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2A" w:rsidRDefault="005E5BBE" w:rsidP="0034172A">
      <w:pPr>
        <w:jc w:val="center"/>
      </w:pPr>
      <w:bookmarkStart w:id="0" w:name="_GoBack"/>
      <w:bookmarkEnd w:id="0"/>
      <w:r>
        <w:rPr>
          <w:noProof/>
        </w:rPr>
        <w:drawing>
          <wp:inline distT="0" distB="0" distL="0" distR="0">
            <wp:extent cx="57277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683895"/>
                    </a:xfrm>
                    <a:prstGeom prst="rect">
                      <a:avLst/>
                    </a:prstGeom>
                    <a:noFill/>
                    <a:ln>
                      <a:noFill/>
                    </a:ln>
                  </pic:spPr>
                </pic:pic>
              </a:graphicData>
            </a:graphic>
          </wp:inline>
        </w:drawing>
      </w:r>
    </w:p>
    <w:p w:rsidR="0034172A" w:rsidRDefault="0034172A" w:rsidP="0034172A">
      <w:pPr>
        <w:jc w:val="center"/>
      </w:pPr>
    </w:p>
    <w:p w:rsidR="0034172A" w:rsidRDefault="0034172A" w:rsidP="0034172A">
      <w:pPr>
        <w:jc w:val="center"/>
        <w:rPr>
          <w:b/>
          <w:sz w:val="32"/>
          <w:szCs w:val="32"/>
        </w:rPr>
      </w:pPr>
      <w:r>
        <w:rPr>
          <w:b/>
          <w:sz w:val="32"/>
          <w:szCs w:val="32"/>
        </w:rPr>
        <w:t>КРАСНОЯРСКИЙ КРАЙ</w:t>
      </w:r>
    </w:p>
    <w:p w:rsidR="0034172A" w:rsidRDefault="0034172A" w:rsidP="0034172A">
      <w:pPr>
        <w:jc w:val="center"/>
        <w:rPr>
          <w:b/>
          <w:sz w:val="32"/>
          <w:szCs w:val="32"/>
        </w:rPr>
      </w:pPr>
      <w:r>
        <w:rPr>
          <w:b/>
          <w:sz w:val="32"/>
          <w:szCs w:val="32"/>
        </w:rPr>
        <w:t>АДМИНИСТРАЦИЯ БОЛЬШЕУЛУЙСКОГО РАЙОНА</w:t>
      </w:r>
    </w:p>
    <w:p w:rsidR="0034172A" w:rsidRDefault="0034172A" w:rsidP="0034172A">
      <w:pPr>
        <w:jc w:val="center"/>
        <w:rPr>
          <w:b/>
          <w:sz w:val="32"/>
          <w:szCs w:val="32"/>
        </w:rPr>
      </w:pPr>
    </w:p>
    <w:p w:rsidR="0034172A" w:rsidRDefault="0034172A" w:rsidP="0034172A">
      <w:pPr>
        <w:jc w:val="center"/>
        <w:rPr>
          <w:b/>
          <w:sz w:val="32"/>
          <w:szCs w:val="32"/>
        </w:rPr>
      </w:pPr>
      <w:r>
        <w:rPr>
          <w:b/>
          <w:sz w:val="32"/>
          <w:szCs w:val="32"/>
        </w:rPr>
        <w:t>ПОСТАНОВЛЕНИЕ</w:t>
      </w:r>
    </w:p>
    <w:p w:rsidR="0034172A" w:rsidRDefault="0034172A" w:rsidP="0034172A">
      <w:pPr>
        <w:autoSpaceDE w:val="0"/>
        <w:autoSpaceDN w:val="0"/>
        <w:adjustRightInd w:val="0"/>
        <w:jc w:val="both"/>
        <w:rPr>
          <w:sz w:val="28"/>
          <w:szCs w:val="28"/>
        </w:rPr>
      </w:pPr>
    </w:p>
    <w:p w:rsidR="009D06E3" w:rsidRDefault="009D06E3" w:rsidP="009D06E3">
      <w:pPr>
        <w:autoSpaceDE w:val="0"/>
        <w:autoSpaceDN w:val="0"/>
        <w:adjustRightInd w:val="0"/>
        <w:jc w:val="both"/>
        <w:rPr>
          <w:b/>
          <w:sz w:val="28"/>
          <w:szCs w:val="28"/>
        </w:rPr>
      </w:pPr>
      <w:r>
        <w:rPr>
          <w:b/>
          <w:sz w:val="28"/>
          <w:szCs w:val="28"/>
        </w:rPr>
        <w:t xml:space="preserve">16.10.2017 </w:t>
      </w:r>
      <w:r>
        <w:rPr>
          <w:sz w:val="28"/>
          <w:szCs w:val="28"/>
        </w:rPr>
        <w:t xml:space="preserve">                                 </w:t>
      </w:r>
      <w:r>
        <w:t>с. Большой Улуй</w:t>
      </w:r>
      <w:r>
        <w:rPr>
          <w:sz w:val="28"/>
          <w:szCs w:val="28"/>
        </w:rPr>
        <w:t xml:space="preserve">                                     </w:t>
      </w:r>
      <w:r>
        <w:rPr>
          <w:b/>
          <w:sz w:val="28"/>
          <w:szCs w:val="28"/>
        </w:rPr>
        <w:t>№ 272-п</w:t>
      </w:r>
    </w:p>
    <w:p w:rsidR="0034172A" w:rsidRDefault="0034172A" w:rsidP="0034172A">
      <w:pPr>
        <w:autoSpaceDE w:val="0"/>
        <w:autoSpaceDN w:val="0"/>
        <w:adjustRightInd w:val="0"/>
        <w:jc w:val="both"/>
        <w:rPr>
          <w:sz w:val="28"/>
          <w:szCs w:val="28"/>
        </w:rPr>
      </w:pPr>
    </w:p>
    <w:p w:rsidR="0034172A" w:rsidRPr="00706634" w:rsidRDefault="0034172A" w:rsidP="0034172A">
      <w:pPr>
        <w:autoSpaceDE w:val="0"/>
        <w:autoSpaceDN w:val="0"/>
        <w:adjustRightInd w:val="0"/>
        <w:jc w:val="both"/>
        <w:rPr>
          <w:color w:val="000000"/>
          <w:sz w:val="28"/>
          <w:szCs w:val="28"/>
        </w:rPr>
      </w:pPr>
      <w:r w:rsidRPr="00706634">
        <w:rPr>
          <w:color w:val="000000"/>
          <w:sz w:val="28"/>
          <w:szCs w:val="28"/>
        </w:rPr>
        <w:t>Об утверждении административного</w:t>
      </w:r>
    </w:p>
    <w:p w:rsidR="0034172A" w:rsidRPr="00706634" w:rsidRDefault="0034172A" w:rsidP="0034172A">
      <w:pPr>
        <w:autoSpaceDE w:val="0"/>
        <w:autoSpaceDN w:val="0"/>
        <w:adjustRightInd w:val="0"/>
        <w:jc w:val="both"/>
        <w:rPr>
          <w:color w:val="000000"/>
          <w:sz w:val="28"/>
          <w:szCs w:val="28"/>
        </w:rPr>
      </w:pPr>
      <w:r w:rsidRPr="00706634">
        <w:rPr>
          <w:color w:val="000000"/>
          <w:sz w:val="28"/>
          <w:szCs w:val="28"/>
        </w:rPr>
        <w:t>регламента предоставления муниципальной</w:t>
      </w:r>
    </w:p>
    <w:p w:rsidR="0034172A" w:rsidRDefault="0034172A" w:rsidP="0034172A">
      <w:pPr>
        <w:autoSpaceDE w:val="0"/>
        <w:autoSpaceDN w:val="0"/>
        <w:adjustRightInd w:val="0"/>
        <w:jc w:val="both"/>
        <w:rPr>
          <w:bCs/>
          <w:sz w:val="28"/>
        </w:rPr>
      </w:pPr>
      <w:r w:rsidRPr="00706634">
        <w:rPr>
          <w:color w:val="000000"/>
          <w:sz w:val="28"/>
          <w:szCs w:val="28"/>
        </w:rPr>
        <w:t xml:space="preserve">услуги </w:t>
      </w:r>
      <w:r w:rsidRPr="00993CD6">
        <w:rPr>
          <w:bCs/>
          <w:color w:val="000000"/>
          <w:sz w:val="28"/>
          <w:szCs w:val="28"/>
        </w:rPr>
        <w:t>«</w:t>
      </w:r>
      <w:r w:rsidRPr="00201817">
        <w:rPr>
          <w:bCs/>
          <w:sz w:val="28"/>
          <w:szCs w:val="28"/>
        </w:rPr>
        <w:t xml:space="preserve">Предоставление </w:t>
      </w:r>
      <w:r>
        <w:rPr>
          <w:bCs/>
          <w:sz w:val="28"/>
          <w:szCs w:val="28"/>
        </w:rPr>
        <w:t>разрешения</w:t>
      </w:r>
    </w:p>
    <w:p w:rsidR="0034172A" w:rsidRDefault="0034172A" w:rsidP="0034172A">
      <w:pPr>
        <w:autoSpaceDE w:val="0"/>
        <w:autoSpaceDN w:val="0"/>
        <w:adjustRightInd w:val="0"/>
        <w:jc w:val="both"/>
        <w:rPr>
          <w:bCs/>
          <w:sz w:val="28"/>
        </w:rPr>
      </w:pPr>
      <w:r>
        <w:rPr>
          <w:bCs/>
          <w:sz w:val="28"/>
        </w:rPr>
        <w:t>на отклонение от предельных параметров</w:t>
      </w:r>
      <w:r w:rsidRPr="00201817">
        <w:rPr>
          <w:bCs/>
          <w:sz w:val="28"/>
        </w:rPr>
        <w:t xml:space="preserve"> </w:t>
      </w:r>
    </w:p>
    <w:p w:rsidR="0034172A" w:rsidRDefault="0034172A" w:rsidP="0034172A">
      <w:pPr>
        <w:autoSpaceDE w:val="0"/>
        <w:autoSpaceDN w:val="0"/>
        <w:adjustRightInd w:val="0"/>
        <w:jc w:val="both"/>
        <w:rPr>
          <w:bCs/>
          <w:color w:val="000000"/>
          <w:sz w:val="28"/>
          <w:szCs w:val="28"/>
        </w:rPr>
      </w:pPr>
      <w:r>
        <w:rPr>
          <w:bCs/>
          <w:color w:val="000000"/>
          <w:sz w:val="28"/>
          <w:szCs w:val="28"/>
        </w:rPr>
        <w:t>разрешенного строительства, реконструкции</w:t>
      </w:r>
    </w:p>
    <w:p w:rsidR="0034172A" w:rsidRDefault="0034172A" w:rsidP="0034172A">
      <w:pPr>
        <w:autoSpaceDE w:val="0"/>
        <w:autoSpaceDN w:val="0"/>
        <w:adjustRightInd w:val="0"/>
        <w:jc w:val="both"/>
        <w:rPr>
          <w:bCs/>
          <w:color w:val="000000"/>
          <w:sz w:val="28"/>
          <w:szCs w:val="28"/>
        </w:rPr>
      </w:pPr>
      <w:r>
        <w:rPr>
          <w:bCs/>
          <w:color w:val="000000"/>
          <w:sz w:val="28"/>
          <w:szCs w:val="28"/>
        </w:rPr>
        <w:t>объектов капитального строительства</w:t>
      </w:r>
      <w:r w:rsidRPr="00993CD6">
        <w:rPr>
          <w:bCs/>
          <w:color w:val="000000"/>
          <w:sz w:val="28"/>
          <w:szCs w:val="28"/>
        </w:rPr>
        <w:t>»</w:t>
      </w:r>
    </w:p>
    <w:p w:rsidR="0034172A" w:rsidRPr="00D721EA" w:rsidRDefault="00D721EA" w:rsidP="0034172A">
      <w:pPr>
        <w:autoSpaceDE w:val="0"/>
        <w:autoSpaceDN w:val="0"/>
        <w:adjustRightInd w:val="0"/>
        <w:jc w:val="both"/>
      </w:pPr>
      <w:r w:rsidRPr="00D721EA">
        <w:t xml:space="preserve">(в редакции Постановления № </w:t>
      </w:r>
      <w:r w:rsidR="00117B9D">
        <w:t>193</w:t>
      </w:r>
      <w:r>
        <w:t xml:space="preserve"> - п </w:t>
      </w:r>
      <w:r w:rsidRPr="00D721EA">
        <w:t>от</w:t>
      </w:r>
      <w:r>
        <w:t xml:space="preserve"> </w:t>
      </w:r>
      <w:r w:rsidR="00117B9D">
        <w:t>02.08.2018</w:t>
      </w:r>
      <w:r w:rsidRPr="00D721EA">
        <w:t>)</w:t>
      </w:r>
    </w:p>
    <w:p w:rsidR="00D721EA" w:rsidRPr="0021105A" w:rsidRDefault="00D721EA" w:rsidP="0034172A">
      <w:pPr>
        <w:autoSpaceDE w:val="0"/>
        <w:autoSpaceDN w:val="0"/>
        <w:adjustRightInd w:val="0"/>
        <w:jc w:val="both"/>
        <w:rPr>
          <w:sz w:val="28"/>
          <w:szCs w:val="28"/>
        </w:rPr>
      </w:pPr>
    </w:p>
    <w:p w:rsidR="0034172A" w:rsidRPr="006B5131" w:rsidRDefault="0034172A" w:rsidP="0034172A">
      <w:pPr>
        <w:autoSpaceDE w:val="0"/>
        <w:autoSpaceDN w:val="0"/>
        <w:adjustRightInd w:val="0"/>
        <w:ind w:firstLine="709"/>
        <w:jc w:val="both"/>
        <w:rPr>
          <w:sz w:val="28"/>
          <w:szCs w:val="28"/>
        </w:rPr>
      </w:pPr>
      <w:r>
        <w:rPr>
          <w:sz w:val="28"/>
          <w:szCs w:val="28"/>
        </w:rPr>
        <w:t xml:space="preserve">В целях организации и утверждения единого порядка предоставления муниципальных услуг в электронном виде на территории муниципального образования Большеулуйский район, в соответствии с </w:t>
      </w:r>
      <w:r w:rsidRPr="00287EE5">
        <w:rPr>
          <w:sz w:val="28"/>
          <w:szCs w:val="28"/>
        </w:rPr>
        <w:t>Федеральн</w:t>
      </w:r>
      <w:r>
        <w:rPr>
          <w:sz w:val="28"/>
          <w:szCs w:val="28"/>
        </w:rPr>
        <w:t>ым законом</w:t>
      </w:r>
      <w:r w:rsidRPr="00287EE5">
        <w:rPr>
          <w:sz w:val="28"/>
          <w:szCs w:val="28"/>
        </w:rPr>
        <w:t xml:space="preserve"> от 27.07.2010 №</w:t>
      </w:r>
      <w:r>
        <w:rPr>
          <w:sz w:val="28"/>
          <w:szCs w:val="28"/>
        </w:rPr>
        <w:t xml:space="preserve"> </w:t>
      </w:r>
      <w:r w:rsidRPr="00287EE5">
        <w:rPr>
          <w:sz w:val="28"/>
          <w:szCs w:val="28"/>
        </w:rPr>
        <w:t>210-ФЗ «Об организации предо</w:t>
      </w:r>
      <w:r w:rsidRPr="00287EE5">
        <w:rPr>
          <w:sz w:val="28"/>
          <w:szCs w:val="28"/>
        </w:rPr>
        <w:t>с</w:t>
      </w:r>
      <w:r w:rsidRPr="00287EE5">
        <w:rPr>
          <w:sz w:val="28"/>
          <w:szCs w:val="28"/>
        </w:rPr>
        <w:t>тавления государст</w:t>
      </w:r>
      <w:r>
        <w:rPr>
          <w:sz w:val="28"/>
          <w:szCs w:val="28"/>
        </w:rPr>
        <w:t>венных и муниципальных услуг», распоряжением</w:t>
      </w:r>
      <w:r w:rsidRPr="00287EE5">
        <w:rPr>
          <w:sz w:val="28"/>
          <w:szCs w:val="28"/>
        </w:rPr>
        <w:t xml:space="preserve"> </w:t>
      </w:r>
      <w:r w:rsidRPr="000310AD">
        <w:rPr>
          <w:sz w:val="28"/>
          <w:szCs w:val="28"/>
        </w:rPr>
        <w:t>Правительства</w:t>
      </w:r>
      <w:r w:rsidRPr="00287EE5">
        <w:rPr>
          <w:sz w:val="28"/>
          <w:szCs w:val="28"/>
        </w:rPr>
        <w:t xml:space="preserve"> Российск</w:t>
      </w:r>
      <w:r>
        <w:rPr>
          <w:sz w:val="28"/>
          <w:szCs w:val="28"/>
        </w:rPr>
        <w:t xml:space="preserve">ой Федерации от 17.12.2009 </w:t>
      </w:r>
      <w:r w:rsidRPr="00287EE5">
        <w:rPr>
          <w:sz w:val="28"/>
          <w:szCs w:val="28"/>
        </w:rPr>
        <w:t>№ 1993-р «Об утвержд</w:t>
      </w:r>
      <w:r w:rsidRPr="00287EE5">
        <w:rPr>
          <w:sz w:val="28"/>
          <w:szCs w:val="28"/>
        </w:rPr>
        <w:t>е</w:t>
      </w:r>
      <w:r w:rsidRPr="00287EE5">
        <w:rPr>
          <w:sz w:val="28"/>
          <w:szCs w:val="28"/>
        </w:rPr>
        <w:t>нии сводного Перечня первоочередных г</w:t>
      </w:r>
      <w:r w:rsidRPr="00287EE5">
        <w:rPr>
          <w:sz w:val="28"/>
          <w:szCs w:val="28"/>
        </w:rPr>
        <w:t>о</w:t>
      </w:r>
      <w:r w:rsidRPr="00287EE5">
        <w:rPr>
          <w:sz w:val="28"/>
          <w:szCs w:val="28"/>
        </w:rPr>
        <w:t xml:space="preserve">сударственных и муниципальных услуг, предоставляемых в электронном виде», </w:t>
      </w:r>
      <w:r>
        <w:rPr>
          <w:sz w:val="28"/>
          <w:szCs w:val="28"/>
        </w:rPr>
        <w:t>постановлением Правительства Красноярского края   от 13.09.2010 № 475-п «Об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w:t>
      </w:r>
      <w:r w:rsidRPr="006B5131">
        <w:rPr>
          <w:color w:val="FF0000"/>
          <w:sz w:val="28"/>
          <w:szCs w:val="28"/>
        </w:rPr>
        <w:t xml:space="preserve"> </w:t>
      </w:r>
      <w:r w:rsidRPr="006B5131">
        <w:rPr>
          <w:sz w:val="28"/>
          <w:szCs w:val="28"/>
        </w:rPr>
        <w:t xml:space="preserve">руководствуясь статьями </w:t>
      </w:r>
      <w:r>
        <w:rPr>
          <w:sz w:val="28"/>
          <w:szCs w:val="28"/>
        </w:rPr>
        <w:t>18, 21, 35</w:t>
      </w:r>
      <w:r w:rsidRPr="006B5131">
        <w:rPr>
          <w:sz w:val="28"/>
          <w:szCs w:val="28"/>
        </w:rPr>
        <w:t xml:space="preserve"> Устава Большеулуйского района Красноярского края,</w:t>
      </w:r>
    </w:p>
    <w:p w:rsidR="0034172A" w:rsidRPr="003F6463" w:rsidRDefault="0034172A" w:rsidP="0034172A">
      <w:pPr>
        <w:autoSpaceDE w:val="0"/>
        <w:autoSpaceDN w:val="0"/>
        <w:adjustRightInd w:val="0"/>
        <w:ind w:firstLine="709"/>
        <w:jc w:val="both"/>
        <w:rPr>
          <w:color w:val="FF0000"/>
          <w:sz w:val="28"/>
          <w:szCs w:val="28"/>
        </w:rPr>
      </w:pPr>
    </w:p>
    <w:p w:rsidR="0034172A" w:rsidRDefault="0034172A" w:rsidP="0034172A">
      <w:pPr>
        <w:jc w:val="both"/>
        <w:rPr>
          <w:sz w:val="28"/>
          <w:szCs w:val="28"/>
        </w:rPr>
      </w:pPr>
      <w:r w:rsidRPr="00287EE5">
        <w:rPr>
          <w:sz w:val="28"/>
          <w:szCs w:val="28"/>
        </w:rPr>
        <w:t>ПОСТАНОВЛЯЮ:</w:t>
      </w:r>
    </w:p>
    <w:p w:rsidR="0034172A" w:rsidRPr="00287EE5" w:rsidRDefault="0034172A" w:rsidP="0034172A">
      <w:pPr>
        <w:jc w:val="both"/>
        <w:rPr>
          <w:sz w:val="28"/>
          <w:szCs w:val="28"/>
        </w:rPr>
      </w:pPr>
    </w:p>
    <w:p w:rsidR="0034172A" w:rsidRPr="0034172A" w:rsidRDefault="0034172A" w:rsidP="0034172A">
      <w:pPr>
        <w:autoSpaceDE w:val="0"/>
        <w:autoSpaceDN w:val="0"/>
        <w:adjustRightInd w:val="0"/>
        <w:jc w:val="both"/>
        <w:rPr>
          <w:sz w:val="28"/>
          <w:szCs w:val="28"/>
        </w:rPr>
      </w:pPr>
      <w:r>
        <w:rPr>
          <w:sz w:val="28"/>
          <w:szCs w:val="28"/>
        </w:rPr>
        <w:t xml:space="preserve">         1. </w:t>
      </w:r>
      <w:r w:rsidRPr="0034172A">
        <w:rPr>
          <w:sz w:val="28"/>
          <w:szCs w:val="28"/>
        </w:rPr>
        <w:t xml:space="preserve">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w:t>
      </w:r>
    </w:p>
    <w:p w:rsidR="0034172A" w:rsidRPr="00DE7BB1" w:rsidRDefault="0034172A" w:rsidP="0034172A">
      <w:pPr>
        <w:jc w:val="both"/>
        <w:rPr>
          <w:sz w:val="28"/>
          <w:szCs w:val="28"/>
        </w:rPr>
      </w:pPr>
      <w:r>
        <w:rPr>
          <w:sz w:val="28"/>
          <w:szCs w:val="28"/>
        </w:rPr>
        <w:t xml:space="preserve">         3. </w:t>
      </w:r>
      <w:r w:rsidRPr="0034172A">
        <w:rPr>
          <w:sz w:val="28"/>
          <w:szCs w:val="28"/>
        </w:rPr>
        <w:t>Разместить</w:t>
      </w:r>
      <w:r w:rsidRPr="00DE7BB1">
        <w:rPr>
          <w:sz w:val="28"/>
          <w:szCs w:val="28"/>
        </w:rPr>
        <w:t xml:space="preserve"> данное постановление на сайте Правительства Красноярского края (</w:t>
      </w:r>
      <w:hyperlink r:id="rId10" w:history="1">
        <w:r w:rsidRPr="0034172A">
          <w:t>www.krskstate.ru</w:t>
        </w:r>
      </w:hyperlink>
      <w:r w:rsidRPr="00DE7BB1">
        <w:rPr>
          <w:sz w:val="28"/>
          <w:szCs w:val="28"/>
        </w:rPr>
        <w:t>)</w:t>
      </w:r>
      <w:r>
        <w:rPr>
          <w:sz w:val="28"/>
          <w:szCs w:val="28"/>
        </w:rPr>
        <w:t>.</w:t>
      </w:r>
    </w:p>
    <w:p w:rsidR="0034172A" w:rsidRPr="0034172A" w:rsidRDefault="0034172A" w:rsidP="0034172A">
      <w:pPr>
        <w:pStyle w:val="ConsPlusTitle"/>
        <w:tabs>
          <w:tab w:val="left" w:pos="720"/>
        </w:tabs>
        <w:jc w:val="both"/>
        <w:rPr>
          <w:b w:val="0"/>
          <w:bCs w:val="0"/>
        </w:rPr>
      </w:pPr>
      <w:r w:rsidRPr="0034172A">
        <w:rPr>
          <w:b w:val="0"/>
          <w:bCs w:val="0"/>
        </w:rPr>
        <w:t xml:space="preserve">          4.     Контроль за исполнением настоящего постановления возложить на первого заместителя Главы Большеулуйского района</w:t>
      </w:r>
      <w:r w:rsidR="00062B2B">
        <w:rPr>
          <w:b w:val="0"/>
          <w:bCs w:val="0"/>
        </w:rPr>
        <w:t xml:space="preserve"> по сельскому хозяйству</w:t>
      </w:r>
      <w:r w:rsidRPr="0034172A">
        <w:rPr>
          <w:b w:val="0"/>
          <w:bCs w:val="0"/>
        </w:rPr>
        <w:t>, Рылова С.А.</w:t>
      </w:r>
    </w:p>
    <w:p w:rsidR="0034172A" w:rsidRDefault="0034172A" w:rsidP="0034172A">
      <w:pPr>
        <w:jc w:val="both"/>
        <w:rPr>
          <w:sz w:val="28"/>
          <w:szCs w:val="28"/>
        </w:rPr>
      </w:pPr>
      <w:r>
        <w:rPr>
          <w:sz w:val="28"/>
          <w:szCs w:val="28"/>
        </w:rPr>
        <w:t xml:space="preserve">          5</w:t>
      </w:r>
      <w:r w:rsidRPr="00287EE5">
        <w:rPr>
          <w:sz w:val="28"/>
          <w:szCs w:val="28"/>
        </w:rPr>
        <w:t xml:space="preserve">. </w:t>
      </w:r>
      <w:r>
        <w:rPr>
          <w:sz w:val="28"/>
          <w:szCs w:val="28"/>
        </w:rPr>
        <w:t xml:space="preserve"> </w:t>
      </w:r>
      <w:r w:rsidRPr="00287EE5">
        <w:rPr>
          <w:sz w:val="28"/>
          <w:szCs w:val="28"/>
        </w:rPr>
        <w:t xml:space="preserve">Постановление вступает в силу </w:t>
      </w:r>
      <w:r>
        <w:rPr>
          <w:sz w:val="28"/>
          <w:szCs w:val="28"/>
        </w:rPr>
        <w:t>в день, следующий за днем его официального опубликования</w:t>
      </w:r>
      <w:r w:rsidRPr="00287EE5">
        <w:rPr>
          <w:sz w:val="28"/>
          <w:szCs w:val="28"/>
        </w:rPr>
        <w:t>.</w:t>
      </w:r>
    </w:p>
    <w:p w:rsidR="00642A65" w:rsidRDefault="00642A65" w:rsidP="0034172A">
      <w:pPr>
        <w:autoSpaceDE w:val="0"/>
        <w:autoSpaceDN w:val="0"/>
        <w:adjustRightInd w:val="0"/>
        <w:jc w:val="both"/>
        <w:outlineLvl w:val="0"/>
        <w:rPr>
          <w:sz w:val="28"/>
          <w:szCs w:val="28"/>
        </w:rPr>
      </w:pPr>
    </w:p>
    <w:p w:rsidR="0034172A" w:rsidRDefault="0034172A" w:rsidP="0034172A">
      <w:pPr>
        <w:autoSpaceDE w:val="0"/>
        <w:autoSpaceDN w:val="0"/>
        <w:adjustRightInd w:val="0"/>
        <w:jc w:val="both"/>
        <w:outlineLvl w:val="0"/>
        <w:rPr>
          <w:sz w:val="28"/>
          <w:szCs w:val="28"/>
        </w:rPr>
      </w:pPr>
      <w:r>
        <w:rPr>
          <w:sz w:val="28"/>
          <w:szCs w:val="28"/>
        </w:rPr>
        <w:t xml:space="preserve">Глава Большеулуйского района                                                      С.А. Любкин                                                 </w:t>
      </w:r>
    </w:p>
    <w:p w:rsidR="00642A65" w:rsidRDefault="0034172A" w:rsidP="0034172A">
      <w:pPr>
        <w:autoSpaceDE w:val="0"/>
        <w:autoSpaceDN w:val="0"/>
        <w:adjustRightInd w:val="0"/>
        <w:jc w:val="right"/>
        <w:outlineLvl w:val="0"/>
        <w:rPr>
          <w:sz w:val="28"/>
          <w:szCs w:val="28"/>
        </w:rPr>
      </w:pPr>
      <w:r>
        <w:rPr>
          <w:sz w:val="28"/>
          <w:szCs w:val="28"/>
        </w:rPr>
        <w:lastRenderedPageBreak/>
        <w:t xml:space="preserve">                                                                    </w:t>
      </w:r>
    </w:p>
    <w:p w:rsidR="00642A65" w:rsidRDefault="00642A65" w:rsidP="0034172A">
      <w:pPr>
        <w:autoSpaceDE w:val="0"/>
        <w:autoSpaceDN w:val="0"/>
        <w:adjustRightInd w:val="0"/>
        <w:jc w:val="right"/>
        <w:outlineLvl w:val="0"/>
        <w:rPr>
          <w:sz w:val="28"/>
          <w:szCs w:val="28"/>
        </w:rPr>
      </w:pPr>
      <w:r>
        <w:rPr>
          <w:sz w:val="28"/>
          <w:szCs w:val="28"/>
        </w:rPr>
        <w:t xml:space="preserve">        </w:t>
      </w:r>
    </w:p>
    <w:p w:rsidR="006353C9" w:rsidRPr="00642A65" w:rsidRDefault="006353C9" w:rsidP="0034172A">
      <w:pPr>
        <w:autoSpaceDE w:val="0"/>
        <w:autoSpaceDN w:val="0"/>
        <w:adjustRightInd w:val="0"/>
        <w:jc w:val="right"/>
        <w:outlineLvl w:val="0"/>
        <w:rPr>
          <w:iCs/>
        </w:rPr>
      </w:pPr>
      <w:r w:rsidRPr="00642A65">
        <w:rPr>
          <w:iCs/>
        </w:rPr>
        <w:t>Приложение</w:t>
      </w:r>
    </w:p>
    <w:p w:rsidR="00642A65" w:rsidRPr="00642A65" w:rsidRDefault="0034172A" w:rsidP="0034172A">
      <w:pPr>
        <w:autoSpaceDE w:val="0"/>
        <w:autoSpaceDN w:val="0"/>
        <w:adjustRightInd w:val="0"/>
        <w:jc w:val="center"/>
        <w:outlineLvl w:val="0"/>
        <w:rPr>
          <w:iCs/>
        </w:rPr>
      </w:pPr>
      <w:r w:rsidRPr="00642A65">
        <w:rPr>
          <w:iCs/>
        </w:rPr>
        <w:t xml:space="preserve">                                                                           </w:t>
      </w:r>
      <w:r w:rsidR="00642A65">
        <w:rPr>
          <w:iCs/>
        </w:rPr>
        <w:t xml:space="preserve">                    </w:t>
      </w:r>
      <w:r w:rsidR="006353C9" w:rsidRPr="00642A65">
        <w:rPr>
          <w:iCs/>
        </w:rPr>
        <w:t>к постановлению</w:t>
      </w:r>
      <w:r w:rsidRPr="00642A65">
        <w:rPr>
          <w:iCs/>
        </w:rPr>
        <w:t xml:space="preserve"> </w:t>
      </w:r>
      <w:r w:rsidR="0037335E" w:rsidRPr="00642A65">
        <w:rPr>
          <w:iCs/>
        </w:rPr>
        <w:t xml:space="preserve"> </w:t>
      </w:r>
      <w:r w:rsidR="0066214E" w:rsidRPr="00642A65">
        <w:rPr>
          <w:iCs/>
        </w:rPr>
        <w:t>администраци</w:t>
      </w:r>
      <w:r w:rsidR="006353C9" w:rsidRPr="00642A65">
        <w:rPr>
          <w:iCs/>
        </w:rPr>
        <w:t>и</w:t>
      </w:r>
    </w:p>
    <w:p w:rsidR="006353C9" w:rsidRPr="00642A65" w:rsidRDefault="00642A65" w:rsidP="0034172A">
      <w:pPr>
        <w:autoSpaceDE w:val="0"/>
        <w:autoSpaceDN w:val="0"/>
        <w:adjustRightInd w:val="0"/>
        <w:jc w:val="center"/>
        <w:outlineLvl w:val="0"/>
        <w:rPr>
          <w:iCs/>
        </w:rPr>
      </w:pPr>
      <w:r w:rsidRPr="00642A65">
        <w:rPr>
          <w:iCs/>
        </w:rPr>
        <w:t xml:space="preserve">                                                         </w:t>
      </w:r>
      <w:r>
        <w:rPr>
          <w:iCs/>
        </w:rPr>
        <w:t xml:space="preserve">                        </w:t>
      </w:r>
      <w:r w:rsidRPr="00642A65">
        <w:rPr>
          <w:iCs/>
        </w:rPr>
        <w:t>Большеулуйского района</w:t>
      </w:r>
      <w:r w:rsidR="006353C9" w:rsidRPr="00642A65">
        <w:rPr>
          <w:iCs/>
        </w:rPr>
        <w:t xml:space="preserve"> </w:t>
      </w:r>
    </w:p>
    <w:p w:rsidR="006353C9" w:rsidRPr="00642A65" w:rsidRDefault="00117B9D" w:rsidP="00117B9D">
      <w:pPr>
        <w:autoSpaceDE w:val="0"/>
        <w:autoSpaceDN w:val="0"/>
        <w:adjustRightInd w:val="0"/>
        <w:jc w:val="center"/>
        <w:outlineLvl w:val="0"/>
        <w:rPr>
          <w:iCs/>
        </w:rPr>
      </w:pPr>
      <w:r>
        <w:rPr>
          <w:iCs/>
        </w:rPr>
        <w:t xml:space="preserve">                                                                                           </w:t>
      </w:r>
      <w:r w:rsidR="006353C9" w:rsidRPr="00642A65">
        <w:rPr>
          <w:iCs/>
        </w:rPr>
        <w:t>от «</w:t>
      </w:r>
      <w:r>
        <w:rPr>
          <w:iCs/>
        </w:rPr>
        <w:t>16</w:t>
      </w:r>
      <w:r w:rsidR="006353C9" w:rsidRPr="00642A65">
        <w:rPr>
          <w:iCs/>
        </w:rPr>
        <w:t xml:space="preserve">» </w:t>
      </w:r>
      <w:r>
        <w:rPr>
          <w:iCs/>
        </w:rPr>
        <w:t>октября</w:t>
      </w:r>
      <w:r w:rsidR="006353C9" w:rsidRPr="00642A65">
        <w:rPr>
          <w:iCs/>
        </w:rPr>
        <w:t xml:space="preserve"> 20</w:t>
      </w:r>
      <w:r>
        <w:rPr>
          <w:iCs/>
        </w:rPr>
        <w:t>17</w:t>
      </w:r>
      <w:r w:rsidR="006353C9" w:rsidRPr="00642A65">
        <w:rPr>
          <w:iCs/>
        </w:rPr>
        <w:t xml:space="preserve"> № </w:t>
      </w:r>
      <w:r>
        <w:rPr>
          <w:iCs/>
        </w:rPr>
        <w:t>272 - п</w:t>
      </w:r>
    </w:p>
    <w:p w:rsidR="006353C9" w:rsidRPr="00642A65" w:rsidRDefault="006353C9" w:rsidP="006353C9">
      <w:pPr>
        <w:pStyle w:val="ConsPlusTitle"/>
        <w:jc w:val="center"/>
        <w:outlineLvl w:val="0"/>
        <w:rPr>
          <w:sz w:val="24"/>
          <w:szCs w:val="24"/>
        </w:rPr>
      </w:pPr>
    </w:p>
    <w:p w:rsidR="006353C9" w:rsidRPr="00423F2C" w:rsidRDefault="006353C9" w:rsidP="006353C9">
      <w:pPr>
        <w:pStyle w:val="ConsPlusTitle"/>
        <w:jc w:val="center"/>
        <w:outlineLvl w:val="0"/>
      </w:pPr>
    </w:p>
    <w:p w:rsidR="006353C9" w:rsidRPr="00423F2C" w:rsidRDefault="006353C9" w:rsidP="006353C9">
      <w:pPr>
        <w:pStyle w:val="ConsPlusTitle"/>
        <w:jc w:val="center"/>
        <w:outlineLvl w:val="0"/>
      </w:pPr>
      <w:r w:rsidRPr="00423F2C">
        <w:t>АДМИНИСТРАТИВНЫЙ РЕГЛАМЕНТ</w:t>
      </w:r>
    </w:p>
    <w:p w:rsidR="006353C9" w:rsidRPr="00423F2C" w:rsidRDefault="006353C9" w:rsidP="006353C9">
      <w:pPr>
        <w:pStyle w:val="ConsPlusTitle"/>
        <w:jc w:val="center"/>
        <w:outlineLvl w:val="0"/>
      </w:pPr>
      <w:r w:rsidRPr="00423F2C">
        <w:t xml:space="preserve">предоставления муниципальной услуги </w:t>
      </w:r>
    </w:p>
    <w:p w:rsidR="006353C9" w:rsidRPr="00BC6CD2" w:rsidRDefault="006353C9" w:rsidP="006353C9">
      <w:pPr>
        <w:autoSpaceDE w:val="0"/>
        <w:autoSpaceDN w:val="0"/>
        <w:adjustRightInd w:val="0"/>
        <w:jc w:val="center"/>
        <w:rPr>
          <w:b/>
          <w:bCs/>
          <w:sz w:val="28"/>
          <w:szCs w:val="28"/>
        </w:rPr>
      </w:pPr>
      <w:r w:rsidRPr="00BC6CD2">
        <w:rPr>
          <w:b/>
          <w:bCs/>
          <w:color w:val="000000"/>
          <w:sz w:val="28"/>
          <w:szCs w:val="28"/>
        </w:rPr>
        <w:t>«</w:t>
      </w:r>
      <w:r w:rsidR="00BC6CD2" w:rsidRPr="00BC6CD2">
        <w:rPr>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93CD6" w:rsidRPr="00BC6CD2">
        <w:rPr>
          <w:b/>
          <w:bCs/>
          <w:color w:val="000000"/>
          <w:sz w:val="28"/>
          <w:szCs w:val="28"/>
        </w:rPr>
        <w:t>»</w:t>
      </w:r>
    </w:p>
    <w:p w:rsidR="006353C9" w:rsidRPr="00BC6CD2" w:rsidRDefault="006353C9" w:rsidP="006353C9">
      <w:pPr>
        <w:pStyle w:val="ConsPlusNormal"/>
        <w:ind w:firstLine="540"/>
        <w:jc w:val="both"/>
        <w:outlineLvl w:val="0"/>
        <w:rPr>
          <w:rFonts w:ascii="Times New Roman" w:hAnsi="Times New Roman" w:cs="Times New Roman"/>
          <w:b/>
          <w:bCs/>
          <w:sz w:val="28"/>
          <w:szCs w:val="28"/>
        </w:rPr>
      </w:pPr>
    </w:p>
    <w:p w:rsidR="006353C9" w:rsidRPr="006C371E" w:rsidRDefault="006353C9" w:rsidP="00826307">
      <w:pPr>
        <w:pStyle w:val="ConsPlusNormal"/>
        <w:tabs>
          <w:tab w:val="left" w:pos="3225"/>
          <w:tab w:val="center" w:pos="4947"/>
        </w:tabs>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6353C9" w:rsidRDefault="006353C9" w:rsidP="006353C9">
      <w:pPr>
        <w:pStyle w:val="ConsPlusNormal"/>
        <w:ind w:firstLine="540"/>
        <w:jc w:val="both"/>
        <w:outlineLvl w:val="1"/>
        <w:rPr>
          <w:rFonts w:ascii="Times New Roman" w:hAnsi="Times New Roman" w:cs="Times New Roman"/>
          <w:sz w:val="28"/>
          <w:szCs w:val="28"/>
        </w:rPr>
      </w:pPr>
    </w:p>
    <w:p w:rsidR="006353C9" w:rsidRDefault="006353C9" w:rsidP="00826307">
      <w:pPr>
        <w:autoSpaceDE w:val="0"/>
        <w:autoSpaceDN w:val="0"/>
        <w:adjustRightInd w:val="0"/>
        <w:ind w:firstLine="709"/>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sidR="00993CD6" w:rsidRPr="00201817">
        <w:rPr>
          <w:bCs/>
          <w:color w:val="000000"/>
          <w:sz w:val="28"/>
          <w:szCs w:val="28"/>
        </w:rPr>
        <w:t>«</w:t>
      </w:r>
      <w:r w:rsidR="00201817" w:rsidRPr="00201817">
        <w:rPr>
          <w:bCs/>
          <w:sz w:val="28"/>
          <w:szCs w:val="28"/>
        </w:rPr>
        <w:t>Предоставление</w:t>
      </w:r>
      <w:r w:rsidR="0065359E" w:rsidRPr="0065359E">
        <w:rPr>
          <w:bCs/>
          <w:sz w:val="28"/>
          <w:szCs w:val="28"/>
        </w:rPr>
        <w:t xml:space="preserve"> </w:t>
      </w:r>
      <w:r w:rsidR="0065359E">
        <w:rPr>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993CD6" w:rsidRPr="00993CD6">
        <w:rPr>
          <w:bCs/>
          <w:color w:val="000000"/>
          <w:sz w:val="28"/>
          <w:szCs w:val="28"/>
        </w:rPr>
        <w:t>»</w:t>
      </w:r>
      <w:r w:rsidR="00993CD6">
        <w:rPr>
          <w:sz w:val="28"/>
          <w:szCs w:val="28"/>
        </w:rPr>
        <w:t xml:space="preserve"> </w:t>
      </w:r>
      <w:r>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353C9" w:rsidRPr="00423F2C" w:rsidRDefault="006353C9" w:rsidP="00826307">
      <w:pPr>
        <w:autoSpaceDE w:val="0"/>
        <w:autoSpaceDN w:val="0"/>
        <w:adjustRightInd w:val="0"/>
        <w:ind w:firstLine="709"/>
        <w:jc w:val="both"/>
        <w:outlineLvl w:val="1"/>
        <w:rPr>
          <w:i/>
          <w:iCs/>
          <w:sz w:val="28"/>
          <w:szCs w:val="28"/>
        </w:rPr>
      </w:pPr>
      <w:r w:rsidRPr="00423F2C">
        <w:rPr>
          <w:sz w:val="28"/>
          <w:szCs w:val="28"/>
        </w:rPr>
        <w:t>1.</w:t>
      </w:r>
      <w:r>
        <w:rPr>
          <w:sz w:val="28"/>
          <w:szCs w:val="28"/>
        </w:rPr>
        <w:t>2</w:t>
      </w:r>
      <w:r w:rsidRPr="00423F2C">
        <w:rPr>
          <w:sz w:val="28"/>
          <w:szCs w:val="28"/>
        </w:rPr>
        <w:t xml:space="preserve">. </w:t>
      </w:r>
      <w:r w:rsidR="0034172A">
        <w:rPr>
          <w:sz w:val="28"/>
          <w:szCs w:val="28"/>
        </w:rPr>
        <w:t>Настоящий Регламент размещается на официальном сайте муниципального образования Большеулуйский район в сети Интернет, также на информационных стендах.</w:t>
      </w:r>
    </w:p>
    <w:p w:rsidR="00CB2813" w:rsidRDefault="00682616" w:rsidP="00826307">
      <w:pPr>
        <w:autoSpaceDE w:val="0"/>
        <w:autoSpaceDN w:val="0"/>
        <w:adjustRightInd w:val="0"/>
        <w:ind w:firstLine="709"/>
        <w:jc w:val="both"/>
        <w:outlineLvl w:val="1"/>
        <w:rPr>
          <w:sz w:val="28"/>
          <w:szCs w:val="28"/>
        </w:rPr>
      </w:pPr>
      <w:r>
        <w:rPr>
          <w:sz w:val="28"/>
          <w:szCs w:val="28"/>
        </w:rPr>
        <w:t xml:space="preserve">1.3. </w:t>
      </w:r>
      <w:r w:rsidR="00CB2813" w:rsidRPr="006116B1">
        <w:rPr>
          <w:sz w:val="28"/>
          <w:szCs w:val="28"/>
        </w:rPr>
        <w:t>Способы обращения за консультацией по процедуре предоставления муниципальной услуги может осуществляться:</w:t>
      </w:r>
      <w:r w:rsidR="00CB2813">
        <w:rPr>
          <w:sz w:val="28"/>
          <w:szCs w:val="28"/>
        </w:rPr>
        <w:t xml:space="preserve"> </w:t>
      </w:r>
    </w:p>
    <w:p w:rsidR="00CB2813" w:rsidRDefault="00CB2813" w:rsidP="00826307">
      <w:pPr>
        <w:autoSpaceDE w:val="0"/>
        <w:autoSpaceDN w:val="0"/>
        <w:adjustRightInd w:val="0"/>
        <w:ind w:firstLine="709"/>
        <w:jc w:val="both"/>
        <w:outlineLvl w:val="1"/>
        <w:rPr>
          <w:sz w:val="28"/>
          <w:szCs w:val="28"/>
        </w:rPr>
      </w:pPr>
      <w:r>
        <w:rPr>
          <w:sz w:val="28"/>
          <w:szCs w:val="28"/>
        </w:rPr>
        <w:t>- посредством личного обращения;</w:t>
      </w:r>
    </w:p>
    <w:p w:rsidR="00CB2813" w:rsidRDefault="00CB2813" w:rsidP="00826307">
      <w:pPr>
        <w:autoSpaceDE w:val="0"/>
        <w:autoSpaceDN w:val="0"/>
        <w:adjustRightInd w:val="0"/>
        <w:ind w:firstLine="709"/>
        <w:jc w:val="both"/>
        <w:outlineLvl w:val="1"/>
        <w:rPr>
          <w:sz w:val="28"/>
          <w:szCs w:val="28"/>
        </w:rPr>
      </w:pPr>
      <w:r>
        <w:rPr>
          <w:sz w:val="28"/>
          <w:szCs w:val="28"/>
        </w:rPr>
        <w:t>- обращения по телефону;</w:t>
      </w:r>
    </w:p>
    <w:p w:rsidR="00CB2813" w:rsidRDefault="00CB2813" w:rsidP="00826307">
      <w:pPr>
        <w:autoSpaceDE w:val="0"/>
        <w:autoSpaceDN w:val="0"/>
        <w:adjustRightInd w:val="0"/>
        <w:ind w:firstLine="709"/>
        <w:jc w:val="both"/>
        <w:outlineLvl w:val="1"/>
        <w:rPr>
          <w:sz w:val="28"/>
          <w:szCs w:val="28"/>
        </w:rPr>
      </w:pPr>
      <w:r>
        <w:rPr>
          <w:sz w:val="28"/>
          <w:szCs w:val="28"/>
        </w:rPr>
        <w:t>- посредством письменных обращений по почте;</w:t>
      </w:r>
    </w:p>
    <w:p w:rsidR="00CB2813" w:rsidRDefault="00CB2813" w:rsidP="00826307">
      <w:pPr>
        <w:autoSpaceDE w:val="0"/>
        <w:autoSpaceDN w:val="0"/>
        <w:adjustRightInd w:val="0"/>
        <w:ind w:firstLine="709"/>
        <w:jc w:val="both"/>
        <w:outlineLvl w:val="1"/>
        <w:rPr>
          <w:sz w:val="28"/>
          <w:szCs w:val="28"/>
        </w:rPr>
      </w:pPr>
      <w:r>
        <w:rPr>
          <w:sz w:val="28"/>
          <w:szCs w:val="28"/>
        </w:rPr>
        <w:t>- посредством обращений по электронной почте.</w:t>
      </w:r>
    </w:p>
    <w:p w:rsidR="00CB2813" w:rsidRDefault="0037335E" w:rsidP="00826307">
      <w:pPr>
        <w:autoSpaceDE w:val="0"/>
        <w:autoSpaceDN w:val="0"/>
        <w:adjustRightInd w:val="0"/>
        <w:ind w:firstLine="709"/>
        <w:jc w:val="both"/>
        <w:outlineLvl w:val="1"/>
        <w:rPr>
          <w:sz w:val="28"/>
          <w:szCs w:val="28"/>
        </w:rPr>
      </w:pPr>
      <w:r>
        <w:rPr>
          <w:sz w:val="28"/>
          <w:szCs w:val="28"/>
        </w:rPr>
        <w:t xml:space="preserve"> </w:t>
      </w:r>
      <w:r w:rsidR="00CB2813">
        <w:rPr>
          <w:sz w:val="28"/>
          <w:szCs w:val="28"/>
        </w:rPr>
        <w:t>1.4. Основными требованиями к консультации заявителей являются:</w:t>
      </w:r>
    </w:p>
    <w:p w:rsidR="00CB2813" w:rsidRDefault="00CB2813" w:rsidP="00826307">
      <w:pPr>
        <w:autoSpaceDE w:val="0"/>
        <w:autoSpaceDN w:val="0"/>
        <w:adjustRightInd w:val="0"/>
        <w:ind w:firstLine="709"/>
        <w:jc w:val="both"/>
        <w:outlineLvl w:val="1"/>
        <w:rPr>
          <w:sz w:val="28"/>
          <w:szCs w:val="28"/>
        </w:rPr>
      </w:pPr>
      <w:r>
        <w:rPr>
          <w:sz w:val="28"/>
          <w:szCs w:val="28"/>
        </w:rPr>
        <w:t>- актуальность;</w:t>
      </w:r>
    </w:p>
    <w:p w:rsidR="00CB2813" w:rsidRDefault="00CB2813" w:rsidP="00826307">
      <w:pPr>
        <w:autoSpaceDE w:val="0"/>
        <w:autoSpaceDN w:val="0"/>
        <w:adjustRightInd w:val="0"/>
        <w:ind w:firstLine="709"/>
        <w:jc w:val="both"/>
        <w:outlineLvl w:val="1"/>
        <w:rPr>
          <w:sz w:val="28"/>
          <w:szCs w:val="28"/>
        </w:rPr>
      </w:pPr>
      <w:r>
        <w:rPr>
          <w:sz w:val="28"/>
          <w:szCs w:val="28"/>
        </w:rPr>
        <w:t>- своевременность;</w:t>
      </w:r>
    </w:p>
    <w:p w:rsidR="00CB2813" w:rsidRDefault="00CB2813" w:rsidP="00826307">
      <w:pPr>
        <w:autoSpaceDE w:val="0"/>
        <w:autoSpaceDN w:val="0"/>
        <w:adjustRightInd w:val="0"/>
        <w:ind w:firstLine="709"/>
        <w:jc w:val="both"/>
        <w:outlineLvl w:val="1"/>
        <w:rPr>
          <w:sz w:val="28"/>
          <w:szCs w:val="28"/>
        </w:rPr>
      </w:pPr>
      <w:r>
        <w:rPr>
          <w:sz w:val="28"/>
          <w:szCs w:val="28"/>
        </w:rPr>
        <w:t>- четкость в изложении материала;</w:t>
      </w:r>
    </w:p>
    <w:p w:rsidR="00CB2813" w:rsidRDefault="00CB2813" w:rsidP="00826307">
      <w:pPr>
        <w:autoSpaceDE w:val="0"/>
        <w:autoSpaceDN w:val="0"/>
        <w:adjustRightInd w:val="0"/>
        <w:ind w:firstLine="709"/>
        <w:jc w:val="both"/>
        <w:outlineLvl w:val="1"/>
        <w:rPr>
          <w:sz w:val="28"/>
          <w:szCs w:val="28"/>
        </w:rPr>
      </w:pPr>
      <w:r>
        <w:rPr>
          <w:sz w:val="28"/>
          <w:szCs w:val="28"/>
        </w:rPr>
        <w:t>- полнота консультирования;</w:t>
      </w:r>
    </w:p>
    <w:p w:rsidR="00CB2813" w:rsidRDefault="00CB2813" w:rsidP="00826307">
      <w:pPr>
        <w:autoSpaceDE w:val="0"/>
        <w:autoSpaceDN w:val="0"/>
        <w:adjustRightInd w:val="0"/>
        <w:ind w:firstLine="709"/>
        <w:jc w:val="both"/>
        <w:outlineLvl w:val="1"/>
        <w:rPr>
          <w:sz w:val="28"/>
          <w:szCs w:val="28"/>
        </w:rPr>
      </w:pPr>
      <w:r>
        <w:rPr>
          <w:sz w:val="28"/>
          <w:szCs w:val="28"/>
        </w:rPr>
        <w:t>- наглядность форм подачи материала;</w:t>
      </w:r>
    </w:p>
    <w:p w:rsidR="00CB2813" w:rsidRDefault="00CB2813" w:rsidP="00826307">
      <w:pPr>
        <w:autoSpaceDE w:val="0"/>
        <w:autoSpaceDN w:val="0"/>
        <w:adjustRightInd w:val="0"/>
        <w:ind w:firstLine="709"/>
        <w:jc w:val="both"/>
        <w:outlineLvl w:val="1"/>
        <w:rPr>
          <w:sz w:val="28"/>
          <w:szCs w:val="28"/>
        </w:rPr>
      </w:pPr>
      <w:r>
        <w:rPr>
          <w:sz w:val="28"/>
          <w:szCs w:val="28"/>
        </w:rPr>
        <w:t>- удобство и доступность.</w:t>
      </w:r>
    </w:p>
    <w:p w:rsidR="00CB2813" w:rsidRPr="00C86879" w:rsidRDefault="0037335E" w:rsidP="00826307">
      <w:pPr>
        <w:autoSpaceDE w:val="0"/>
        <w:autoSpaceDN w:val="0"/>
        <w:adjustRightInd w:val="0"/>
        <w:ind w:firstLine="709"/>
        <w:jc w:val="both"/>
        <w:outlineLvl w:val="1"/>
        <w:rPr>
          <w:bCs/>
          <w:sz w:val="28"/>
          <w:szCs w:val="28"/>
        </w:rPr>
      </w:pPr>
      <w:r>
        <w:rPr>
          <w:bCs/>
          <w:sz w:val="28"/>
          <w:szCs w:val="28"/>
        </w:rPr>
        <w:t xml:space="preserve"> </w:t>
      </w:r>
      <w:r w:rsidR="00CB2813">
        <w:rPr>
          <w:bCs/>
          <w:sz w:val="28"/>
          <w:szCs w:val="28"/>
        </w:rPr>
        <w:t>1.5</w:t>
      </w:r>
      <w:r w:rsidR="00CB2813" w:rsidRPr="00C86879">
        <w:rPr>
          <w:bCs/>
          <w:sz w:val="28"/>
          <w:szCs w:val="28"/>
        </w:rPr>
        <w:t>. Требования к форме и характеру взаимодействия специалиста  с заявителями:</w:t>
      </w:r>
    </w:p>
    <w:p w:rsidR="00CB2813" w:rsidRPr="00C86879" w:rsidRDefault="00CB2813" w:rsidP="00826307">
      <w:pPr>
        <w:autoSpaceDE w:val="0"/>
        <w:autoSpaceDN w:val="0"/>
        <w:adjustRightInd w:val="0"/>
        <w:ind w:firstLine="709"/>
        <w:jc w:val="both"/>
        <w:outlineLvl w:val="1"/>
        <w:rPr>
          <w:bCs/>
          <w:sz w:val="28"/>
          <w:szCs w:val="28"/>
        </w:rPr>
      </w:pPr>
      <w:r>
        <w:rPr>
          <w:bCs/>
          <w:sz w:val="28"/>
          <w:szCs w:val="28"/>
        </w:rPr>
        <w:t>п</w:t>
      </w:r>
      <w:r w:rsidRPr="00C86879">
        <w:rPr>
          <w:bCs/>
          <w:sz w:val="28"/>
          <w:szCs w:val="28"/>
        </w:rPr>
        <w:t>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w:t>
      </w:r>
      <w:r>
        <w:rPr>
          <w:bCs/>
          <w:sz w:val="28"/>
          <w:szCs w:val="28"/>
        </w:rPr>
        <w:t>. В</w:t>
      </w:r>
      <w:r w:rsidRPr="00C86879">
        <w:rPr>
          <w:bCs/>
          <w:sz w:val="28"/>
          <w:szCs w:val="28"/>
        </w:rPr>
        <w:t xml:space="preserve">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Pr>
          <w:bCs/>
          <w:sz w:val="28"/>
          <w:szCs w:val="28"/>
        </w:rPr>
        <w:t>.</w:t>
      </w:r>
    </w:p>
    <w:p w:rsidR="00CB2813" w:rsidRDefault="00CB2813" w:rsidP="00826307">
      <w:pPr>
        <w:autoSpaceDE w:val="0"/>
        <w:autoSpaceDN w:val="0"/>
        <w:adjustRightInd w:val="0"/>
        <w:ind w:firstLine="709"/>
        <w:jc w:val="both"/>
        <w:outlineLvl w:val="1"/>
        <w:rPr>
          <w:bCs/>
          <w:sz w:val="28"/>
          <w:szCs w:val="28"/>
        </w:rPr>
      </w:pPr>
      <w:r>
        <w:rPr>
          <w:bCs/>
          <w:sz w:val="28"/>
          <w:szCs w:val="28"/>
        </w:rPr>
        <w:lastRenderedPageBreak/>
        <w:t>О</w:t>
      </w:r>
      <w:r w:rsidRPr="00C86879">
        <w:rPr>
          <w:bCs/>
          <w:sz w:val="28"/>
          <w:szCs w:val="28"/>
        </w:rPr>
        <w:t xml:space="preserve">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w:t>
      </w:r>
      <w:r>
        <w:rPr>
          <w:bCs/>
          <w:sz w:val="28"/>
          <w:szCs w:val="28"/>
        </w:rPr>
        <w:t xml:space="preserve">Главой </w:t>
      </w:r>
      <w:r w:rsidR="00A74122">
        <w:rPr>
          <w:bCs/>
          <w:sz w:val="28"/>
          <w:szCs w:val="28"/>
        </w:rPr>
        <w:t>района</w:t>
      </w:r>
      <w:r>
        <w:rPr>
          <w:bCs/>
          <w:sz w:val="28"/>
          <w:szCs w:val="28"/>
        </w:rPr>
        <w:t xml:space="preserve"> </w:t>
      </w:r>
      <w:r w:rsidRPr="00C86879">
        <w:rPr>
          <w:bCs/>
          <w:sz w:val="28"/>
          <w:szCs w:val="28"/>
        </w:rPr>
        <w:t xml:space="preserve">либо уполномоченным должностным лицом. </w:t>
      </w:r>
    </w:p>
    <w:p w:rsidR="00CB2813" w:rsidRDefault="00CB2813" w:rsidP="00826307">
      <w:pPr>
        <w:autoSpaceDE w:val="0"/>
        <w:autoSpaceDN w:val="0"/>
        <w:adjustRightInd w:val="0"/>
        <w:ind w:firstLine="709"/>
        <w:jc w:val="both"/>
        <w:outlineLvl w:val="1"/>
        <w:rPr>
          <w:sz w:val="28"/>
          <w:szCs w:val="28"/>
        </w:rPr>
      </w:pPr>
      <w:r>
        <w:rPr>
          <w:sz w:val="28"/>
          <w:szCs w:val="28"/>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721EA" w:rsidRPr="00D721EA" w:rsidRDefault="00D721EA" w:rsidP="00D721EA">
      <w:pPr>
        <w:autoSpaceDE w:val="0"/>
        <w:autoSpaceDN w:val="0"/>
        <w:adjustRightInd w:val="0"/>
        <w:ind w:firstLine="540"/>
        <w:jc w:val="both"/>
        <w:outlineLvl w:val="0"/>
        <w:rPr>
          <w:bCs/>
          <w:sz w:val="28"/>
          <w:szCs w:val="28"/>
          <w:lang w:eastAsia="en-US"/>
        </w:rPr>
      </w:pPr>
      <w:r w:rsidRPr="00D721EA">
        <w:rPr>
          <w:sz w:val="28"/>
          <w:szCs w:val="28"/>
        </w:rPr>
        <w:t xml:space="preserve">1.7. </w:t>
      </w:r>
      <w:r w:rsidRPr="00D721EA">
        <w:rPr>
          <w:bCs/>
          <w:sz w:val="28"/>
          <w:szCs w:val="28"/>
          <w:lang w:eastAsia="en-US"/>
        </w:rPr>
        <w:t xml:space="preserve">В случае предоставление двух и более  муниципальных услуг   при однократном обращении заявителя </w:t>
      </w:r>
      <w:r w:rsidRPr="00D721EA">
        <w:rPr>
          <w:sz w:val="28"/>
          <w:szCs w:val="28"/>
          <w:lang w:eastAsia="en-US"/>
        </w:rPr>
        <w:t xml:space="preserve">многофункциональный центр при однократном обращении заявителя с запросом о предоставлении нескольких   муниципальных услуг организует </w:t>
      </w:r>
      <w:hyperlink r:id="rId11" w:history="1">
        <w:r w:rsidRPr="00D721EA">
          <w:rPr>
            <w:sz w:val="28"/>
            <w:szCs w:val="28"/>
            <w:lang w:eastAsia="en-US"/>
          </w:rPr>
          <w:t>предоставление</w:t>
        </w:r>
      </w:hyperlink>
      <w:r w:rsidRPr="00D721EA">
        <w:rPr>
          <w:sz w:val="28"/>
          <w:szCs w:val="28"/>
          <w:lang w:eastAsia="en-US"/>
        </w:rPr>
        <w:t xml:space="preserve">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721EA" w:rsidRPr="00D721EA" w:rsidRDefault="00D721EA" w:rsidP="00D721EA">
      <w:pPr>
        <w:autoSpaceDE w:val="0"/>
        <w:autoSpaceDN w:val="0"/>
        <w:adjustRightInd w:val="0"/>
        <w:ind w:firstLine="540"/>
        <w:jc w:val="both"/>
        <w:rPr>
          <w:sz w:val="28"/>
          <w:szCs w:val="28"/>
          <w:lang w:eastAsia="en-US"/>
        </w:rPr>
      </w:pPr>
      <w:r w:rsidRPr="00D721EA">
        <w:rPr>
          <w:sz w:val="28"/>
          <w:szCs w:val="28"/>
          <w:lang w:eastAsia="en-US"/>
        </w:rPr>
        <w:t>1.7.1.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721EA" w:rsidRPr="00D721EA" w:rsidRDefault="00D721EA" w:rsidP="00D721EA">
      <w:pPr>
        <w:autoSpaceDE w:val="0"/>
        <w:autoSpaceDN w:val="0"/>
        <w:adjustRightInd w:val="0"/>
        <w:ind w:firstLine="540"/>
        <w:jc w:val="both"/>
        <w:rPr>
          <w:sz w:val="28"/>
          <w:szCs w:val="28"/>
          <w:lang w:eastAsia="en-US"/>
        </w:rPr>
      </w:pPr>
      <w:r w:rsidRPr="00D721EA">
        <w:rPr>
          <w:sz w:val="28"/>
          <w:szCs w:val="28"/>
          <w:lang w:eastAsia="en-US"/>
        </w:rPr>
        <w:t>1.7.2.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721EA" w:rsidRPr="00D721EA" w:rsidRDefault="00D721EA" w:rsidP="00D721EA">
      <w:pPr>
        <w:autoSpaceDE w:val="0"/>
        <w:autoSpaceDN w:val="0"/>
        <w:adjustRightInd w:val="0"/>
        <w:ind w:firstLine="540"/>
        <w:jc w:val="both"/>
        <w:rPr>
          <w:sz w:val="28"/>
          <w:szCs w:val="28"/>
          <w:lang w:eastAsia="en-US"/>
        </w:rPr>
      </w:pPr>
      <w:r w:rsidRPr="00D721EA">
        <w:rPr>
          <w:sz w:val="28"/>
          <w:szCs w:val="28"/>
          <w:lang w:eastAsia="en-US"/>
        </w:rPr>
        <w:t xml:space="preserve">1.7.3.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соответствующие требования установленные регламентами,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w:t>
      </w:r>
      <w:r w:rsidRPr="00D721EA">
        <w:rPr>
          <w:sz w:val="28"/>
          <w:szCs w:val="28"/>
          <w:lang w:eastAsia="en-US"/>
        </w:rPr>
        <w:lastRenderedPageBreak/>
        <w:t>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администрации Большеулуйского района,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D721EA" w:rsidRPr="00D721EA" w:rsidRDefault="00D721EA" w:rsidP="00D721EA">
      <w:pPr>
        <w:autoSpaceDE w:val="0"/>
        <w:autoSpaceDN w:val="0"/>
        <w:adjustRightInd w:val="0"/>
        <w:ind w:firstLine="540"/>
        <w:jc w:val="both"/>
        <w:rPr>
          <w:sz w:val="28"/>
          <w:szCs w:val="28"/>
          <w:lang w:eastAsia="en-US"/>
        </w:rPr>
      </w:pPr>
      <w:r w:rsidRPr="00D721EA">
        <w:rPr>
          <w:sz w:val="28"/>
          <w:szCs w:val="28"/>
          <w:lang w:eastAsia="en-US"/>
        </w:rPr>
        <w:t xml:space="preserve">1.7.4. </w:t>
      </w:r>
      <w:hyperlink r:id="rId12" w:history="1">
        <w:r w:rsidRPr="00D721EA">
          <w:rPr>
            <w:sz w:val="28"/>
            <w:szCs w:val="28"/>
            <w:lang w:eastAsia="en-US"/>
          </w:rPr>
          <w:t>Примерная форма</w:t>
        </w:r>
      </w:hyperlink>
      <w:r w:rsidRPr="00D721EA">
        <w:rPr>
          <w:sz w:val="28"/>
          <w:szCs w:val="28"/>
          <w:lang w:eastAsia="en-US"/>
        </w:rPr>
        <w:t xml:space="preserve"> комплексного запроса, а также </w:t>
      </w:r>
      <w:hyperlink r:id="rId13" w:history="1">
        <w:r w:rsidRPr="00D721EA">
          <w:rPr>
            <w:sz w:val="28"/>
            <w:szCs w:val="28"/>
            <w:lang w:eastAsia="en-US"/>
          </w:rPr>
          <w:t>порядок</w:t>
        </w:r>
      </w:hyperlink>
      <w:r w:rsidRPr="00D721EA">
        <w:rPr>
          <w:sz w:val="28"/>
          <w:szCs w:val="28"/>
          <w:lang w:eastAsia="en-US"/>
        </w:rPr>
        <w:t xml:space="preserve"> хранения многофункциональным центром комплексного запроса  установлена согласно приложению № 2 к настоящему административному регламенту.</w:t>
      </w:r>
    </w:p>
    <w:p w:rsidR="00D721EA" w:rsidRPr="00D721EA" w:rsidRDefault="00D721EA" w:rsidP="00D721EA">
      <w:pPr>
        <w:autoSpaceDE w:val="0"/>
        <w:autoSpaceDN w:val="0"/>
        <w:adjustRightInd w:val="0"/>
        <w:ind w:firstLine="540"/>
        <w:jc w:val="both"/>
        <w:rPr>
          <w:sz w:val="28"/>
          <w:szCs w:val="28"/>
          <w:lang w:eastAsia="en-US"/>
        </w:rPr>
      </w:pPr>
      <w:r w:rsidRPr="00D721EA">
        <w:rPr>
          <w:sz w:val="28"/>
          <w:szCs w:val="28"/>
          <w:lang w:eastAsia="en-US"/>
        </w:rPr>
        <w:t>1.7.5.  Направление многофункциональным центром заявлений,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721EA" w:rsidRPr="00D721EA" w:rsidRDefault="00D721EA" w:rsidP="00D721EA">
      <w:pPr>
        <w:autoSpaceDE w:val="0"/>
        <w:autoSpaceDN w:val="0"/>
        <w:adjustRightInd w:val="0"/>
        <w:ind w:firstLine="540"/>
        <w:jc w:val="both"/>
        <w:rPr>
          <w:sz w:val="28"/>
          <w:szCs w:val="28"/>
          <w:lang w:eastAsia="en-US"/>
        </w:rPr>
      </w:pPr>
      <w:r w:rsidRPr="00D721EA">
        <w:rPr>
          <w:sz w:val="28"/>
          <w:szCs w:val="28"/>
          <w:lang w:eastAsia="en-US"/>
        </w:rPr>
        <w:t>1.7.6.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721EA" w:rsidRPr="00D721EA" w:rsidRDefault="00D721EA" w:rsidP="00D721EA">
      <w:pPr>
        <w:autoSpaceDE w:val="0"/>
        <w:autoSpaceDN w:val="0"/>
        <w:adjustRightInd w:val="0"/>
        <w:ind w:firstLine="540"/>
        <w:jc w:val="both"/>
        <w:rPr>
          <w:sz w:val="28"/>
          <w:szCs w:val="28"/>
          <w:lang w:eastAsia="en-US"/>
        </w:rPr>
      </w:pPr>
      <w:r w:rsidRPr="00D721EA">
        <w:rPr>
          <w:sz w:val="28"/>
          <w:szCs w:val="28"/>
          <w:lang w:eastAsia="en-US"/>
        </w:rPr>
        <w:t>1.7.7.Получение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721EA" w:rsidRPr="00D721EA" w:rsidRDefault="00D721EA" w:rsidP="00D721EA">
      <w:pPr>
        <w:autoSpaceDE w:val="0"/>
        <w:autoSpaceDN w:val="0"/>
        <w:adjustRightInd w:val="0"/>
        <w:ind w:firstLine="540"/>
        <w:jc w:val="both"/>
        <w:rPr>
          <w:sz w:val="28"/>
          <w:szCs w:val="28"/>
          <w:lang w:eastAsia="en-US"/>
        </w:rPr>
      </w:pPr>
      <w:r w:rsidRPr="00D721EA">
        <w:rPr>
          <w:sz w:val="28"/>
          <w:szCs w:val="28"/>
          <w:lang w:eastAsia="en-US"/>
        </w:rPr>
        <w:t>1.7.8.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721EA" w:rsidRPr="00D721EA" w:rsidRDefault="00D721EA" w:rsidP="00D721EA">
      <w:pPr>
        <w:autoSpaceDE w:val="0"/>
        <w:autoSpaceDN w:val="0"/>
        <w:adjustRightInd w:val="0"/>
        <w:ind w:firstLine="540"/>
        <w:jc w:val="both"/>
        <w:rPr>
          <w:sz w:val="28"/>
          <w:szCs w:val="28"/>
          <w:lang w:eastAsia="en-US"/>
        </w:rPr>
      </w:pPr>
      <w:r w:rsidRPr="00D721EA">
        <w:rPr>
          <w:sz w:val="28"/>
          <w:szCs w:val="28"/>
          <w:lang w:eastAsia="en-US"/>
        </w:rPr>
        <w:lastRenderedPageBreak/>
        <w:t>1.7.9.Заявитель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D721EA" w:rsidRPr="00D721EA" w:rsidRDefault="00D721EA" w:rsidP="00D721EA">
      <w:pPr>
        <w:autoSpaceDE w:val="0"/>
        <w:autoSpaceDN w:val="0"/>
        <w:adjustRightInd w:val="0"/>
        <w:ind w:firstLine="539"/>
        <w:jc w:val="both"/>
        <w:rPr>
          <w:sz w:val="28"/>
          <w:szCs w:val="28"/>
          <w:lang w:eastAsia="en-US"/>
        </w:rPr>
      </w:pPr>
      <w:r w:rsidRPr="00D721EA">
        <w:rPr>
          <w:sz w:val="28"/>
          <w:szCs w:val="28"/>
          <w:lang w:eastAsia="en-US"/>
        </w:rPr>
        <w:t>1) в ходе личного приема заявителя;</w:t>
      </w:r>
    </w:p>
    <w:p w:rsidR="00D721EA" w:rsidRPr="00D721EA" w:rsidRDefault="00D721EA" w:rsidP="00D721EA">
      <w:pPr>
        <w:autoSpaceDE w:val="0"/>
        <w:autoSpaceDN w:val="0"/>
        <w:adjustRightInd w:val="0"/>
        <w:ind w:firstLine="539"/>
        <w:jc w:val="both"/>
        <w:rPr>
          <w:sz w:val="28"/>
          <w:szCs w:val="28"/>
          <w:lang w:eastAsia="en-US"/>
        </w:rPr>
      </w:pPr>
      <w:r w:rsidRPr="00D721EA">
        <w:rPr>
          <w:sz w:val="28"/>
          <w:szCs w:val="28"/>
          <w:lang w:eastAsia="en-US"/>
        </w:rPr>
        <w:t>2) по телефону;</w:t>
      </w:r>
    </w:p>
    <w:p w:rsidR="00D721EA" w:rsidRPr="00D721EA" w:rsidRDefault="00D721EA" w:rsidP="00D721EA">
      <w:pPr>
        <w:autoSpaceDE w:val="0"/>
        <w:autoSpaceDN w:val="0"/>
        <w:adjustRightInd w:val="0"/>
        <w:ind w:firstLine="539"/>
        <w:jc w:val="both"/>
        <w:rPr>
          <w:sz w:val="28"/>
          <w:szCs w:val="28"/>
          <w:lang w:eastAsia="en-US"/>
        </w:rPr>
      </w:pPr>
      <w:r w:rsidRPr="00D721EA">
        <w:rPr>
          <w:sz w:val="28"/>
          <w:szCs w:val="28"/>
          <w:lang w:eastAsia="en-US"/>
        </w:rPr>
        <w:t>3) по электронной почте.</w:t>
      </w:r>
    </w:p>
    <w:p w:rsidR="00D721EA" w:rsidRPr="00D721EA" w:rsidRDefault="00D721EA" w:rsidP="00D721EA">
      <w:pPr>
        <w:autoSpaceDE w:val="0"/>
        <w:autoSpaceDN w:val="0"/>
        <w:adjustRightInd w:val="0"/>
        <w:ind w:firstLine="539"/>
        <w:jc w:val="both"/>
        <w:rPr>
          <w:sz w:val="28"/>
          <w:szCs w:val="28"/>
          <w:lang w:eastAsia="en-US"/>
        </w:rPr>
      </w:pPr>
      <w:r w:rsidRPr="00D721EA">
        <w:rPr>
          <w:sz w:val="28"/>
          <w:szCs w:val="28"/>
          <w:lang w:eastAsia="en-US"/>
        </w:rPr>
        <w:t>1.7.10.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721EA" w:rsidRPr="00D721EA" w:rsidRDefault="00D721EA" w:rsidP="00D721EA">
      <w:pPr>
        <w:autoSpaceDE w:val="0"/>
        <w:autoSpaceDN w:val="0"/>
        <w:adjustRightInd w:val="0"/>
        <w:ind w:firstLine="539"/>
        <w:jc w:val="both"/>
        <w:rPr>
          <w:sz w:val="28"/>
          <w:szCs w:val="28"/>
          <w:lang w:eastAsia="en-US"/>
        </w:rPr>
      </w:pPr>
      <w:r w:rsidRPr="00D721EA">
        <w:rPr>
          <w:sz w:val="28"/>
          <w:szCs w:val="28"/>
          <w:lang w:eastAsia="en-US"/>
        </w:rPr>
        <w:t>1.7.11.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721EA" w:rsidRPr="00D721EA" w:rsidRDefault="00D721EA" w:rsidP="00D721EA">
      <w:pPr>
        <w:autoSpaceDE w:val="0"/>
        <w:autoSpaceDN w:val="0"/>
        <w:adjustRightInd w:val="0"/>
        <w:ind w:firstLine="539"/>
        <w:jc w:val="both"/>
        <w:rPr>
          <w:sz w:val="28"/>
          <w:szCs w:val="28"/>
          <w:lang w:eastAsia="en-US"/>
        </w:rPr>
      </w:pPr>
      <w:r w:rsidRPr="00D721EA">
        <w:rPr>
          <w:sz w:val="28"/>
          <w:szCs w:val="28"/>
          <w:lang w:eastAsia="en-US"/>
        </w:rPr>
        <w:t xml:space="preserve">1.7.12. </w:t>
      </w:r>
      <w:hyperlink r:id="rId14" w:history="1">
        <w:r w:rsidRPr="00D721EA">
          <w:rPr>
            <w:sz w:val="28"/>
            <w:szCs w:val="28"/>
            <w:lang w:eastAsia="en-US"/>
          </w:rPr>
          <w:t>Перечень</w:t>
        </w:r>
      </w:hyperlink>
      <w:r w:rsidRPr="00D721EA">
        <w:rPr>
          <w:sz w:val="28"/>
          <w:szCs w:val="28"/>
          <w:lang w:eastAsia="en-US"/>
        </w:rPr>
        <w:t xml:space="preserve"> муниципальных услуг, предоставление которых посредством комплексного запроса не осуществляется, утверждается муниципальным правовым актом.</w:t>
      </w:r>
    </w:p>
    <w:p w:rsidR="006353C9" w:rsidRDefault="006353C9" w:rsidP="006353C9">
      <w:pPr>
        <w:autoSpaceDE w:val="0"/>
        <w:autoSpaceDN w:val="0"/>
        <w:adjustRightInd w:val="0"/>
        <w:ind w:firstLine="540"/>
        <w:jc w:val="both"/>
        <w:outlineLvl w:val="1"/>
        <w:rPr>
          <w:sz w:val="28"/>
          <w:szCs w:val="28"/>
        </w:rPr>
      </w:pPr>
    </w:p>
    <w:p w:rsidR="006353C9" w:rsidRPr="006C371E" w:rsidRDefault="006353C9" w:rsidP="006353C9">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6353C9" w:rsidRDefault="006353C9" w:rsidP="006353C9">
      <w:pPr>
        <w:autoSpaceDE w:val="0"/>
        <w:autoSpaceDN w:val="0"/>
        <w:adjustRightInd w:val="0"/>
        <w:jc w:val="both"/>
        <w:outlineLvl w:val="1"/>
        <w:rPr>
          <w:sz w:val="28"/>
          <w:szCs w:val="28"/>
        </w:rPr>
      </w:pPr>
    </w:p>
    <w:p w:rsidR="006353C9" w:rsidRDefault="006353C9" w:rsidP="00826307">
      <w:pPr>
        <w:autoSpaceDE w:val="0"/>
        <w:autoSpaceDN w:val="0"/>
        <w:adjustRightInd w:val="0"/>
        <w:ind w:firstLine="709"/>
        <w:jc w:val="both"/>
        <w:outlineLvl w:val="1"/>
        <w:rPr>
          <w:sz w:val="28"/>
          <w:szCs w:val="28"/>
        </w:rPr>
      </w:pPr>
      <w:r>
        <w:rPr>
          <w:sz w:val="28"/>
          <w:szCs w:val="28"/>
        </w:rPr>
        <w:t>2.1. На</w:t>
      </w:r>
      <w:r w:rsidR="001F75E7">
        <w:rPr>
          <w:sz w:val="28"/>
          <w:szCs w:val="28"/>
        </w:rPr>
        <w:t>именование муниципальной услуги:</w:t>
      </w:r>
      <w:r>
        <w:rPr>
          <w:sz w:val="28"/>
          <w:szCs w:val="28"/>
        </w:rPr>
        <w:t xml:space="preserve"> </w:t>
      </w:r>
      <w:r w:rsidR="00993CD6" w:rsidRPr="00993CD6">
        <w:rPr>
          <w:bCs/>
          <w:color w:val="000000"/>
          <w:sz w:val="28"/>
          <w:szCs w:val="28"/>
        </w:rPr>
        <w:t>«</w:t>
      </w:r>
      <w:r w:rsidR="00942BE4" w:rsidRPr="00201817">
        <w:rPr>
          <w:bCs/>
          <w:sz w:val="28"/>
          <w:szCs w:val="28"/>
        </w:rPr>
        <w:t>Предоставление</w:t>
      </w:r>
      <w:r w:rsidR="00942BE4" w:rsidRPr="0065359E">
        <w:rPr>
          <w:bCs/>
          <w:sz w:val="28"/>
          <w:szCs w:val="28"/>
        </w:rPr>
        <w:t xml:space="preserve"> </w:t>
      </w:r>
      <w:r w:rsidR="00942BE4">
        <w:rPr>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993CD6" w:rsidRPr="00993CD6">
        <w:rPr>
          <w:bCs/>
          <w:color w:val="000000"/>
          <w:sz w:val="28"/>
          <w:szCs w:val="28"/>
        </w:rPr>
        <w:t>»</w:t>
      </w:r>
      <w:r w:rsidR="0037335E">
        <w:rPr>
          <w:sz w:val="28"/>
          <w:szCs w:val="28"/>
        </w:rPr>
        <w:t xml:space="preserve"> </w:t>
      </w:r>
      <w:r>
        <w:rPr>
          <w:sz w:val="28"/>
          <w:szCs w:val="28"/>
        </w:rPr>
        <w:t>(далее – муниципальная услуга).</w:t>
      </w:r>
    </w:p>
    <w:p w:rsidR="00FD6B47" w:rsidRDefault="006353C9" w:rsidP="00826307">
      <w:pPr>
        <w:autoSpaceDE w:val="0"/>
        <w:autoSpaceDN w:val="0"/>
        <w:adjustRightInd w:val="0"/>
        <w:ind w:firstLine="709"/>
        <w:jc w:val="both"/>
        <w:outlineLvl w:val="1"/>
        <w:rPr>
          <w:sz w:val="28"/>
          <w:szCs w:val="28"/>
        </w:rPr>
      </w:pPr>
      <w:r w:rsidRPr="00E96807">
        <w:rPr>
          <w:sz w:val="28"/>
          <w:szCs w:val="28"/>
        </w:rPr>
        <w:t xml:space="preserve">2.2. </w:t>
      </w:r>
      <w:r w:rsidR="00FD6B47" w:rsidRPr="0034172A">
        <w:rPr>
          <w:sz w:val="28"/>
          <w:szCs w:val="28"/>
        </w:rPr>
        <w:t xml:space="preserve">Предоставление муниципальной услуги осуществляется </w:t>
      </w:r>
      <w:r w:rsidR="0066214E" w:rsidRPr="0034172A">
        <w:rPr>
          <w:sz w:val="28"/>
          <w:szCs w:val="28"/>
        </w:rPr>
        <w:t>администраци</w:t>
      </w:r>
      <w:r w:rsidR="00FD6B47" w:rsidRPr="0034172A">
        <w:rPr>
          <w:sz w:val="28"/>
          <w:szCs w:val="28"/>
        </w:rPr>
        <w:t xml:space="preserve">ей </w:t>
      </w:r>
      <w:r w:rsidR="0034172A" w:rsidRPr="0034172A">
        <w:rPr>
          <w:sz w:val="28"/>
          <w:szCs w:val="28"/>
        </w:rPr>
        <w:t>Большеулуйского района</w:t>
      </w:r>
      <w:r w:rsidR="00FD6B47" w:rsidRPr="0034172A">
        <w:rPr>
          <w:sz w:val="28"/>
          <w:szCs w:val="28"/>
        </w:rPr>
        <w:t xml:space="preserve"> (далее - </w:t>
      </w:r>
      <w:r w:rsidR="0066214E" w:rsidRPr="0034172A">
        <w:rPr>
          <w:sz w:val="28"/>
          <w:szCs w:val="28"/>
        </w:rPr>
        <w:t>администрация</w:t>
      </w:r>
      <w:r w:rsidR="00FD6B47" w:rsidRPr="0034172A">
        <w:rPr>
          <w:sz w:val="28"/>
          <w:szCs w:val="28"/>
        </w:rPr>
        <w:t>). Ответственным исполнителе</w:t>
      </w:r>
      <w:r w:rsidR="0034172A">
        <w:rPr>
          <w:sz w:val="28"/>
          <w:szCs w:val="28"/>
        </w:rPr>
        <w:t>м муниципальной услуги является главный</w:t>
      </w:r>
      <w:r w:rsidR="00F96D2D">
        <w:rPr>
          <w:sz w:val="28"/>
          <w:szCs w:val="28"/>
        </w:rPr>
        <w:t xml:space="preserve"> специалист по архитектуре и градостроительству</w:t>
      </w:r>
      <w:r w:rsidR="00FD6B47">
        <w:rPr>
          <w:sz w:val="28"/>
          <w:szCs w:val="28"/>
        </w:rPr>
        <w:t>.</w:t>
      </w:r>
    </w:p>
    <w:p w:rsidR="00F96D2D" w:rsidRPr="00020B58" w:rsidRDefault="00F96D2D" w:rsidP="00F96D2D">
      <w:pPr>
        <w:autoSpaceDE w:val="0"/>
        <w:autoSpaceDN w:val="0"/>
        <w:adjustRightInd w:val="0"/>
        <w:ind w:firstLine="709"/>
        <w:jc w:val="both"/>
        <w:outlineLvl w:val="1"/>
        <w:rPr>
          <w:sz w:val="28"/>
          <w:szCs w:val="28"/>
        </w:rPr>
      </w:pPr>
      <w:r w:rsidRPr="00020B58">
        <w:rPr>
          <w:sz w:val="28"/>
          <w:szCs w:val="28"/>
        </w:rPr>
        <w:t>Место</w:t>
      </w:r>
      <w:r>
        <w:rPr>
          <w:sz w:val="28"/>
          <w:szCs w:val="28"/>
        </w:rPr>
        <w:t xml:space="preserve"> </w:t>
      </w:r>
      <w:r w:rsidRPr="00020B58">
        <w:rPr>
          <w:sz w:val="28"/>
          <w:szCs w:val="28"/>
        </w:rPr>
        <w:t>нахождения:</w:t>
      </w:r>
      <w:r>
        <w:rPr>
          <w:sz w:val="28"/>
          <w:szCs w:val="28"/>
        </w:rPr>
        <w:t xml:space="preserve"> Красноярский край, Большеулуйский район, с. Большой Улуй, ул. Революции, 11</w:t>
      </w:r>
    </w:p>
    <w:p w:rsidR="00F96D2D" w:rsidRPr="00020B58" w:rsidRDefault="00F96D2D" w:rsidP="00F96D2D">
      <w:pPr>
        <w:autoSpaceDE w:val="0"/>
        <w:autoSpaceDN w:val="0"/>
        <w:adjustRightInd w:val="0"/>
        <w:ind w:firstLine="709"/>
        <w:jc w:val="both"/>
        <w:outlineLvl w:val="1"/>
        <w:rPr>
          <w:sz w:val="28"/>
          <w:szCs w:val="28"/>
        </w:rPr>
      </w:pPr>
      <w:r w:rsidRPr="00020B58">
        <w:rPr>
          <w:sz w:val="28"/>
          <w:szCs w:val="28"/>
        </w:rPr>
        <w:t>Почтовый</w:t>
      </w:r>
      <w:r>
        <w:rPr>
          <w:sz w:val="28"/>
          <w:szCs w:val="28"/>
        </w:rPr>
        <w:t xml:space="preserve"> </w:t>
      </w:r>
      <w:r w:rsidRPr="00020B58">
        <w:rPr>
          <w:sz w:val="28"/>
          <w:szCs w:val="28"/>
        </w:rPr>
        <w:t>адрес:</w:t>
      </w:r>
      <w:r>
        <w:rPr>
          <w:sz w:val="28"/>
          <w:szCs w:val="28"/>
        </w:rPr>
        <w:t xml:space="preserve"> 662110, Красноярский край, Большеулуйский район, с. Большой Улуй, ул. Революции, 11</w:t>
      </w:r>
    </w:p>
    <w:p w:rsidR="00F96D2D" w:rsidRPr="00020B58" w:rsidRDefault="00F96D2D" w:rsidP="00F96D2D">
      <w:pPr>
        <w:autoSpaceDE w:val="0"/>
        <w:autoSpaceDN w:val="0"/>
        <w:adjustRightInd w:val="0"/>
        <w:ind w:firstLine="709"/>
        <w:jc w:val="both"/>
        <w:outlineLvl w:val="1"/>
        <w:rPr>
          <w:sz w:val="28"/>
          <w:szCs w:val="28"/>
        </w:rPr>
      </w:pPr>
      <w:r w:rsidRPr="00020B58">
        <w:rPr>
          <w:sz w:val="28"/>
          <w:szCs w:val="28"/>
        </w:rPr>
        <w:t>Приёмные</w:t>
      </w:r>
      <w:r>
        <w:rPr>
          <w:sz w:val="28"/>
          <w:szCs w:val="28"/>
        </w:rPr>
        <w:t xml:space="preserve"> </w:t>
      </w:r>
      <w:r w:rsidRPr="00020B58">
        <w:rPr>
          <w:sz w:val="28"/>
          <w:szCs w:val="28"/>
        </w:rPr>
        <w:t>дни:</w:t>
      </w:r>
      <w:r>
        <w:rPr>
          <w:sz w:val="28"/>
          <w:szCs w:val="28"/>
        </w:rPr>
        <w:t xml:space="preserve"> понедельник - пятница</w:t>
      </w:r>
    </w:p>
    <w:p w:rsidR="00F96D2D" w:rsidRPr="00020B58" w:rsidRDefault="00F96D2D" w:rsidP="00F96D2D">
      <w:pPr>
        <w:autoSpaceDE w:val="0"/>
        <w:autoSpaceDN w:val="0"/>
        <w:adjustRightInd w:val="0"/>
        <w:ind w:firstLine="709"/>
        <w:jc w:val="both"/>
        <w:outlineLvl w:val="1"/>
        <w:rPr>
          <w:sz w:val="28"/>
          <w:szCs w:val="28"/>
        </w:rPr>
      </w:pPr>
      <w:r w:rsidRPr="00020B58">
        <w:rPr>
          <w:sz w:val="28"/>
          <w:szCs w:val="28"/>
        </w:rPr>
        <w:t>График</w:t>
      </w:r>
      <w:r>
        <w:rPr>
          <w:sz w:val="28"/>
          <w:szCs w:val="28"/>
        </w:rPr>
        <w:t xml:space="preserve"> </w:t>
      </w:r>
      <w:r w:rsidRPr="00020B58">
        <w:rPr>
          <w:sz w:val="28"/>
          <w:szCs w:val="28"/>
        </w:rPr>
        <w:t>работы:</w:t>
      </w:r>
      <w:r>
        <w:rPr>
          <w:sz w:val="28"/>
          <w:szCs w:val="28"/>
        </w:rPr>
        <w:t xml:space="preserve"> </w:t>
      </w:r>
      <w:r w:rsidRPr="00020B58">
        <w:rPr>
          <w:sz w:val="28"/>
          <w:szCs w:val="28"/>
        </w:rPr>
        <w:t>с</w:t>
      </w:r>
      <w:r>
        <w:rPr>
          <w:sz w:val="28"/>
          <w:szCs w:val="28"/>
        </w:rPr>
        <w:t xml:space="preserve"> 9-00 </w:t>
      </w:r>
      <w:r w:rsidRPr="00020B58">
        <w:rPr>
          <w:sz w:val="28"/>
          <w:szCs w:val="28"/>
        </w:rPr>
        <w:t>до</w:t>
      </w:r>
      <w:r>
        <w:rPr>
          <w:sz w:val="28"/>
          <w:szCs w:val="28"/>
        </w:rPr>
        <w:t xml:space="preserve"> 17-00</w:t>
      </w:r>
      <w:r w:rsidRPr="00020B58">
        <w:rPr>
          <w:sz w:val="28"/>
          <w:szCs w:val="28"/>
        </w:rPr>
        <w:t>,</w:t>
      </w:r>
      <w:r>
        <w:rPr>
          <w:sz w:val="28"/>
          <w:szCs w:val="28"/>
        </w:rPr>
        <w:t xml:space="preserve"> </w:t>
      </w:r>
      <w:r w:rsidRPr="00020B58">
        <w:rPr>
          <w:sz w:val="28"/>
          <w:szCs w:val="28"/>
        </w:rPr>
        <w:t>(обеденный</w:t>
      </w:r>
      <w:r>
        <w:rPr>
          <w:sz w:val="28"/>
          <w:szCs w:val="28"/>
        </w:rPr>
        <w:t xml:space="preserve"> </w:t>
      </w:r>
      <w:r w:rsidRPr="00020B58">
        <w:rPr>
          <w:sz w:val="28"/>
          <w:szCs w:val="28"/>
        </w:rPr>
        <w:t>перерыв</w:t>
      </w:r>
      <w:r>
        <w:rPr>
          <w:sz w:val="28"/>
          <w:szCs w:val="28"/>
        </w:rPr>
        <w:t xml:space="preserve"> </w:t>
      </w:r>
      <w:r w:rsidRPr="00020B58">
        <w:rPr>
          <w:sz w:val="28"/>
          <w:szCs w:val="28"/>
        </w:rPr>
        <w:t>с</w:t>
      </w:r>
      <w:r>
        <w:rPr>
          <w:sz w:val="28"/>
          <w:szCs w:val="28"/>
        </w:rPr>
        <w:t xml:space="preserve"> 13-00 </w:t>
      </w:r>
      <w:r w:rsidRPr="00020B58">
        <w:rPr>
          <w:sz w:val="28"/>
          <w:szCs w:val="28"/>
        </w:rPr>
        <w:t>до</w:t>
      </w:r>
      <w:r>
        <w:rPr>
          <w:sz w:val="28"/>
          <w:szCs w:val="28"/>
        </w:rPr>
        <w:t xml:space="preserve"> 14-00</w:t>
      </w:r>
      <w:r w:rsidRPr="00020B58">
        <w:rPr>
          <w:sz w:val="28"/>
          <w:szCs w:val="28"/>
        </w:rPr>
        <w:t>)</w:t>
      </w:r>
    </w:p>
    <w:p w:rsidR="00F96D2D" w:rsidRPr="00A565A6" w:rsidRDefault="00F96D2D" w:rsidP="00F96D2D">
      <w:pPr>
        <w:autoSpaceDE w:val="0"/>
        <w:autoSpaceDN w:val="0"/>
        <w:adjustRightInd w:val="0"/>
        <w:ind w:firstLine="709"/>
        <w:jc w:val="both"/>
        <w:outlineLvl w:val="1"/>
        <w:rPr>
          <w:sz w:val="28"/>
          <w:szCs w:val="28"/>
        </w:rPr>
      </w:pPr>
      <w:r w:rsidRPr="00020B58">
        <w:rPr>
          <w:sz w:val="28"/>
          <w:szCs w:val="28"/>
        </w:rPr>
        <w:t>Телефон/факс:</w:t>
      </w:r>
      <w:r>
        <w:rPr>
          <w:sz w:val="28"/>
          <w:szCs w:val="28"/>
        </w:rPr>
        <w:t xml:space="preserve"> 8 (39 159) 2 18 90/8 (39 159) 2 15 22</w:t>
      </w:r>
      <w:r w:rsidRPr="00020B58">
        <w:rPr>
          <w:sz w:val="28"/>
          <w:szCs w:val="28"/>
        </w:rPr>
        <w:t>,</w:t>
      </w:r>
      <w:r>
        <w:rPr>
          <w:sz w:val="28"/>
          <w:szCs w:val="28"/>
        </w:rPr>
        <w:t xml:space="preserve"> </w:t>
      </w:r>
      <w:r w:rsidRPr="00020B58">
        <w:rPr>
          <w:sz w:val="28"/>
          <w:szCs w:val="28"/>
        </w:rPr>
        <w:t>адрес</w:t>
      </w:r>
      <w:r>
        <w:rPr>
          <w:sz w:val="28"/>
          <w:szCs w:val="28"/>
        </w:rPr>
        <w:t xml:space="preserve"> </w:t>
      </w:r>
      <w:r w:rsidRPr="00020B58">
        <w:rPr>
          <w:sz w:val="28"/>
          <w:szCs w:val="28"/>
        </w:rPr>
        <w:t>электронной</w:t>
      </w:r>
      <w:r>
        <w:rPr>
          <w:sz w:val="28"/>
          <w:szCs w:val="28"/>
        </w:rPr>
        <w:t xml:space="preserve"> </w:t>
      </w:r>
      <w:r w:rsidRPr="00020B58">
        <w:rPr>
          <w:sz w:val="28"/>
          <w:szCs w:val="28"/>
        </w:rPr>
        <w:t>почты</w:t>
      </w:r>
      <w:r w:rsidRPr="00A565A6">
        <w:rPr>
          <w:sz w:val="28"/>
          <w:szCs w:val="28"/>
        </w:rPr>
        <w:t xml:space="preserve"> </w:t>
      </w:r>
      <w:hyperlink r:id="rId15" w:history="1">
        <w:r w:rsidRPr="00A565A6">
          <w:rPr>
            <w:rStyle w:val="ae"/>
            <w:sz w:val="28"/>
            <w:szCs w:val="28"/>
            <w:lang w:val="en-US"/>
          </w:rPr>
          <w:t>ului</w:t>
        </w:r>
        <w:r w:rsidRPr="00A565A6">
          <w:rPr>
            <w:rStyle w:val="ae"/>
            <w:sz w:val="28"/>
            <w:szCs w:val="28"/>
          </w:rPr>
          <w:t>@</w:t>
        </w:r>
        <w:r w:rsidRPr="00A565A6">
          <w:rPr>
            <w:rStyle w:val="ae"/>
            <w:sz w:val="28"/>
            <w:szCs w:val="28"/>
            <w:lang w:val="en-US"/>
          </w:rPr>
          <w:t>krasmail</w:t>
        </w:r>
        <w:r w:rsidRPr="00A565A6">
          <w:rPr>
            <w:rStyle w:val="ae"/>
            <w:sz w:val="28"/>
            <w:szCs w:val="28"/>
          </w:rPr>
          <w:t>.</w:t>
        </w:r>
        <w:r w:rsidRPr="00A565A6">
          <w:rPr>
            <w:rStyle w:val="ae"/>
            <w:sz w:val="28"/>
            <w:szCs w:val="28"/>
            <w:lang w:val="en-US"/>
          </w:rPr>
          <w:t>ru</w:t>
        </w:r>
      </w:hyperlink>
      <w:r>
        <w:rPr>
          <w:sz w:val="28"/>
          <w:szCs w:val="28"/>
        </w:rPr>
        <w:t>.</w:t>
      </w:r>
    </w:p>
    <w:p w:rsidR="00FD6B47" w:rsidRDefault="00F96D2D" w:rsidP="00F96D2D">
      <w:pPr>
        <w:autoSpaceDE w:val="0"/>
        <w:autoSpaceDN w:val="0"/>
        <w:adjustRightInd w:val="0"/>
        <w:ind w:firstLine="709"/>
        <w:jc w:val="both"/>
        <w:outlineLvl w:val="1"/>
        <w:rPr>
          <w:sz w:val="28"/>
          <w:szCs w:val="28"/>
        </w:rPr>
      </w:pPr>
      <w:r w:rsidRPr="00020B58">
        <w:rPr>
          <w:sz w:val="28"/>
          <w:szCs w:val="28"/>
        </w:rPr>
        <w:t>Информацию</w:t>
      </w:r>
      <w:r>
        <w:rPr>
          <w:sz w:val="28"/>
          <w:szCs w:val="28"/>
        </w:rPr>
        <w:t xml:space="preserve"> </w:t>
      </w:r>
      <w:r w:rsidRPr="00020B58">
        <w:rPr>
          <w:sz w:val="28"/>
          <w:szCs w:val="28"/>
        </w:rPr>
        <w:t>по</w:t>
      </w:r>
      <w:r>
        <w:rPr>
          <w:sz w:val="28"/>
          <w:szCs w:val="28"/>
        </w:rPr>
        <w:t xml:space="preserve"> </w:t>
      </w:r>
      <w:r w:rsidRPr="00020B58">
        <w:rPr>
          <w:sz w:val="28"/>
          <w:szCs w:val="28"/>
        </w:rPr>
        <w:t>процедуре</w:t>
      </w:r>
      <w:r>
        <w:rPr>
          <w:sz w:val="28"/>
          <w:szCs w:val="28"/>
        </w:rPr>
        <w:t xml:space="preserve"> </w:t>
      </w:r>
      <w:r w:rsidRPr="00020B58">
        <w:rPr>
          <w:sz w:val="28"/>
          <w:szCs w:val="28"/>
        </w:rPr>
        <w:t>предоставления</w:t>
      </w:r>
      <w:r>
        <w:rPr>
          <w:sz w:val="28"/>
          <w:szCs w:val="28"/>
        </w:rPr>
        <w:t xml:space="preserve"> </w:t>
      </w:r>
      <w:r w:rsidRPr="00020B58">
        <w:rPr>
          <w:sz w:val="28"/>
          <w:szCs w:val="28"/>
        </w:rPr>
        <w:t>муниципальной</w:t>
      </w:r>
      <w:r>
        <w:rPr>
          <w:sz w:val="28"/>
          <w:szCs w:val="28"/>
        </w:rPr>
        <w:t xml:space="preserve"> </w:t>
      </w:r>
      <w:r w:rsidRPr="00020B58">
        <w:rPr>
          <w:sz w:val="28"/>
          <w:szCs w:val="28"/>
        </w:rPr>
        <w:t>услуги</w:t>
      </w:r>
      <w:r>
        <w:rPr>
          <w:sz w:val="28"/>
          <w:szCs w:val="28"/>
        </w:rPr>
        <w:t xml:space="preserve"> </w:t>
      </w:r>
      <w:r w:rsidRPr="00020B58">
        <w:rPr>
          <w:sz w:val="28"/>
          <w:szCs w:val="28"/>
        </w:rPr>
        <w:t>можно</w:t>
      </w:r>
      <w:r>
        <w:rPr>
          <w:sz w:val="28"/>
          <w:szCs w:val="28"/>
        </w:rPr>
        <w:t xml:space="preserve"> </w:t>
      </w:r>
      <w:r w:rsidRPr="00020B58">
        <w:rPr>
          <w:sz w:val="28"/>
          <w:szCs w:val="28"/>
        </w:rPr>
        <w:t>получить</w:t>
      </w:r>
      <w:r>
        <w:rPr>
          <w:sz w:val="28"/>
          <w:szCs w:val="28"/>
        </w:rPr>
        <w:t xml:space="preserve"> </w:t>
      </w:r>
      <w:r w:rsidRPr="00020B58">
        <w:rPr>
          <w:sz w:val="28"/>
          <w:szCs w:val="28"/>
        </w:rPr>
        <w:t>у</w:t>
      </w:r>
      <w:r>
        <w:rPr>
          <w:sz w:val="28"/>
          <w:szCs w:val="28"/>
        </w:rPr>
        <w:t xml:space="preserve"> </w:t>
      </w:r>
      <w:r w:rsidRPr="00020B58">
        <w:rPr>
          <w:sz w:val="28"/>
          <w:szCs w:val="28"/>
        </w:rPr>
        <w:t>специалиста</w:t>
      </w:r>
      <w:r>
        <w:rPr>
          <w:sz w:val="28"/>
          <w:szCs w:val="28"/>
        </w:rPr>
        <w:t xml:space="preserve"> по архитектуре и градостроительству</w:t>
      </w:r>
    </w:p>
    <w:p w:rsidR="00993CD6" w:rsidRDefault="006353C9" w:rsidP="00826307">
      <w:pPr>
        <w:autoSpaceDE w:val="0"/>
        <w:autoSpaceDN w:val="0"/>
        <w:adjustRightInd w:val="0"/>
        <w:ind w:firstLine="709"/>
        <w:jc w:val="both"/>
        <w:outlineLvl w:val="1"/>
        <w:rPr>
          <w:sz w:val="28"/>
          <w:szCs w:val="28"/>
        </w:rPr>
      </w:pPr>
      <w:r>
        <w:rPr>
          <w:sz w:val="28"/>
          <w:szCs w:val="28"/>
        </w:rPr>
        <w:lastRenderedPageBreak/>
        <w:t xml:space="preserve">2.3. </w:t>
      </w:r>
      <w:r w:rsidRPr="00706634">
        <w:rPr>
          <w:sz w:val="28"/>
          <w:szCs w:val="28"/>
        </w:rPr>
        <w:t>Получателями муниципальной услуги являются</w:t>
      </w:r>
      <w:r w:rsidR="00993CD6">
        <w:rPr>
          <w:sz w:val="28"/>
          <w:szCs w:val="28"/>
        </w:rPr>
        <w:t xml:space="preserve"> </w:t>
      </w:r>
      <w:r w:rsidR="00EE5FD0" w:rsidRPr="00A35020">
        <w:rPr>
          <w:sz w:val="28"/>
          <w:szCs w:val="28"/>
        </w:rPr>
        <w:t xml:space="preserve">физические и </w:t>
      </w:r>
      <w:r w:rsidR="00993CD6" w:rsidRPr="00A35020">
        <w:rPr>
          <w:sz w:val="28"/>
          <w:szCs w:val="28"/>
        </w:rPr>
        <w:t>юридические</w:t>
      </w:r>
      <w:r w:rsidR="00EE5FD0" w:rsidRPr="00EE5FD0">
        <w:rPr>
          <w:sz w:val="28"/>
          <w:szCs w:val="28"/>
        </w:rPr>
        <w:t xml:space="preserve"> </w:t>
      </w:r>
      <w:r w:rsidR="00EE5FD0" w:rsidRPr="00A35020">
        <w:rPr>
          <w:sz w:val="28"/>
          <w:szCs w:val="28"/>
        </w:rPr>
        <w:t>лица</w:t>
      </w:r>
      <w:r w:rsidR="00EE5FD0">
        <w:rPr>
          <w:sz w:val="28"/>
          <w:szCs w:val="28"/>
        </w:rPr>
        <w:t xml:space="preserve"> -</w:t>
      </w:r>
      <w:r w:rsidR="00EE5FD0" w:rsidRPr="00EE5FD0">
        <w:t xml:space="preserve"> </w:t>
      </w:r>
      <w:r w:rsidR="00EE5FD0" w:rsidRPr="00EE5FD0">
        <w:rPr>
          <w:sz w:val="28"/>
          <w:szCs w:val="28"/>
        </w:rPr>
        <w:t>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конфигурации, инженерно-геологические или иные характеристики которых неблагоприятны для застройки</w:t>
      </w:r>
      <w:r w:rsidR="00993CD6">
        <w:rPr>
          <w:sz w:val="28"/>
          <w:szCs w:val="28"/>
        </w:rPr>
        <w:t>.</w:t>
      </w:r>
    </w:p>
    <w:p w:rsidR="00F31476" w:rsidRDefault="00F31476" w:rsidP="00826307">
      <w:pPr>
        <w:pStyle w:val="printj"/>
        <w:spacing w:before="0" w:after="0"/>
        <w:ind w:firstLine="709"/>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C0894" w:rsidRDefault="006353C9" w:rsidP="00826307">
      <w:pPr>
        <w:pStyle w:val="printj"/>
        <w:spacing w:before="0" w:after="0"/>
        <w:ind w:firstLine="709"/>
        <w:rPr>
          <w:sz w:val="28"/>
          <w:szCs w:val="28"/>
        </w:rPr>
      </w:pPr>
      <w:r>
        <w:rPr>
          <w:sz w:val="28"/>
          <w:szCs w:val="28"/>
        </w:rPr>
        <w:t>2.4.</w:t>
      </w:r>
      <w:r w:rsidRPr="007E4541">
        <w:rPr>
          <w:sz w:val="28"/>
          <w:szCs w:val="28"/>
        </w:rPr>
        <w:t xml:space="preserve"> Результатом предоставления муниципальной услуги явля</w:t>
      </w:r>
      <w:r w:rsidR="008C0894">
        <w:rPr>
          <w:sz w:val="28"/>
          <w:szCs w:val="28"/>
        </w:rPr>
        <w:t>е</w:t>
      </w:r>
      <w:r w:rsidRPr="007E4541">
        <w:rPr>
          <w:sz w:val="28"/>
          <w:szCs w:val="28"/>
        </w:rPr>
        <w:t>тся</w:t>
      </w:r>
      <w:r w:rsidR="008C0894">
        <w:rPr>
          <w:sz w:val="28"/>
          <w:szCs w:val="28"/>
        </w:rPr>
        <w:t>:</w:t>
      </w:r>
    </w:p>
    <w:p w:rsidR="006353C9" w:rsidRPr="00942BE4" w:rsidRDefault="008C0894" w:rsidP="00826307">
      <w:pPr>
        <w:pStyle w:val="printj"/>
        <w:spacing w:before="0" w:after="0"/>
        <w:ind w:firstLine="709"/>
        <w:rPr>
          <w:bCs/>
          <w:sz w:val="28"/>
        </w:rPr>
      </w:pPr>
      <w:r w:rsidRPr="00F31476">
        <w:rPr>
          <w:sz w:val="28"/>
          <w:szCs w:val="28"/>
        </w:rPr>
        <w:t>1)</w:t>
      </w:r>
      <w:r w:rsidR="006353C9" w:rsidRPr="00F31476">
        <w:rPr>
          <w:sz w:val="28"/>
          <w:szCs w:val="28"/>
        </w:rPr>
        <w:t xml:space="preserve"> </w:t>
      </w:r>
      <w:r w:rsidR="00942BE4">
        <w:rPr>
          <w:sz w:val="28"/>
          <w:szCs w:val="28"/>
        </w:rPr>
        <w:t xml:space="preserve">выдача копии распоряжения </w:t>
      </w:r>
      <w:r w:rsidR="0066214E">
        <w:rPr>
          <w:sz w:val="28"/>
          <w:szCs w:val="28"/>
        </w:rPr>
        <w:t>администраци</w:t>
      </w:r>
      <w:r w:rsidR="00942BE4">
        <w:rPr>
          <w:sz w:val="28"/>
          <w:szCs w:val="28"/>
        </w:rPr>
        <w:t>и</w:t>
      </w:r>
      <w:r w:rsidR="00F96D2D">
        <w:rPr>
          <w:sz w:val="28"/>
          <w:szCs w:val="28"/>
        </w:rPr>
        <w:t xml:space="preserve"> Большеулуйского района </w:t>
      </w:r>
      <w:r w:rsidR="00942BE4" w:rsidRPr="00942BE4">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w:t>
      </w:r>
      <w:r w:rsidR="00F96D2D">
        <w:rPr>
          <w:sz w:val="28"/>
          <w:szCs w:val="28"/>
        </w:rPr>
        <w:t xml:space="preserve"> </w:t>
      </w:r>
      <w:r w:rsidR="00942BE4" w:rsidRPr="00942BE4">
        <w:rPr>
          <w:sz w:val="28"/>
          <w:szCs w:val="28"/>
        </w:rPr>
        <w:t>-</w:t>
      </w:r>
      <w:r w:rsidR="00F96D2D">
        <w:rPr>
          <w:sz w:val="28"/>
          <w:szCs w:val="28"/>
        </w:rPr>
        <w:t xml:space="preserve"> </w:t>
      </w:r>
      <w:r w:rsidR="00942BE4" w:rsidRPr="00942BE4">
        <w:rPr>
          <w:sz w:val="28"/>
          <w:szCs w:val="28"/>
        </w:rPr>
        <w:t xml:space="preserve">Распоряжение), </w:t>
      </w:r>
    </w:p>
    <w:p w:rsidR="006353C9" w:rsidRPr="00F31476" w:rsidRDefault="006353C9" w:rsidP="00826307">
      <w:pPr>
        <w:pStyle w:val="printj"/>
        <w:spacing w:before="0" w:after="0"/>
        <w:ind w:firstLine="709"/>
        <w:rPr>
          <w:color w:val="000000"/>
          <w:sz w:val="28"/>
          <w:szCs w:val="28"/>
        </w:rPr>
      </w:pPr>
      <w:r w:rsidRPr="00F31476">
        <w:rPr>
          <w:color w:val="000000"/>
          <w:sz w:val="28"/>
          <w:szCs w:val="28"/>
        </w:rPr>
        <w:t>2)</w:t>
      </w:r>
      <w:r w:rsidR="00942BE4">
        <w:rPr>
          <w:color w:val="000000"/>
          <w:sz w:val="28"/>
          <w:szCs w:val="28"/>
        </w:rPr>
        <w:t xml:space="preserve"> </w:t>
      </w:r>
      <w:r w:rsidRPr="00F31476">
        <w:rPr>
          <w:color w:val="000000"/>
          <w:sz w:val="28"/>
          <w:szCs w:val="28"/>
        </w:rPr>
        <w:t xml:space="preserve">отказ в </w:t>
      </w:r>
      <w:r w:rsidR="00231784" w:rsidRPr="00F31476">
        <w:rPr>
          <w:color w:val="000000"/>
          <w:sz w:val="28"/>
          <w:szCs w:val="28"/>
        </w:rPr>
        <w:t>предоставлении</w:t>
      </w:r>
      <w:r w:rsidRPr="00F31476">
        <w:rPr>
          <w:color w:val="000000"/>
          <w:sz w:val="28"/>
          <w:szCs w:val="28"/>
        </w:rPr>
        <w:t xml:space="preserve"> </w:t>
      </w:r>
      <w:r w:rsidR="00F70DF5" w:rsidRPr="00F31476">
        <w:rPr>
          <w:color w:val="000000"/>
          <w:sz w:val="28"/>
          <w:szCs w:val="28"/>
        </w:rPr>
        <w:t>муниципальной услуги</w:t>
      </w:r>
      <w:r w:rsidRPr="00F31476">
        <w:rPr>
          <w:color w:val="000000"/>
          <w:sz w:val="28"/>
          <w:szCs w:val="28"/>
        </w:rPr>
        <w:t>.</w:t>
      </w:r>
    </w:p>
    <w:p w:rsidR="006353C9" w:rsidRDefault="006353C9" w:rsidP="00826307">
      <w:pPr>
        <w:pStyle w:val="aa"/>
        <w:spacing w:after="0"/>
        <w:ind w:firstLine="709"/>
        <w:jc w:val="both"/>
        <w:rPr>
          <w:bCs/>
          <w:sz w:val="28"/>
          <w:szCs w:val="28"/>
        </w:rPr>
      </w:pPr>
      <w:r>
        <w:rPr>
          <w:sz w:val="28"/>
          <w:szCs w:val="28"/>
        </w:rPr>
        <w:t xml:space="preserve">2.5. </w:t>
      </w:r>
      <w:r w:rsidRPr="00C86879">
        <w:rPr>
          <w:bCs/>
          <w:sz w:val="28"/>
          <w:szCs w:val="28"/>
        </w:rPr>
        <w:t>Срок предоставления муниципальной услуги составляет не более</w:t>
      </w:r>
      <w:r w:rsidRPr="00F96D2D">
        <w:rPr>
          <w:bCs/>
          <w:sz w:val="28"/>
          <w:szCs w:val="28"/>
        </w:rPr>
        <w:t xml:space="preserve"> </w:t>
      </w:r>
      <w:r w:rsidR="00F96D2D" w:rsidRPr="00F96D2D">
        <w:rPr>
          <w:bCs/>
          <w:sz w:val="28"/>
          <w:szCs w:val="28"/>
        </w:rPr>
        <w:t>30</w:t>
      </w:r>
      <w:r w:rsidR="0037335E">
        <w:rPr>
          <w:bCs/>
          <w:sz w:val="28"/>
          <w:szCs w:val="28"/>
        </w:rPr>
        <w:t xml:space="preserve"> </w:t>
      </w:r>
      <w:r w:rsidRPr="00C86879">
        <w:rPr>
          <w:bCs/>
          <w:sz w:val="28"/>
          <w:szCs w:val="28"/>
        </w:rPr>
        <w:t>дней со дня письменного обращения заявителя или в день обращения при личном устном обращении.</w:t>
      </w:r>
    </w:p>
    <w:p w:rsidR="006353C9" w:rsidRDefault="006353C9" w:rsidP="00826307">
      <w:pPr>
        <w:autoSpaceDE w:val="0"/>
        <w:autoSpaceDN w:val="0"/>
        <w:adjustRightInd w:val="0"/>
        <w:ind w:firstLine="709"/>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F96D2D" w:rsidRDefault="00F96D2D" w:rsidP="00826307">
      <w:pPr>
        <w:autoSpaceDE w:val="0"/>
        <w:autoSpaceDN w:val="0"/>
        <w:adjustRightInd w:val="0"/>
        <w:ind w:firstLine="709"/>
        <w:jc w:val="both"/>
        <w:outlineLvl w:val="1"/>
        <w:rPr>
          <w:sz w:val="28"/>
          <w:szCs w:val="28"/>
        </w:rPr>
      </w:pPr>
      <w:r>
        <w:rPr>
          <w:sz w:val="28"/>
          <w:szCs w:val="28"/>
        </w:rPr>
        <w:t>- Градостроительным кодексом Российской Федерации;</w:t>
      </w:r>
    </w:p>
    <w:p w:rsidR="00F70DF5" w:rsidRPr="00F70DF5" w:rsidRDefault="006353C9" w:rsidP="00826307">
      <w:pPr>
        <w:autoSpaceDE w:val="0"/>
        <w:autoSpaceDN w:val="0"/>
        <w:adjustRightInd w:val="0"/>
        <w:ind w:firstLine="709"/>
        <w:jc w:val="both"/>
        <w:outlineLvl w:val="1"/>
        <w:rPr>
          <w:sz w:val="28"/>
          <w:szCs w:val="28"/>
        </w:rPr>
      </w:pPr>
      <w:r w:rsidRPr="00BB555F">
        <w:rPr>
          <w:sz w:val="28"/>
          <w:szCs w:val="28"/>
        </w:rPr>
        <w:t xml:space="preserve">- </w:t>
      </w:r>
      <w:hyperlink r:id="rId16" w:history="1">
        <w:r w:rsidRPr="00BB555F">
          <w:rPr>
            <w:sz w:val="28"/>
            <w:szCs w:val="28"/>
          </w:rPr>
          <w:t>Конституци</w:t>
        </w:r>
        <w:r>
          <w:rPr>
            <w:sz w:val="28"/>
            <w:szCs w:val="28"/>
          </w:rPr>
          <w:t>я</w:t>
        </w:r>
      </w:hyperlink>
      <w:r w:rsidR="0037335E">
        <w:rPr>
          <w:sz w:val="28"/>
          <w:szCs w:val="28"/>
        </w:rPr>
        <w:t xml:space="preserve"> </w:t>
      </w:r>
      <w:r w:rsidRPr="00BB555F">
        <w:rPr>
          <w:sz w:val="28"/>
          <w:szCs w:val="28"/>
        </w:rPr>
        <w:t>Российской Федерации;</w:t>
      </w:r>
    </w:p>
    <w:p w:rsidR="006353C9" w:rsidRPr="009C2EAD" w:rsidRDefault="006353C9" w:rsidP="00826307">
      <w:pPr>
        <w:autoSpaceDE w:val="0"/>
        <w:autoSpaceDN w:val="0"/>
        <w:adjustRightInd w:val="0"/>
        <w:ind w:firstLine="709"/>
        <w:jc w:val="both"/>
        <w:outlineLvl w:val="1"/>
        <w:rPr>
          <w:sz w:val="28"/>
          <w:szCs w:val="28"/>
        </w:rPr>
      </w:pPr>
      <w:r w:rsidRPr="00BB555F">
        <w:rPr>
          <w:sz w:val="28"/>
          <w:szCs w:val="28"/>
        </w:rPr>
        <w:t>- Федеральны</w:t>
      </w:r>
      <w:r>
        <w:rPr>
          <w:sz w:val="28"/>
          <w:szCs w:val="28"/>
        </w:rPr>
        <w:t>й</w:t>
      </w:r>
      <w:r w:rsidR="0037335E">
        <w:rPr>
          <w:sz w:val="28"/>
          <w:szCs w:val="28"/>
        </w:rPr>
        <w:t xml:space="preserve"> </w:t>
      </w:r>
      <w:hyperlink r:id="rId17" w:history="1">
        <w:r w:rsidRPr="00BB555F">
          <w:rPr>
            <w:sz w:val="28"/>
            <w:szCs w:val="28"/>
          </w:rPr>
          <w:t>закон</w:t>
        </w:r>
      </w:hyperlink>
      <w:r w:rsidR="0037335E">
        <w:rPr>
          <w:sz w:val="28"/>
          <w:szCs w:val="28"/>
        </w:rPr>
        <w:t xml:space="preserve"> </w:t>
      </w:r>
      <w:r w:rsidRPr="00BB555F">
        <w:rPr>
          <w:sz w:val="28"/>
          <w:szCs w:val="28"/>
        </w:rPr>
        <w:t xml:space="preserve">от 06.10.2003 </w:t>
      </w:r>
      <w:r>
        <w:rPr>
          <w:sz w:val="28"/>
          <w:szCs w:val="28"/>
        </w:rPr>
        <w:t>№</w:t>
      </w:r>
      <w:r w:rsidRPr="00BB555F">
        <w:rPr>
          <w:sz w:val="28"/>
          <w:szCs w:val="28"/>
        </w:rPr>
        <w:t xml:space="preserve"> 131-ФЗ </w:t>
      </w:r>
      <w:r>
        <w:rPr>
          <w:sz w:val="28"/>
          <w:szCs w:val="28"/>
        </w:rPr>
        <w:t>«</w:t>
      </w:r>
      <w:r w:rsidRPr="00BB555F">
        <w:rPr>
          <w:sz w:val="28"/>
          <w:szCs w:val="28"/>
        </w:rPr>
        <w:t>Об общих принципах организации местного самоуправления в Российской Федер</w:t>
      </w:r>
      <w:r w:rsidRPr="009C2EAD">
        <w:rPr>
          <w:sz w:val="28"/>
          <w:szCs w:val="28"/>
        </w:rPr>
        <w:t xml:space="preserve">ации»; </w:t>
      </w:r>
    </w:p>
    <w:p w:rsidR="006353C9" w:rsidRDefault="006353C9" w:rsidP="00826307">
      <w:pPr>
        <w:autoSpaceDE w:val="0"/>
        <w:autoSpaceDN w:val="0"/>
        <w:adjustRightInd w:val="0"/>
        <w:ind w:firstLine="709"/>
        <w:jc w:val="both"/>
        <w:outlineLvl w:val="2"/>
        <w:rPr>
          <w:sz w:val="28"/>
          <w:szCs w:val="28"/>
        </w:rPr>
      </w:pPr>
      <w:r w:rsidRPr="006C371E">
        <w:rPr>
          <w:sz w:val="28"/>
          <w:szCs w:val="28"/>
        </w:rPr>
        <w:t>- Федеральны</w:t>
      </w:r>
      <w:r>
        <w:rPr>
          <w:sz w:val="28"/>
          <w:szCs w:val="28"/>
        </w:rPr>
        <w:t>й</w:t>
      </w:r>
      <w:r w:rsidRPr="006C371E">
        <w:rPr>
          <w:sz w:val="28"/>
          <w:szCs w:val="28"/>
        </w:rPr>
        <w:t xml:space="preserve"> закон</w:t>
      </w:r>
      <w:r w:rsidR="0037335E">
        <w:rPr>
          <w:sz w:val="28"/>
          <w:szCs w:val="28"/>
        </w:rPr>
        <w:t xml:space="preserve"> </w:t>
      </w:r>
      <w:r w:rsidRPr="006C371E">
        <w:rPr>
          <w:sz w:val="28"/>
          <w:szCs w:val="28"/>
        </w:rPr>
        <w:t xml:space="preserve">от 27.07.2010 № 210-ФЗ «Об </w:t>
      </w:r>
      <w:r w:rsidRPr="006C371E">
        <w:rPr>
          <w:bCs/>
          <w:sz w:val="28"/>
          <w:szCs w:val="28"/>
        </w:rPr>
        <w:t>организации предоставления государственных и муниципальных услуг»</w:t>
      </w:r>
      <w:r w:rsidR="00F70DF5">
        <w:rPr>
          <w:sz w:val="28"/>
          <w:szCs w:val="28"/>
        </w:rPr>
        <w:t>;</w:t>
      </w:r>
    </w:p>
    <w:p w:rsidR="00BC6D7F" w:rsidRDefault="00BC6D7F" w:rsidP="00826307">
      <w:pPr>
        <w:autoSpaceDE w:val="0"/>
        <w:autoSpaceDN w:val="0"/>
        <w:adjustRightInd w:val="0"/>
        <w:ind w:firstLine="709"/>
        <w:jc w:val="both"/>
        <w:outlineLvl w:val="2"/>
        <w:rPr>
          <w:sz w:val="28"/>
          <w:szCs w:val="28"/>
        </w:rPr>
      </w:pPr>
      <w:r>
        <w:rPr>
          <w:sz w:val="28"/>
          <w:szCs w:val="28"/>
        </w:rPr>
        <w:t xml:space="preserve">- Федеральный закон от 24.07.2007 № 221-ФЗ «О </w:t>
      </w:r>
      <w:r w:rsidR="0037335E" w:rsidRPr="00F10785">
        <w:rPr>
          <w:sz w:val="28"/>
          <w:szCs w:val="28"/>
        </w:rPr>
        <w:t>кадастровой деятельности</w:t>
      </w:r>
      <w:r>
        <w:rPr>
          <w:sz w:val="28"/>
          <w:szCs w:val="28"/>
        </w:rPr>
        <w:t xml:space="preserve">»; </w:t>
      </w:r>
    </w:p>
    <w:p w:rsidR="006F1E25" w:rsidRDefault="006353C9" w:rsidP="00826307">
      <w:pPr>
        <w:autoSpaceDE w:val="0"/>
        <w:autoSpaceDN w:val="0"/>
        <w:adjustRightInd w:val="0"/>
        <w:ind w:firstLine="709"/>
        <w:jc w:val="both"/>
        <w:outlineLvl w:val="1"/>
        <w:rPr>
          <w:bCs/>
          <w:sz w:val="28"/>
          <w:szCs w:val="28"/>
        </w:rPr>
      </w:pPr>
      <w:r>
        <w:rPr>
          <w:bCs/>
          <w:sz w:val="28"/>
          <w:szCs w:val="28"/>
        </w:rPr>
        <w:t>2.7.</w:t>
      </w:r>
      <w:r w:rsidRPr="00C86879">
        <w:rPr>
          <w:bCs/>
          <w:sz w:val="28"/>
          <w:szCs w:val="28"/>
        </w:rPr>
        <w:t xml:space="preserve"> </w:t>
      </w:r>
      <w:r>
        <w:rPr>
          <w:bCs/>
          <w:sz w:val="28"/>
          <w:szCs w:val="28"/>
        </w:rPr>
        <w:t>Исчерпывающий п</w:t>
      </w:r>
      <w:r w:rsidRPr="00C86879">
        <w:rPr>
          <w:bCs/>
          <w:sz w:val="28"/>
          <w:szCs w:val="28"/>
        </w:rPr>
        <w:t>еречень документов, необходимых для предоставления муниципальной услуги (дале</w:t>
      </w:r>
      <w:r w:rsidR="007B390D">
        <w:rPr>
          <w:bCs/>
          <w:sz w:val="28"/>
          <w:szCs w:val="28"/>
        </w:rPr>
        <w:t>е - документы):</w:t>
      </w:r>
    </w:p>
    <w:p w:rsidR="006F1E25" w:rsidRDefault="00CE76BE" w:rsidP="00826307">
      <w:pPr>
        <w:autoSpaceDE w:val="0"/>
        <w:autoSpaceDN w:val="0"/>
        <w:adjustRightInd w:val="0"/>
        <w:ind w:firstLine="709"/>
        <w:jc w:val="both"/>
        <w:outlineLvl w:val="1"/>
        <w:rPr>
          <w:sz w:val="28"/>
          <w:szCs w:val="28"/>
        </w:rPr>
      </w:pPr>
      <w:r>
        <w:rPr>
          <w:sz w:val="28"/>
          <w:szCs w:val="28"/>
        </w:rPr>
        <w:t>1</w:t>
      </w:r>
      <w:r w:rsidR="00A61DBE" w:rsidRPr="00A61DBE">
        <w:rPr>
          <w:sz w:val="28"/>
          <w:szCs w:val="28"/>
        </w:rPr>
        <w:t>) заявлени</w:t>
      </w:r>
      <w:r w:rsidR="008576C5">
        <w:rPr>
          <w:sz w:val="28"/>
          <w:szCs w:val="28"/>
        </w:rPr>
        <w:t>е</w:t>
      </w:r>
      <w:r w:rsidR="00EE5FD0">
        <w:rPr>
          <w:sz w:val="28"/>
          <w:szCs w:val="28"/>
        </w:rPr>
        <w:t xml:space="preserve"> согласно приложени</w:t>
      </w:r>
      <w:r w:rsidR="00B3208B">
        <w:rPr>
          <w:sz w:val="28"/>
          <w:szCs w:val="28"/>
        </w:rPr>
        <w:t>ю</w:t>
      </w:r>
      <w:r w:rsidR="00EE5FD0">
        <w:rPr>
          <w:sz w:val="28"/>
          <w:szCs w:val="28"/>
        </w:rPr>
        <w:t xml:space="preserve"> 1</w:t>
      </w:r>
      <w:r w:rsidR="00A61DBE" w:rsidRPr="00A61DBE">
        <w:rPr>
          <w:sz w:val="28"/>
          <w:szCs w:val="28"/>
        </w:rPr>
        <w:t>;</w:t>
      </w:r>
    </w:p>
    <w:p w:rsidR="00CE76BE" w:rsidRPr="00CE76BE" w:rsidRDefault="00CE76BE" w:rsidP="00826307">
      <w:pPr>
        <w:autoSpaceDE w:val="0"/>
        <w:autoSpaceDN w:val="0"/>
        <w:adjustRightInd w:val="0"/>
        <w:ind w:firstLine="709"/>
        <w:jc w:val="both"/>
        <w:outlineLvl w:val="1"/>
        <w:rPr>
          <w:sz w:val="28"/>
          <w:szCs w:val="28"/>
        </w:rPr>
      </w:pPr>
      <w:r>
        <w:rPr>
          <w:sz w:val="28"/>
          <w:szCs w:val="28"/>
        </w:rPr>
        <w:t>2)</w:t>
      </w:r>
      <w:r w:rsidRPr="00CE76BE">
        <w:rPr>
          <w:sz w:val="28"/>
          <w:szCs w:val="28"/>
        </w:rPr>
        <w:t xml:space="preserve"> копия документа, удостоверяющего личность Заявителя, являющегося физическим лицом; </w:t>
      </w:r>
    </w:p>
    <w:p w:rsidR="00CE76BE" w:rsidRPr="00CE76BE" w:rsidRDefault="00CE76BE" w:rsidP="00826307">
      <w:pPr>
        <w:autoSpaceDE w:val="0"/>
        <w:autoSpaceDN w:val="0"/>
        <w:adjustRightInd w:val="0"/>
        <w:ind w:firstLine="709"/>
        <w:jc w:val="both"/>
        <w:outlineLvl w:val="1"/>
        <w:rPr>
          <w:sz w:val="28"/>
          <w:szCs w:val="28"/>
        </w:rPr>
      </w:pPr>
      <w:r>
        <w:rPr>
          <w:sz w:val="28"/>
          <w:szCs w:val="28"/>
        </w:rPr>
        <w:t>3</w:t>
      </w:r>
      <w:r w:rsidRPr="00CE76BE">
        <w:rPr>
          <w:sz w:val="28"/>
          <w:szCs w:val="28"/>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CE76BE" w:rsidRDefault="00CE76BE" w:rsidP="00826307">
      <w:pPr>
        <w:autoSpaceDE w:val="0"/>
        <w:autoSpaceDN w:val="0"/>
        <w:adjustRightInd w:val="0"/>
        <w:ind w:firstLine="709"/>
        <w:jc w:val="both"/>
        <w:outlineLvl w:val="1"/>
        <w:rPr>
          <w:sz w:val="28"/>
          <w:szCs w:val="28"/>
        </w:rPr>
      </w:pPr>
      <w:r>
        <w:rPr>
          <w:sz w:val="28"/>
          <w:szCs w:val="28"/>
        </w:rPr>
        <w:t>4</w:t>
      </w:r>
      <w:r w:rsidRPr="00CE76BE">
        <w:rPr>
          <w:sz w:val="28"/>
          <w:szCs w:val="28"/>
        </w:rPr>
        <w:t xml:space="preserve">)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 </w:t>
      </w:r>
    </w:p>
    <w:p w:rsidR="00CE76BE" w:rsidRPr="00CE76BE" w:rsidRDefault="00CE76BE" w:rsidP="00826307">
      <w:pPr>
        <w:autoSpaceDE w:val="0"/>
        <w:autoSpaceDN w:val="0"/>
        <w:adjustRightInd w:val="0"/>
        <w:ind w:firstLine="709"/>
        <w:jc w:val="both"/>
        <w:outlineLvl w:val="1"/>
        <w:rPr>
          <w:sz w:val="28"/>
          <w:szCs w:val="28"/>
        </w:rPr>
      </w:pPr>
      <w:r>
        <w:rPr>
          <w:sz w:val="28"/>
          <w:szCs w:val="28"/>
        </w:rPr>
        <w:t>5</w:t>
      </w:r>
      <w:r w:rsidRPr="00CE76BE">
        <w:rPr>
          <w:sz w:val="28"/>
          <w:szCs w:val="28"/>
        </w:rPr>
        <w:t xml:space="preserve">)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w:t>
      </w:r>
      <w:r w:rsidRPr="00CE76BE">
        <w:rPr>
          <w:sz w:val="28"/>
          <w:szCs w:val="28"/>
        </w:rPr>
        <w:lastRenderedPageBreak/>
        <w:t xml:space="preserve">земельным участком, применительно к которому запрашивается разрешение; 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зарегистрированы в Едином государственном реестре прав на недвижимое имущество и сделок с ним; </w:t>
      </w:r>
    </w:p>
    <w:p w:rsidR="00CE76BE" w:rsidRPr="00CE76BE" w:rsidRDefault="00CE76BE" w:rsidP="00826307">
      <w:pPr>
        <w:autoSpaceDE w:val="0"/>
        <w:autoSpaceDN w:val="0"/>
        <w:adjustRightInd w:val="0"/>
        <w:ind w:firstLine="709"/>
        <w:jc w:val="both"/>
        <w:outlineLvl w:val="1"/>
        <w:rPr>
          <w:sz w:val="28"/>
          <w:szCs w:val="28"/>
        </w:rPr>
      </w:pPr>
      <w:r>
        <w:rPr>
          <w:sz w:val="28"/>
          <w:szCs w:val="28"/>
        </w:rPr>
        <w:t>6</w:t>
      </w:r>
      <w:r w:rsidRPr="00CE76BE">
        <w:rPr>
          <w:sz w:val="28"/>
          <w:szCs w:val="28"/>
        </w:rPr>
        <w:t xml:space="preserve">)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CE76BE" w:rsidRPr="00CE76BE" w:rsidRDefault="00CE76BE" w:rsidP="00826307">
      <w:pPr>
        <w:autoSpaceDE w:val="0"/>
        <w:autoSpaceDN w:val="0"/>
        <w:adjustRightInd w:val="0"/>
        <w:ind w:firstLine="709"/>
        <w:jc w:val="both"/>
        <w:outlineLvl w:val="1"/>
        <w:rPr>
          <w:sz w:val="28"/>
          <w:szCs w:val="28"/>
        </w:rPr>
      </w:pPr>
      <w:r>
        <w:rPr>
          <w:sz w:val="28"/>
          <w:szCs w:val="28"/>
        </w:rPr>
        <w:t>7</w:t>
      </w:r>
      <w:r w:rsidRPr="00CE76BE">
        <w:rPr>
          <w:sz w:val="28"/>
          <w:szCs w:val="28"/>
        </w:rPr>
        <w:t xml:space="preserve">)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CE76BE" w:rsidRPr="00CE76BE" w:rsidRDefault="00CE76BE" w:rsidP="00826307">
      <w:pPr>
        <w:autoSpaceDE w:val="0"/>
        <w:autoSpaceDN w:val="0"/>
        <w:adjustRightInd w:val="0"/>
        <w:ind w:firstLine="709"/>
        <w:jc w:val="both"/>
        <w:outlineLvl w:val="1"/>
        <w:rPr>
          <w:sz w:val="28"/>
          <w:szCs w:val="28"/>
        </w:rPr>
      </w:pPr>
      <w:r>
        <w:rPr>
          <w:sz w:val="28"/>
          <w:szCs w:val="28"/>
        </w:rPr>
        <w:t>8</w:t>
      </w:r>
      <w:r w:rsidRPr="00CE76BE">
        <w:rPr>
          <w:sz w:val="28"/>
          <w:szCs w:val="28"/>
        </w:rPr>
        <w:t xml:space="preserve">)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 </w:t>
      </w:r>
    </w:p>
    <w:p w:rsidR="00CE76BE" w:rsidRDefault="00CE76BE" w:rsidP="00826307">
      <w:pPr>
        <w:autoSpaceDE w:val="0"/>
        <w:autoSpaceDN w:val="0"/>
        <w:adjustRightInd w:val="0"/>
        <w:ind w:firstLine="709"/>
        <w:jc w:val="both"/>
        <w:outlineLvl w:val="1"/>
        <w:rPr>
          <w:sz w:val="28"/>
          <w:szCs w:val="28"/>
        </w:rPr>
      </w:pPr>
      <w:r>
        <w:rPr>
          <w:sz w:val="28"/>
          <w:szCs w:val="28"/>
        </w:rPr>
        <w:t>9</w:t>
      </w:r>
      <w:r w:rsidRPr="00CE76BE">
        <w:rPr>
          <w:sz w:val="28"/>
          <w:szCs w:val="28"/>
        </w:rPr>
        <w:t>)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w:t>
      </w:r>
      <w:r w:rsidR="00CB2813">
        <w:rPr>
          <w:sz w:val="28"/>
          <w:szCs w:val="28"/>
        </w:rPr>
        <w:t>;</w:t>
      </w:r>
      <w:r w:rsidRPr="00CE76BE">
        <w:rPr>
          <w:sz w:val="28"/>
          <w:szCs w:val="28"/>
        </w:rPr>
        <w:t xml:space="preserve"> </w:t>
      </w:r>
    </w:p>
    <w:p w:rsidR="004A69A8" w:rsidRPr="00CE76BE" w:rsidRDefault="004A69A8" w:rsidP="00826307">
      <w:pPr>
        <w:autoSpaceDE w:val="0"/>
        <w:autoSpaceDN w:val="0"/>
        <w:adjustRightInd w:val="0"/>
        <w:ind w:firstLine="709"/>
        <w:jc w:val="both"/>
        <w:outlineLvl w:val="1"/>
        <w:rPr>
          <w:sz w:val="28"/>
          <w:szCs w:val="28"/>
        </w:rPr>
      </w:pPr>
      <w:r w:rsidRPr="006116B1">
        <w:rPr>
          <w:sz w:val="28"/>
          <w:szCs w:val="28"/>
        </w:rPr>
        <w:t>10) документ, подтверждающий факт того, что конфигурация и инженерно-геологические и 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являются неблагоприятными для строительства.</w:t>
      </w:r>
    </w:p>
    <w:p w:rsidR="00CE76BE" w:rsidRDefault="00CE76BE" w:rsidP="00826307">
      <w:pPr>
        <w:autoSpaceDE w:val="0"/>
        <w:autoSpaceDN w:val="0"/>
        <w:adjustRightInd w:val="0"/>
        <w:ind w:firstLine="709"/>
        <w:jc w:val="both"/>
        <w:outlineLvl w:val="1"/>
        <w:rPr>
          <w:sz w:val="28"/>
          <w:szCs w:val="28"/>
        </w:rPr>
      </w:pPr>
      <w:r w:rsidRPr="00CE76BE">
        <w:rPr>
          <w:sz w:val="28"/>
          <w:szCs w:val="28"/>
        </w:rPr>
        <w:t>Документы, указанные в подпунктах</w:t>
      </w:r>
      <w:r w:rsidR="004A69A8">
        <w:rPr>
          <w:sz w:val="28"/>
          <w:szCs w:val="28"/>
        </w:rPr>
        <w:t xml:space="preserve"> </w:t>
      </w:r>
      <w:r w:rsidR="004A69A8" w:rsidRPr="006116B1">
        <w:rPr>
          <w:sz w:val="28"/>
          <w:szCs w:val="28"/>
        </w:rPr>
        <w:t>4-8</w:t>
      </w:r>
      <w:r w:rsidRPr="00CE76BE">
        <w:rPr>
          <w:sz w:val="28"/>
          <w:szCs w:val="28"/>
        </w:rPr>
        <w:t xml:space="preserve"> настоящего </w:t>
      </w:r>
      <w:r>
        <w:rPr>
          <w:sz w:val="28"/>
          <w:szCs w:val="28"/>
        </w:rPr>
        <w:t>пункта</w:t>
      </w:r>
      <w:r w:rsidRPr="00CE76BE">
        <w:rPr>
          <w:sz w:val="28"/>
          <w:szCs w:val="28"/>
        </w:rPr>
        <w:t>, запрашиваются</w:t>
      </w:r>
      <w:r w:rsidRPr="00172B53">
        <w:rPr>
          <w:sz w:val="28"/>
          <w:szCs w:val="28"/>
        </w:rPr>
        <w:t xml:space="preserve"> </w:t>
      </w:r>
      <w:r w:rsidR="00172B53" w:rsidRPr="00172B53">
        <w:rPr>
          <w:sz w:val="28"/>
          <w:szCs w:val="28"/>
        </w:rPr>
        <w:t>специалистом</w:t>
      </w:r>
      <w:r w:rsidRPr="00CE76BE">
        <w:rPr>
          <w:sz w:val="28"/>
          <w:szCs w:val="28"/>
        </w:rPr>
        <w:t xml:space="preserve">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0B3D97" w:rsidRPr="00936B79" w:rsidRDefault="006353C9" w:rsidP="00826307">
      <w:pPr>
        <w:autoSpaceDE w:val="0"/>
        <w:autoSpaceDN w:val="0"/>
        <w:adjustRightInd w:val="0"/>
        <w:ind w:firstLine="709"/>
        <w:jc w:val="both"/>
        <w:outlineLvl w:val="1"/>
        <w:rPr>
          <w:sz w:val="28"/>
          <w:szCs w:val="28"/>
        </w:rPr>
      </w:pPr>
      <w:r>
        <w:rPr>
          <w:bCs/>
          <w:sz w:val="28"/>
          <w:szCs w:val="28"/>
        </w:rPr>
        <w:t>2</w:t>
      </w:r>
      <w:r w:rsidRPr="00C86879">
        <w:rPr>
          <w:bCs/>
          <w:sz w:val="28"/>
          <w:szCs w:val="28"/>
        </w:rPr>
        <w:t>.</w:t>
      </w:r>
      <w:r>
        <w:rPr>
          <w:bCs/>
          <w:sz w:val="28"/>
          <w:szCs w:val="28"/>
        </w:rPr>
        <w:t>8</w:t>
      </w:r>
      <w:r w:rsidRPr="00C86879">
        <w:rPr>
          <w:bCs/>
          <w:sz w:val="28"/>
          <w:szCs w:val="28"/>
        </w:rPr>
        <w:t>.</w:t>
      </w:r>
      <w:r w:rsidR="00231784">
        <w:rPr>
          <w:sz w:val="28"/>
          <w:szCs w:val="28"/>
        </w:rPr>
        <w:t xml:space="preserve"> </w:t>
      </w:r>
      <w:r w:rsidR="000B3D97" w:rsidRPr="00936B79">
        <w:rPr>
          <w:sz w:val="28"/>
          <w:szCs w:val="28"/>
        </w:rPr>
        <w:t>Запрещено требовать от заявителя:</w:t>
      </w:r>
    </w:p>
    <w:p w:rsidR="00CE76BE" w:rsidRPr="007F43AA" w:rsidRDefault="00CE76BE" w:rsidP="00826307">
      <w:pPr>
        <w:autoSpaceDE w:val="0"/>
        <w:autoSpaceDN w:val="0"/>
        <w:adjustRightInd w:val="0"/>
        <w:ind w:firstLine="709"/>
        <w:jc w:val="both"/>
        <w:outlineLvl w:val="1"/>
        <w:rPr>
          <w:sz w:val="28"/>
          <w:szCs w:val="28"/>
        </w:rPr>
      </w:pPr>
      <w:r w:rsidRPr="00936B7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936B79">
        <w:rPr>
          <w:sz w:val="28"/>
          <w:szCs w:val="28"/>
        </w:rPr>
        <w:t xml:space="preserve"> услуги;</w:t>
      </w:r>
    </w:p>
    <w:p w:rsidR="00CE76BE" w:rsidRPr="00300AB6" w:rsidRDefault="00CE76BE" w:rsidP="00826307">
      <w:pPr>
        <w:autoSpaceDE w:val="0"/>
        <w:autoSpaceDN w:val="0"/>
        <w:adjustRightInd w:val="0"/>
        <w:ind w:firstLine="709"/>
        <w:jc w:val="both"/>
        <w:outlineLvl w:val="1"/>
        <w:rPr>
          <w:sz w:val="28"/>
          <w:szCs w:val="28"/>
        </w:rPr>
      </w:pPr>
      <w:r w:rsidRPr="00936B7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7F43AA">
        <w:rPr>
          <w:sz w:val="28"/>
          <w:szCs w:val="28"/>
        </w:rPr>
        <w:t xml:space="preserve">части 6 статьи 7 </w:t>
      </w:r>
      <w:r w:rsidRPr="00936B79">
        <w:rPr>
          <w:sz w:val="28"/>
          <w:szCs w:val="28"/>
        </w:rPr>
        <w:t xml:space="preserve">Федерального </w:t>
      </w:r>
      <w:r w:rsidRPr="00936B79">
        <w:rPr>
          <w:sz w:val="28"/>
          <w:szCs w:val="28"/>
        </w:rPr>
        <w:lastRenderedPageBreak/>
        <w:t xml:space="preserve">закона от 27.07.2010 </w:t>
      </w:r>
      <w:r>
        <w:rPr>
          <w:sz w:val="28"/>
          <w:szCs w:val="28"/>
        </w:rPr>
        <w:t>№</w:t>
      </w:r>
      <w:r w:rsidRPr="00936B79">
        <w:rPr>
          <w:sz w:val="28"/>
          <w:szCs w:val="28"/>
        </w:rPr>
        <w:t xml:space="preserve"> 210-ФЗ </w:t>
      </w:r>
      <w:r>
        <w:rPr>
          <w:sz w:val="28"/>
          <w:szCs w:val="28"/>
        </w:rPr>
        <w:t>«</w:t>
      </w:r>
      <w:r w:rsidRPr="00936B79">
        <w:rPr>
          <w:sz w:val="28"/>
          <w:szCs w:val="28"/>
        </w:rPr>
        <w:t xml:space="preserve">Об организации предоставления </w:t>
      </w:r>
      <w:r w:rsidRPr="00300AB6">
        <w:rPr>
          <w:sz w:val="28"/>
          <w:szCs w:val="28"/>
        </w:rPr>
        <w:t>государственных и муниципальных услуг».</w:t>
      </w:r>
    </w:p>
    <w:p w:rsidR="00E90BD8" w:rsidRDefault="00E90BD8" w:rsidP="00826307">
      <w:pPr>
        <w:ind w:firstLine="709"/>
        <w:jc w:val="both"/>
        <w:rPr>
          <w:sz w:val="28"/>
          <w:szCs w:val="28"/>
        </w:rPr>
      </w:pPr>
      <w:r w:rsidRPr="00F1078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7D0C62" w:rsidRDefault="000B3D97" w:rsidP="00826307">
      <w:pPr>
        <w:ind w:firstLine="709"/>
        <w:jc w:val="both"/>
        <w:rPr>
          <w:sz w:val="28"/>
          <w:szCs w:val="28"/>
        </w:rPr>
      </w:pPr>
      <w:r>
        <w:rPr>
          <w:sz w:val="28"/>
          <w:szCs w:val="28"/>
        </w:rPr>
        <w:t xml:space="preserve">2.9. </w:t>
      </w:r>
      <w:r w:rsidR="006353C9">
        <w:rPr>
          <w:sz w:val="28"/>
          <w:szCs w:val="28"/>
        </w:rPr>
        <w:t>Исчерпывающий перечень о</w:t>
      </w:r>
      <w:r w:rsidR="006353C9" w:rsidRPr="00567F18">
        <w:rPr>
          <w:sz w:val="28"/>
          <w:szCs w:val="28"/>
        </w:rPr>
        <w:t>сновани</w:t>
      </w:r>
      <w:r w:rsidR="006353C9">
        <w:rPr>
          <w:sz w:val="28"/>
          <w:szCs w:val="28"/>
        </w:rPr>
        <w:t>й</w:t>
      </w:r>
      <w:r w:rsidR="006353C9" w:rsidRPr="00567F18">
        <w:rPr>
          <w:sz w:val="28"/>
          <w:szCs w:val="28"/>
        </w:rPr>
        <w:t xml:space="preserve"> для отказа в </w:t>
      </w:r>
      <w:r w:rsidR="006353C9">
        <w:rPr>
          <w:sz w:val="28"/>
          <w:szCs w:val="28"/>
        </w:rPr>
        <w:t>приём</w:t>
      </w:r>
      <w:r w:rsidR="006353C9" w:rsidRPr="00567F18">
        <w:rPr>
          <w:sz w:val="28"/>
          <w:szCs w:val="28"/>
        </w:rPr>
        <w:t xml:space="preserve">е </w:t>
      </w:r>
      <w:r w:rsidR="006353C9">
        <w:rPr>
          <w:sz w:val="28"/>
          <w:szCs w:val="28"/>
        </w:rPr>
        <w:t xml:space="preserve">письменного </w:t>
      </w:r>
      <w:r w:rsidR="006353C9" w:rsidRPr="00567F18">
        <w:rPr>
          <w:sz w:val="28"/>
          <w:szCs w:val="28"/>
        </w:rPr>
        <w:t>заявления:</w:t>
      </w:r>
      <w:r w:rsidR="006353C9">
        <w:rPr>
          <w:sz w:val="28"/>
          <w:szCs w:val="28"/>
        </w:rPr>
        <w:t xml:space="preserve"> </w:t>
      </w:r>
    </w:p>
    <w:p w:rsidR="006353C9" w:rsidRPr="00172B53" w:rsidRDefault="006353C9" w:rsidP="00826307">
      <w:pPr>
        <w:ind w:firstLine="709"/>
        <w:jc w:val="both"/>
        <w:rPr>
          <w:sz w:val="28"/>
          <w:szCs w:val="28"/>
        </w:rPr>
      </w:pPr>
      <w:r w:rsidRPr="00172B53">
        <w:rPr>
          <w:sz w:val="28"/>
          <w:szCs w:val="28"/>
        </w:rPr>
        <w:t>текст документа написан неразборчиво, без указания фамилии, и</w:t>
      </w:r>
      <w:r w:rsidR="00BC27E4" w:rsidRPr="00172B53">
        <w:rPr>
          <w:sz w:val="28"/>
          <w:szCs w:val="28"/>
        </w:rPr>
        <w:t>мени, отчества физического лица</w:t>
      </w:r>
      <w:r w:rsidRPr="00172B53">
        <w:rPr>
          <w:sz w:val="28"/>
          <w:szCs w:val="28"/>
        </w:rPr>
        <w:t>; в документах имеются подчистки, подписки, зачеркнутые слова и иные не оговоренные исправления.</w:t>
      </w:r>
    </w:p>
    <w:p w:rsidR="006353C9" w:rsidRPr="00567F18" w:rsidRDefault="006353C9" w:rsidP="00826307">
      <w:pPr>
        <w:autoSpaceDE w:val="0"/>
        <w:autoSpaceDN w:val="0"/>
        <w:adjustRightInd w:val="0"/>
        <w:ind w:firstLine="709"/>
        <w:jc w:val="both"/>
        <w:outlineLvl w:val="1"/>
        <w:rPr>
          <w:sz w:val="28"/>
          <w:szCs w:val="28"/>
        </w:rPr>
      </w:pPr>
      <w:r>
        <w:rPr>
          <w:sz w:val="28"/>
          <w:szCs w:val="28"/>
        </w:rPr>
        <w:t>2</w:t>
      </w:r>
      <w:r w:rsidRPr="00567F18">
        <w:rPr>
          <w:sz w:val="28"/>
          <w:szCs w:val="28"/>
        </w:rPr>
        <w:t>.</w:t>
      </w:r>
      <w:r w:rsidR="000B3D97">
        <w:rPr>
          <w:sz w:val="28"/>
          <w:szCs w:val="28"/>
        </w:rPr>
        <w:t>10</w:t>
      </w:r>
      <w:r w:rsidRPr="00567F18">
        <w:rPr>
          <w:sz w:val="28"/>
          <w:szCs w:val="28"/>
        </w:rPr>
        <w:t xml:space="preserve">. </w:t>
      </w:r>
      <w:r>
        <w:rPr>
          <w:sz w:val="28"/>
          <w:szCs w:val="28"/>
        </w:rPr>
        <w:t>Исчерпывающий перечень оснований</w:t>
      </w:r>
      <w:r w:rsidRPr="00567F18">
        <w:rPr>
          <w:sz w:val="28"/>
          <w:szCs w:val="28"/>
        </w:rPr>
        <w:t xml:space="preserve"> для отказа в предоставлении муниципальной услуги:</w:t>
      </w:r>
    </w:p>
    <w:p w:rsidR="00CE76BE" w:rsidRPr="00CE76BE" w:rsidRDefault="00CE76BE" w:rsidP="00826307">
      <w:pPr>
        <w:autoSpaceDE w:val="0"/>
        <w:autoSpaceDN w:val="0"/>
        <w:adjustRightInd w:val="0"/>
        <w:ind w:firstLine="709"/>
        <w:jc w:val="both"/>
        <w:outlineLvl w:val="1"/>
        <w:rPr>
          <w:sz w:val="28"/>
          <w:szCs w:val="28"/>
        </w:rPr>
      </w:pPr>
      <w:r w:rsidRPr="00CE76BE">
        <w:rPr>
          <w:sz w:val="28"/>
          <w:szCs w:val="28"/>
        </w:rPr>
        <w:t xml:space="preserve">1) нарушены требования действующего законодательства, технических регламентов, нормативов градостроительного проектирования при размещении объекта капитального строительства или реконструкции; </w:t>
      </w:r>
    </w:p>
    <w:p w:rsidR="005D6B9F" w:rsidRPr="00CE76BE" w:rsidRDefault="00CB2813" w:rsidP="00826307">
      <w:pPr>
        <w:autoSpaceDE w:val="0"/>
        <w:autoSpaceDN w:val="0"/>
        <w:adjustRightInd w:val="0"/>
        <w:ind w:firstLine="709"/>
        <w:jc w:val="both"/>
        <w:outlineLvl w:val="1"/>
        <w:rPr>
          <w:sz w:val="28"/>
          <w:szCs w:val="28"/>
        </w:rPr>
      </w:pPr>
      <w:r w:rsidRPr="006116B1">
        <w:rPr>
          <w:sz w:val="28"/>
          <w:szCs w:val="28"/>
        </w:rPr>
        <w:t>2)</w:t>
      </w:r>
      <w:r w:rsidR="00172B53">
        <w:rPr>
          <w:sz w:val="28"/>
          <w:szCs w:val="28"/>
        </w:rPr>
        <w:t xml:space="preserve"> </w:t>
      </w:r>
      <w:r w:rsidRPr="006116B1">
        <w:rPr>
          <w:sz w:val="28"/>
          <w:szCs w:val="28"/>
        </w:rPr>
        <w:t>о</w:t>
      </w:r>
      <w:r w:rsidR="005D6B9F" w:rsidRPr="006116B1">
        <w:rPr>
          <w:sz w:val="28"/>
          <w:szCs w:val="28"/>
        </w:rPr>
        <w:t xml:space="preserve">бъект капитального строительства расположен на территории исторических поселений федерального или регионального значения, в связи с чем </w:t>
      </w:r>
      <w:r w:rsidR="00A548A8" w:rsidRPr="006116B1">
        <w:rPr>
          <w:sz w:val="28"/>
          <w:szCs w:val="28"/>
        </w:rPr>
        <w:t>отклонение от предельных параметров разрешенного строительства, реконструкции данного объекта в части предельного количества этажей, предельной высоты зданий, строений и сооружений не допустимо.</w:t>
      </w:r>
    </w:p>
    <w:p w:rsidR="00CB2813" w:rsidRDefault="006353C9" w:rsidP="00826307">
      <w:pPr>
        <w:autoSpaceDE w:val="0"/>
        <w:autoSpaceDN w:val="0"/>
        <w:adjustRightInd w:val="0"/>
        <w:ind w:firstLine="709"/>
        <w:jc w:val="both"/>
        <w:outlineLvl w:val="1"/>
        <w:rPr>
          <w:sz w:val="28"/>
          <w:szCs w:val="28"/>
        </w:rPr>
      </w:pPr>
      <w:r>
        <w:rPr>
          <w:bCs/>
          <w:sz w:val="28"/>
          <w:szCs w:val="28"/>
        </w:rPr>
        <w:t>2.1</w:t>
      </w:r>
      <w:r w:rsidR="000B3D97">
        <w:rPr>
          <w:bCs/>
          <w:sz w:val="28"/>
          <w:szCs w:val="28"/>
        </w:rPr>
        <w:t>1</w:t>
      </w:r>
      <w:r>
        <w:rPr>
          <w:bCs/>
          <w:sz w:val="28"/>
          <w:szCs w:val="28"/>
        </w:rPr>
        <w:t xml:space="preserve">. </w:t>
      </w:r>
      <w:r w:rsidR="00CB2813" w:rsidRPr="006116B1">
        <w:rPr>
          <w:sz w:val="28"/>
          <w:szCs w:val="28"/>
        </w:rPr>
        <w:t>Стоимость муниципальной услуги определяется суммой затрат на проведение публичных слушаний.</w:t>
      </w:r>
    </w:p>
    <w:p w:rsidR="006353C9" w:rsidRPr="00C86879" w:rsidRDefault="006353C9" w:rsidP="00826307">
      <w:pPr>
        <w:autoSpaceDE w:val="0"/>
        <w:autoSpaceDN w:val="0"/>
        <w:adjustRightInd w:val="0"/>
        <w:ind w:firstLine="709"/>
        <w:jc w:val="both"/>
        <w:outlineLvl w:val="1"/>
        <w:rPr>
          <w:bCs/>
          <w:sz w:val="28"/>
          <w:szCs w:val="28"/>
        </w:rPr>
      </w:pPr>
      <w:r>
        <w:rPr>
          <w:bCs/>
          <w:sz w:val="28"/>
          <w:szCs w:val="28"/>
        </w:rPr>
        <w:t>2.1</w:t>
      </w:r>
      <w:r w:rsidR="000B3D97">
        <w:rPr>
          <w:bCs/>
          <w:sz w:val="28"/>
          <w:szCs w:val="28"/>
        </w:rPr>
        <w:t>2</w:t>
      </w:r>
      <w:r>
        <w:rPr>
          <w:bCs/>
          <w:sz w:val="28"/>
          <w:szCs w:val="28"/>
        </w:rPr>
        <w:t>. М</w:t>
      </w:r>
      <w:r>
        <w:rPr>
          <w:sz w:val="28"/>
          <w:szCs w:val="28"/>
        </w:rPr>
        <w:t>аксимальный срок ожидания в очереди при запрос</w:t>
      </w:r>
      <w:r w:rsidR="00BC27E4">
        <w:rPr>
          <w:sz w:val="28"/>
          <w:szCs w:val="28"/>
        </w:rPr>
        <w:t>е</w:t>
      </w:r>
      <w:r>
        <w:rPr>
          <w:sz w:val="28"/>
          <w:szCs w:val="28"/>
        </w:rPr>
        <w:t xml:space="preserve"> о предоставлении муниципальной услуги </w:t>
      </w:r>
      <w:r w:rsidRPr="00C86879">
        <w:rPr>
          <w:bCs/>
          <w:sz w:val="28"/>
          <w:szCs w:val="28"/>
        </w:rPr>
        <w:t xml:space="preserve">составляет не более </w:t>
      </w:r>
      <w:r w:rsidR="00172B53">
        <w:rPr>
          <w:bCs/>
          <w:sz w:val="28"/>
          <w:szCs w:val="28"/>
        </w:rPr>
        <w:t xml:space="preserve">30 </w:t>
      </w:r>
      <w:r w:rsidRPr="00C86879">
        <w:rPr>
          <w:bCs/>
          <w:sz w:val="28"/>
          <w:szCs w:val="28"/>
        </w:rPr>
        <w:t>минут.</w:t>
      </w:r>
    </w:p>
    <w:p w:rsidR="006353C9" w:rsidRDefault="006353C9" w:rsidP="00826307">
      <w:pPr>
        <w:autoSpaceDE w:val="0"/>
        <w:autoSpaceDN w:val="0"/>
        <w:adjustRightInd w:val="0"/>
        <w:ind w:firstLine="709"/>
        <w:jc w:val="both"/>
        <w:outlineLvl w:val="1"/>
        <w:rPr>
          <w:sz w:val="28"/>
          <w:szCs w:val="28"/>
        </w:rPr>
      </w:pPr>
      <w:r>
        <w:rPr>
          <w:bCs/>
          <w:sz w:val="28"/>
          <w:szCs w:val="28"/>
        </w:rPr>
        <w:t>2.1</w:t>
      </w:r>
      <w:r w:rsidR="000B3D97">
        <w:rPr>
          <w:bCs/>
          <w:sz w:val="28"/>
          <w:szCs w:val="28"/>
        </w:rPr>
        <w:t>3</w:t>
      </w:r>
      <w:r>
        <w:rPr>
          <w:bCs/>
          <w:sz w:val="28"/>
          <w:szCs w:val="28"/>
        </w:rPr>
        <w:t xml:space="preserve">. </w:t>
      </w:r>
      <w:r>
        <w:rPr>
          <w:sz w:val="28"/>
          <w:szCs w:val="28"/>
        </w:rPr>
        <w:t xml:space="preserve">Срок регистрации запроса заявителя о предоставлении муниципальной услуги </w:t>
      </w:r>
      <w:r w:rsidRPr="00C86879">
        <w:rPr>
          <w:bCs/>
          <w:sz w:val="28"/>
          <w:szCs w:val="28"/>
        </w:rPr>
        <w:t xml:space="preserve">составляет не более </w:t>
      </w:r>
      <w:r w:rsidR="00172B53">
        <w:rPr>
          <w:bCs/>
          <w:sz w:val="28"/>
          <w:szCs w:val="28"/>
        </w:rPr>
        <w:t>30 минут</w:t>
      </w:r>
      <w:r w:rsidRPr="00C86879">
        <w:rPr>
          <w:bCs/>
          <w:sz w:val="28"/>
          <w:szCs w:val="28"/>
        </w:rPr>
        <w:t>.</w:t>
      </w:r>
    </w:p>
    <w:p w:rsidR="0049386B" w:rsidRPr="007A4AEC" w:rsidRDefault="006353C9" w:rsidP="00826307">
      <w:pPr>
        <w:autoSpaceDE w:val="0"/>
        <w:autoSpaceDN w:val="0"/>
        <w:adjustRightInd w:val="0"/>
        <w:ind w:firstLine="709"/>
        <w:jc w:val="both"/>
        <w:outlineLvl w:val="1"/>
        <w:rPr>
          <w:sz w:val="28"/>
          <w:szCs w:val="28"/>
        </w:rPr>
      </w:pPr>
      <w:r w:rsidRPr="007A4AEC">
        <w:rPr>
          <w:bCs/>
          <w:sz w:val="28"/>
          <w:szCs w:val="28"/>
        </w:rPr>
        <w:t>2.1</w:t>
      </w:r>
      <w:r w:rsidR="000B3D97" w:rsidRPr="007A4AEC">
        <w:rPr>
          <w:bCs/>
          <w:sz w:val="28"/>
          <w:szCs w:val="28"/>
        </w:rPr>
        <w:t>4</w:t>
      </w:r>
      <w:r w:rsidRPr="007A4AEC">
        <w:rPr>
          <w:bCs/>
          <w:sz w:val="28"/>
          <w:szCs w:val="28"/>
        </w:rPr>
        <w:t xml:space="preserve">. </w:t>
      </w:r>
      <w:r w:rsidR="0049386B" w:rsidRPr="007A4AEC">
        <w:rPr>
          <w:sz w:val="28"/>
          <w:szCs w:val="28"/>
        </w:rPr>
        <w:t>Требования к помещениям, в которых предоставляется муниципальная услуга:</w:t>
      </w:r>
    </w:p>
    <w:p w:rsidR="0049386B" w:rsidRPr="007A4AEC" w:rsidRDefault="0049386B" w:rsidP="00826307">
      <w:pPr>
        <w:autoSpaceDE w:val="0"/>
        <w:autoSpaceDN w:val="0"/>
        <w:adjustRightInd w:val="0"/>
        <w:ind w:firstLine="709"/>
        <w:jc w:val="both"/>
        <w:outlineLvl w:val="1"/>
        <w:rPr>
          <w:sz w:val="28"/>
          <w:szCs w:val="28"/>
        </w:rPr>
      </w:pPr>
      <w:r w:rsidRPr="007A4AEC">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9386B" w:rsidRPr="007A4AEC" w:rsidRDefault="0049386B" w:rsidP="00826307">
      <w:pPr>
        <w:autoSpaceDE w:val="0"/>
        <w:autoSpaceDN w:val="0"/>
        <w:adjustRightInd w:val="0"/>
        <w:ind w:firstLine="709"/>
        <w:jc w:val="both"/>
        <w:outlineLvl w:val="1"/>
        <w:rPr>
          <w:sz w:val="28"/>
          <w:szCs w:val="28"/>
        </w:rPr>
      </w:pPr>
      <w:r w:rsidRPr="007A4AEC">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9386B" w:rsidRPr="007A4AEC" w:rsidRDefault="0049386B" w:rsidP="00826307">
      <w:pPr>
        <w:autoSpaceDE w:val="0"/>
        <w:autoSpaceDN w:val="0"/>
        <w:adjustRightInd w:val="0"/>
        <w:ind w:firstLine="709"/>
        <w:jc w:val="both"/>
        <w:outlineLvl w:val="1"/>
        <w:rPr>
          <w:sz w:val="28"/>
          <w:szCs w:val="28"/>
        </w:rPr>
      </w:pPr>
      <w:r w:rsidRPr="007A4AEC">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49386B" w:rsidRPr="007A4AEC" w:rsidRDefault="0049386B" w:rsidP="00826307">
      <w:pPr>
        <w:autoSpaceDE w:val="0"/>
        <w:autoSpaceDN w:val="0"/>
        <w:adjustRightInd w:val="0"/>
        <w:ind w:firstLine="709"/>
        <w:jc w:val="both"/>
        <w:outlineLvl w:val="1"/>
        <w:rPr>
          <w:sz w:val="28"/>
          <w:szCs w:val="28"/>
        </w:rPr>
      </w:pPr>
      <w:r w:rsidRPr="007A4AEC">
        <w:rPr>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9386B" w:rsidRPr="007A4AEC" w:rsidRDefault="0049386B" w:rsidP="00826307">
      <w:pPr>
        <w:autoSpaceDE w:val="0"/>
        <w:autoSpaceDN w:val="0"/>
        <w:adjustRightInd w:val="0"/>
        <w:ind w:firstLine="709"/>
        <w:jc w:val="both"/>
        <w:outlineLvl w:val="1"/>
        <w:rPr>
          <w:sz w:val="28"/>
          <w:szCs w:val="28"/>
        </w:rPr>
      </w:pPr>
      <w:r w:rsidRPr="007A4AEC">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9386B" w:rsidRPr="007A4AEC" w:rsidRDefault="0049386B" w:rsidP="00826307">
      <w:pPr>
        <w:autoSpaceDE w:val="0"/>
        <w:autoSpaceDN w:val="0"/>
        <w:adjustRightInd w:val="0"/>
        <w:ind w:firstLine="709"/>
        <w:jc w:val="both"/>
        <w:outlineLvl w:val="1"/>
        <w:rPr>
          <w:sz w:val="28"/>
          <w:szCs w:val="28"/>
        </w:rPr>
      </w:pPr>
      <w:r w:rsidRPr="007A4AEC">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49386B" w:rsidRPr="007A4AEC" w:rsidRDefault="0049386B" w:rsidP="00826307">
      <w:pPr>
        <w:pStyle w:val="ConsPlusNormal"/>
        <w:ind w:firstLine="709"/>
        <w:jc w:val="both"/>
        <w:rPr>
          <w:rFonts w:ascii="Times New Roman" w:hAnsi="Times New Roman" w:cs="Times New Roman"/>
          <w:sz w:val="28"/>
          <w:szCs w:val="28"/>
        </w:rPr>
      </w:pPr>
      <w:r w:rsidRPr="007A4AEC">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9386B" w:rsidRPr="007A4AEC" w:rsidRDefault="0049386B" w:rsidP="00826307">
      <w:pPr>
        <w:pStyle w:val="ConsPlusNormal"/>
        <w:ind w:firstLine="709"/>
        <w:jc w:val="both"/>
        <w:rPr>
          <w:rFonts w:ascii="Times New Roman" w:hAnsi="Times New Roman" w:cs="Times New Roman"/>
          <w:sz w:val="28"/>
          <w:szCs w:val="28"/>
        </w:rPr>
      </w:pPr>
      <w:r w:rsidRPr="007A4AEC">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9386B" w:rsidRPr="007A4AEC" w:rsidRDefault="0049386B" w:rsidP="00826307">
      <w:pPr>
        <w:pStyle w:val="ConsPlusNormal"/>
        <w:ind w:firstLine="709"/>
        <w:jc w:val="both"/>
        <w:rPr>
          <w:rFonts w:ascii="Times New Roman" w:hAnsi="Times New Roman" w:cs="Times New Roman"/>
          <w:sz w:val="28"/>
          <w:szCs w:val="28"/>
        </w:rPr>
      </w:pPr>
      <w:r w:rsidRPr="007A4AEC">
        <w:rPr>
          <w:rFonts w:ascii="Times New Roman" w:hAnsi="Times New Roman" w:cs="Times New Roman"/>
          <w:sz w:val="28"/>
          <w:szCs w:val="28"/>
        </w:rPr>
        <w:t>Места для ожидания и заполнения заявлений должны быть доступны для инвалидов.</w:t>
      </w:r>
    </w:p>
    <w:p w:rsidR="0049386B" w:rsidRPr="007A4AEC" w:rsidRDefault="0049386B" w:rsidP="00826307">
      <w:pPr>
        <w:pStyle w:val="ConsPlusNormal"/>
        <w:ind w:firstLine="709"/>
        <w:jc w:val="both"/>
        <w:rPr>
          <w:rFonts w:ascii="Times New Roman" w:hAnsi="Times New Roman" w:cs="Times New Roman"/>
          <w:sz w:val="28"/>
          <w:szCs w:val="28"/>
        </w:rPr>
      </w:pPr>
      <w:r w:rsidRPr="007A4AEC">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9386B" w:rsidRPr="007A4AEC" w:rsidRDefault="0049386B" w:rsidP="00826307">
      <w:pPr>
        <w:pStyle w:val="ConsPlusNormal"/>
        <w:ind w:firstLine="709"/>
        <w:jc w:val="both"/>
        <w:rPr>
          <w:rFonts w:ascii="Times New Roman" w:hAnsi="Times New Roman" w:cs="Times New Roman"/>
          <w:sz w:val="28"/>
          <w:szCs w:val="28"/>
        </w:rPr>
      </w:pPr>
      <w:r w:rsidRPr="007A4AEC">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9386B" w:rsidRPr="007A4AEC" w:rsidRDefault="0049386B" w:rsidP="00826307">
      <w:pPr>
        <w:pStyle w:val="ConsPlusNormal"/>
        <w:ind w:firstLine="709"/>
        <w:jc w:val="both"/>
        <w:rPr>
          <w:rFonts w:ascii="Times New Roman" w:hAnsi="Times New Roman" w:cs="Times New Roman"/>
          <w:sz w:val="28"/>
          <w:szCs w:val="28"/>
        </w:rPr>
      </w:pPr>
      <w:r w:rsidRPr="007A4AE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9386B" w:rsidRPr="007A4AEC" w:rsidRDefault="0049386B" w:rsidP="00826307">
      <w:pPr>
        <w:pStyle w:val="ConsPlusNormal"/>
        <w:ind w:firstLine="709"/>
        <w:jc w:val="both"/>
        <w:rPr>
          <w:rFonts w:ascii="Times New Roman" w:hAnsi="Times New Roman" w:cs="Times New Roman"/>
          <w:sz w:val="28"/>
          <w:szCs w:val="28"/>
        </w:rPr>
      </w:pPr>
      <w:r w:rsidRPr="007A4AEC">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9386B" w:rsidRPr="007A4AEC" w:rsidRDefault="0049386B" w:rsidP="00826307">
      <w:pPr>
        <w:pStyle w:val="ConsPlusNormal"/>
        <w:ind w:firstLine="709"/>
        <w:jc w:val="both"/>
        <w:rPr>
          <w:rFonts w:ascii="Times New Roman" w:hAnsi="Times New Roman" w:cs="Times New Roman"/>
          <w:sz w:val="28"/>
          <w:szCs w:val="28"/>
        </w:rPr>
      </w:pPr>
      <w:r w:rsidRPr="007A4AEC">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386B" w:rsidRPr="00267A17" w:rsidRDefault="0049386B" w:rsidP="00826307">
      <w:pPr>
        <w:autoSpaceDE w:val="0"/>
        <w:autoSpaceDN w:val="0"/>
        <w:adjustRightInd w:val="0"/>
        <w:ind w:firstLine="709"/>
        <w:jc w:val="both"/>
        <w:outlineLvl w:val="1"/>
        <w:rPr>
          <w:sz w:val="28"/>
          <w:szCs w:val="28"/>
        </w:rPr>
      </w:pPr>
      <w:r w:rsidRPr="007A4AEC">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FD6B47" w:rsidRDefault="00FD6B47" w:rsidP="00826307">
      <w:pPr>
        <w:autoSpaceDE w:val="0"/>
        <w:autoSpaceDN w:val="0"/>
        <w:adjustRightInd w:val="0"/>
        <w:ind w:firstLine="709"/>
        <w:jc w:val="both"/>
        <w:outlineLvl w:val="1"/>
        <w:rPr>
          <w:sz w:val="28"/>
          <w:szCs w:val="28"/>
        </w:rPr>
      </w:pPr>
      <w:r>
        <w:rPr>
          <w:sz w:val="28"/>
          <w:szCs w:val="28"/>
        </w:rPr>
        <w:t xml:space="preserve">2.15. На информационном стенде в </w:t>
      </w:r>
      <w:r w:rsidR="0066214E">
        <w:rPr>
          <w:sz w:val="28"/>
          <w:szCs w:val="28"/>
        </w:rPr>
        <w:t>администраци</w:t>
      </w:r>
      <w:r>
        <w:rPr>
          <w:sz w:val="28"/>
          <w:szCs w:val="28"/>
        </w:rPr>
        <w:t>и размещаются следующие информационные материалы:</w:t>
      </w:r>
    </w:p>
    <w:p w:rsidR="00CE76BE" w:rsidRPr="00CE76BE" w:rsidRDefault="00CE76BE" w:rsidP="00826307">
      <w:pPr>
        <w:autoSpaceDE w:val="0"/>
        <w:autoSpaceDN w:val="0"/>
        <w:adjustRightInd w:val="0"/>
        <w:ind w:firstLine="709"/>
        <w:jc w:val="both"/>
        <w:outlineLvl w:val="1"/>
        <w:rPr>
          <w:sz w:val="28"/>
          <w:szCs w:val="28"/>
        </w:rPr>
      </w:pPr>
      <w:r w:rsidRPr="00CE76BE">
        <w:rPr>
          <w:sz w:val="28"/>
          <w:szCs w:val="28"/>
        </w:rPr>
        <w:t>- сведения о перечне предоставляемых муниципальных услуг;</w:t>
      </w:r>
    </w:p>
    <w:p w:rsidR="00CE76BE" w:rsidRPr="00CE76BE" w:rsidRDefault="00CE76BE" w:rsidP="00826307">
      <w:pPr>
        <w:autoSpaceDE w:val="0"/>
        <w:autoSpaceDN w:val="0"/>
        <w:adjustRightInd w:val="0"/>
        <w:ind w:firstLine="709"/>
        <w:jc w:val="both"/>
        <w:outlineLvl w:val="1"/>
        <w:rPr>
          <w:sz w:val="28"/>
          <w:szCs w:val="28"/>
        </w:rPr>
      </w:pPr>
      <w:r w:rsidRPr="00CE76BE">
        <w:rPr>
          <w:sz w:val="28"/>
          <w:szCs w:val="28"/>
        </w:rPr>
        <w:t>- образцы документов (справок).</w:t>
      </w:r>
    </w:p>
    <w:p w:rsidR="00CE76BE" w:rsidRPr="00CE76BE" w:rsidRDefault="00CE76BE" w:rsidP="00826307">
      <w:pPr>
        <w:autoSpaceDE w:val="0"/>
        <w:autoSpaceDN w:val="0"/>
        <w:adjustRightInd w:val="0"/>
        <w:ind w:firstLine="709"/>
        <w:jc w:val="both"/>
        <w:outlineLvl w:val="1"/>
        <w:rPr>
          <w:sz w:val="28"/>
          <w:szCs w:val="28"/>
        </w:rPr>
      </w:pPr>
      <w:r w:rsidRPr="00CE76BE">
        <w:rPr>
          <w:sz w:val="28"/>
          <w:szCs w:val="28"/>
        </w:rPr>
        <w:lastRenderedPageBreak/>
        <w:t xml:space="preserve">- адрес, номера телефонов и факса, график работы, </w:t>
      </w:r>
      <w:r w:rsidRPr="00172B53">
        <w:rPr>
          <w:sz w:val="28"/>
          <w:szCs w:val="28"/>
        </w:rPr>
        <w:t>адрес электронной почты</w:t>
      </w:r>
      <w:r w:rsidRPr="00CE76BE">
        <w:rPr>
          <w:sz w:val="28"/>
          <w:szCs w:val="28"/>
        </w:rPr>
        <w:t xml:space="preserve"> </w:t>
      </w:r>
      <w:r w:rsidR="0066214E">
        <w:rPr>
          <w:sz w:val="28"/>
          <w:szCs w:val="28"/>
        </w:rPr>
        <w:t>администраци</w:t>
      </w:r>
      <w:r w:rsidRPr="00CE76BE">
        <w:rPr>
          <w:sz w:val="28"/>
          <w:szCs w:val="28"/>
        </w:rPr>
        <w:t>и;</w:t>
      </w:r>
    </w:p>
    <w:p w:rsidR="00FD6B47" w:rsidRDefault="00FD6B47" w:rsidP="00826307">
      <w:pPr>
        <w:autoSpaceDE w:val="0"/>
        <w:autoSpaceDN w:val="0"/>
        <w:adjustRightInd w:val="0"/>
        <w:ind w:firstLine="709"/>
        <w:jc w:val="both"/>
        <w:outlineLvl w:val="1"/>
        <w:rPr>
          <w:sz w:val="28"/>
          <w:szCs w:val="28"/>
        </w:rPr>
      </w:pPr>
      <w:r>
        <w:rPr>
          <w:sz w:val="28"/>
          <w:szCs w:val="28"/>
        </w:rPr>
        <w:t>- административный регламент;</w:t>
      </w:r>
    </w:p>
    <w:p w:rsidR="00FD6B47" w:rsidRDefault="00FD6B47" w:rsidP="00826307">
      <w:pPr>
        <w:autoSpaceDE w:val="0"/>
        <w:autoSpaceDN w:val="0"/>
        <w:adjustRightInd w:val="0"/>
        <w:ind w:firstLine="709"/>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FD6B47" w:rsidRDefault="00FD6B47" w:rsidP="00826307">
      <w:pPr>
        <w:autoSpaceDE w:val="0"/>
        <w:autoSpaceDN w:val="0"/>
        <w:adjustRightInd w:val="0"/>
        <w:ind w:firstLine="709"/>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D6B47" w:rsidRDefault="00FD6B47" w:rsidP="00826307">
      <w:pPr>
        <w:autoSpaceDE w:val="0"/>
        <w:autoSpaceDN w:val="0"/>
        <w:adjustRightInd w:val="0"/>
        <w:ind w:firstLine="709"/>
        <w:jc w:val="both"/>
        <w:outlineLvl w:val="1"/>
        <w:rPr>
          <w:sz w:val="28"/>
          <w:szCs w:val="28"/>
        </w:rPr>
      </w:pPr>
      <w:r>
        <w:rPr>
          <w:sz w:val="28"/>
          <w:szCs w:val="28"/>
        </w:rPr>
        <w:t>- перечень оснований для отказа в предоставлении муниципальной услуги;</w:t>
      </w:r>
    </w:p>
    <w:p w:rsidR="00FD6B47" w:rsidRDefault="00FD6B47" w:rsidP="00826307">
      <w:pPr>
        <w:autoSpaceDE w:val="0"/>
        <w:autoSpaceDN w:val="0"/>
        <w:adjustRightInd w:val="0"/>
        <w:ind w:firstLine="709"/>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FD6B47" w:rsidRDefault="00FD6B47" w:rsidP="00826307">
      <w:pPr>
        <w:autoSpaceDE w:val="0"/>
        <w:autoSpaceDN w:val="0"/>
        <w:adjustRightInd w:val="0"/>
        <w:ind w:firstLine="709"/>
        <w:jc w:val="both"/>
        <w:outlineLvl w:val="1"/>
        <w:rPr>
          <w:sz w:val="28"/>
          <w:szCs w:val="28"/>
        </w:rPr>
      </w:pPr>
      <w:r>
        <w:rPr>
          <w:sz w:val="28"/>
          <w:szCs w:val="28"/>
        </w:rPr>
        <w:t>- необходимая оперативная информация о предоставлении муниципальной услуги.</w:t>
      </w:r>
    </w:p>
    <w:p w:rsidR="00FD6B47" w:rsidRDefault="00FD6B47" w:rsidP="00826307">
      <w:pPr>
        <w:autoSpaceDE w:val="0"/>
        <w:autoSpaceDN w:val="0"/>
        <w:adjustRightInd w:val="0"/>
        <w:ind w:firstLine="709"/>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D6B47" w:rsidRPr="005E4F4A" w:rsidRDefault="00FD6B47" w:rsidP="00826307">
      <w:pPr>
        <w:autoSpaceDE w:val="0"/>
        <w:autoSpaceDN w:val="0"/>
        <w:adjustRightInd w:val="0"/>
        <w:ind w:firstLine="709"/>
        <w:jc w:val="both"/>
        <w:outlineLvl w:val="1"/>
        <w:rPr>
          <w:sz w:val="28"/>
          <w:szCs w:val="28"/>
        </w:rPr>
      </w:pPr>
      <w:r>
        <w:rPr>
          <w:sz w:val="28"/>
          <w:szCs w:val="28"/>
        </w:rPr>
        <w:t>2.16</w:t>
      </w:r>
      <w:r w:rsidRPr="005E4F4A">
        <w:rPr>
          <w:sz w:val="28"/>
          <w:szCs w:val="28"/>
        </w:rPr>
        <w:t>. Показателями доступности и качества муниципальной услуги являются:</w:t>
      </w:r>
    </w:p>
    <w:p w:rsidR="00CE76BE" w:rsidRPr="00172B53" w:rsidRDefault="00CE76BE" w:rsidP="00826307">
      <w:pPr>
        <w:autoSpaceDE w:val="0"/>
        <w:autoSpaceDN w:val="0"/>
        <w:adjustRightInd w:val="0"/>
        <w:ind w:firstLine="709"/>
        <w:jc w:val="both"/>
        <w:outlineLvl w:val="1"/>
        <w:rPr>
          <w:sz w:val="28"/>
          <w:szCs w:val="28"/>
        </w:rPr>
      </w:pPr>
      <w:r w:rsidRPr="00172B53">
        <w:rPr>
          <w:sz w:val="28"/>
          <w:szCs w:val="28"/>
        </w:rPr>
        <w:t>- количество выданных документов, являющихся результатом муниципальной услуги;</w:t>
      </w:r>
    </w:p>
    <w:p w:rsidR="00CE76BE" w:rsidRPr="00172B53" w:rsidRDefault="00CE76BE" w:rsidP="00826307">
      <w:pPr>
        <w:autoSpaceDE w:val="0"/>
        <w:autoSpaceDN w:val="0"/>
        <w:adjustRightInd w:val="0"/>
        <w:ind w:firstLine="709"/>
        <w:jc w:val="both"/>
        <w:outlineLvl w:val="1"/>
        <w:rPr>
          <w:sz w:val="28"/>
          <w:szCs w:val="28"/>
        </w:rPr>
      </w:pPr>
      <w:r w:rsidRPr="00172B53">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D6B47" w:rsidRDefault="00FD6B47" w:rsidP="00826307">
      <w:pPr>
        <w:autoSpaceDE w:val="0"/>
        <w:autoSpaceDN w:val="0"/>
        <w:adjustRightInd w:val="0"/>
        <w:ind w:firstLine="709"/>
        <w:jc w:val="both"/>
        <w:outlineLvl w:val="1"/>
        <w:rPr>
          <w:i/>
          <w:iCs/>
          <w:sz w:val="28"/>
          <w:szCs w:val="28"/>
        </w:rPr>
      </w:pPr>
      <w:r w:rsidRPr="00172B53">
        <w:rPr>
          <w:iCs/>
          <w:sz w:val="28"/>
          <w:szCs w:val="28"/>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Pr>
          <w:i/>
          <w:iCs/>
          <w:sz w:val="28"/>
          <w:szCs w:val="28"/>
        </w:rPr>
        <w:t xml:space="preserve"> </w:t>
      </w:r>
    </w:p>
    <w:p w:rsidR="006353C9" w:rsidRPr="005E4F4A" w:rsidRDefault="006353C9" w:rsidP="00FD6B47">
      <w:pPr>
        <w:autoSpaceDE w:val="0"/>
        <w:autoSpaceDN w:val="0"/>
        <w:adjustRightInd w:val="0"/>
        <w:ind w:firstLine="540"/>
        <w:jc w:val="both"/>
        <w:outlineLvl w:val="1"/>
        <w:rPr>
          <w:sz w:val="28"/>
          <w:szCs w:val="28"/>
        </w:rPr>
      </w:pPr>
    </w:p>
    <w:p w:rsidR="00EE2457" w:rsidRDefault="00EE2457" w:rsidP="00EE2457">
      <w:pPr>
        <w:autoSpaceDE w:val="0"/>
        <w:autoSpaceDN w:val="0"/>
        <w:adjustRightInd w:val="0"/>
        <w:ind w:firstLine="540"/>
        <w:jc w:val="center"/>
        <w:outlineLvl w:val="1"/>
        <w:rPr>
          <w:b/>
          <w:bCs/>
          <w:sz w:val="28"/>
          <w:szCs w:val="28"/>
        </w:rPr>
      </w:pPr>
      <w:r w:rsidRPr="00EE2457">
        <w:rPr>
          <w:b/>
          <w:sz w:val="28"/>
          <w:szCs w:val="28"/>
        </w:rPr>
        <w:t>3. С</w:t>
      </w:r>
      <w:r w:rsidRPr="00EE2457">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2CEC" w:rsidRPr="00EE2457" w:rsidRDefault="002F2CEC" w:rsidP="00EE2457">
      <w:pPr>
        <w:autoSpaceDE w:val="0"/>
        <w:autoSpaceDN w:val="0"/>
        <w:adjustRightInd w:val="0"/>
        <w:ind w:firstLine="540"/>
        <w:jc w:val="center"/>
        <w:outlineLvl w:val="1"/>
        <w:rPr>
          <w:b/>
          <w:bCs/>
          <w:sz w:val="28"/>
          <w:szCs w:val="28"/>
        </w:rPr>
      </w:pPr>
    </w:p>
    <w:p w:rsidR="00235CC1" w:rsidRDefault="002F2CEC" w:rsidP="00826307">
      <w:pPr>
        <w:ind w:firstLine="709"/>
        <w:jc w:val="both"/>
        <w:rPr>
          <w:color w:val="000000"/>
          <w:sz w:val="28"/>
          <w:szCs w:val="28"/>
        </w:rPr>
      </w:pPr>
      <w:r w:rsidRPr="000D6965">
        <w:rPr>
          <w:color w:val="000000"/>
          <w:sz w:val="28"/>
          <w:szCs w:val="28"/>
        </w:rPr>
        <w:t>3.</w:t>
      </w:r>
      <w:r>
        <w:rPr>
          <w:color w:val="000000"/>
          <w:sz w:val="28"/>
          <w:szCs w:val="28"/>
        </w:rPr>
        <w:t xml:space="preserve">1. </w:t>
      </w:r>
      <w:r w:rsidRPr="000D6965">
        <w:rPr>
          <w:color w:val="000000"/>
          <w:sz w:val="28"/>
          <w:szCs w:val="28"/>
        </w:rPr>
        <w:t>Предоставление муниципальной услуги включает в себя следую</w:t>
      </w:r>
      <w:r w:rsidR="00430494">
        <w:rPr>
          <w:color w:val="000000"/>
          <w:sz w:val="28"/>
          <w:szCs w:val="28"/>
        </w:rPr>
        <w:t>щие административные процедуры:</w:t>
      </w:r>
    </w:p>
    <w:p w:rsidR="00235CC1" w:rsidRDefault="00CE4001" w:rsidP="00826307">
      <w:pPr>
        <w:ind w:firstLine="709"/>
        <w:jc w:val="both"/>
        <w:rPr>
          <w:sz w:val="28"/>
          <w:szCs w:val="28"/>
        </w:rPr>
      </w:pPr>
      <w:r w:rsidRPr="00235CC1">
        <w:rPr>
          <w:sz w:val="28"/>
          <w:szCs w:val="28"/>
        </w:rPr>
        <w:t xml:space="preserve">1) прием и регистрация </w:t>
      </w:r>
      <w:r w:rsidR="00430494" w:rsidRPr="00235CC1">
        <w:rPr>
          <w:sz w:val="28"/>
          <w:szCs w:val="28"/>
        </w:rPr>
        <w:t>з</w:t>
      </w:r>
      <w:r w:rsidRPr="00235CC1">
        <w:rPr>
          <w:sz w:val="28"/>
          <w:szCs w:val="28"/>
        </w:rPr>
        <w:t xml:space="preserve">аявления о предоставлении </w:t>
      </w:r>
      <w:r w:rsidR="00430494" w:rsidRPr="00235CC1">
        <w:rPr>
          <w:sz w:val="28"/>
          <w:szCs w:val="28"/>
        </w:rPr>
        <w:t>м</w:t>
      </w:r>
      <w:r w:rsidRPr="00235CC1">
        <w:rPr>
          <w:sz w:val="28"/>
          <w:szCs w:val="28"/>
        </w:rPr>
        <w:t>униципальной услуги</w:t>
      </w:r>
      <w:r w:rsidR="00430494" w:rsidRPr="00235CC1">
        <w:rPr>
          <w:sz w:val="28"/>
          <w:szCs w:val="28"/>
        </w:rPr>
        <w:t xml:space="preserve"> согласно приложению 1</w:t>
      </w:r>
      <w:r w:rsidRPr="00235CC1">
        <w:rPr>
          <w:sz w:val="28"/>
          <w:szCs w:val="28"/>
        </w:rPr>
        <w:t xml:space="preserve">; </w:t>
      </w:r>
    </w:p>
    <w:p w:rsidR="00235CC1" w:rsidRDefault="00CE4001" w:rsidP="00826307">
      <w:pPr>
        <w:ind w:firstLine="709"/>
        <w:jc w:val="both"/>
        <w:rPr>
          <w:sz w:val="28"/>
          <w:szCs w:val="28"/>
        </w:rPr>
      </w:pPr>
      <w:r w:rsidRPr="00235CC1">
        <w:rPr>
          <w:sz w:val="28"/>
          <w:szCs w:val="28"/>
        </w:rPr>
        <w:t xml:space="preserve">2) подготовка и проведение публичных слушаний либо подготовка мотивированного отказа в предоставлении </w:t>
      </w:r>
      <w:r w:rsidR="00B45050">
        <w:rPr>
          <w:sz w:val="28"/>
          <w:szCs w:val="28"/>
        </w:rPr>
        <w:t>м</w:t>
      </w:r>
      <w:r w:rsidRPr="00235CC1">
        <w:rPr>
          <w:sz w:val="28"/>
          <w:szCs w:val="28"/>
        </w:rPr>
        <w:t>униципальной услуги;</w:t>
      </w:r>
    </w:p>
    <w:p w:rsidR="007D7ADA" w:rsidRDefault="007D7ADA" w:rsidP="00826307">
      <w:pPr>
        <w:autoSpaceDE w:val="0"/>
        <w:autoSpaceDN w:val="0"/>
        <w:adjustRightInd w:val="0"/>
        <w:ind w:firstLine="709"/>
        <w:jc w:val="both"/>
        <w:outlineLvl w:val="1"/>
        <w:rPr>
          <w:sz w:val="28"/>
          <w:szCs w:val="28"/>
        </w:rPr>
      </w:pPr>
      <w:r>
        <w:rPr>
          <w:sz w:val="28"/>
          <w:szCs w:val="28"/>
        </w:rPr>
        <w:t>3)</w:t>
      </w:r>
      <w:r w:rsidRPr="007D7ADA">
        <w:rPr>
          <w:sz w:val="28"/>
          <w:szCs w:val="28"/>
        </w:rPr>
        <w:t xml:space="preserve"> </w:t>
      </w:r>
      <w:r w:rsidRPr="006116B1">
        <w:rPr>
          <w:sz w:val="28"/>
          <w:szCs w:val="28"/>
        </w:rPr>
        <w:t xml:space="preserve">подготовка Комиссией рекомендации о предоставлении разрешения на отклонение </w:t>
      </w:r>
      <w:r w:rsidRPr="006116B1">
        <w:rPr>
          <w:bCs/>
          <w:sz w:val="28"/>
          <w:szCs w:val="28"/>
        </w:rPr>
        <w:t>от предельных параметров разрешенного строительства, реконструкции объектов капитального строительства</w:t>
      </w:r>
      <w:r w:rsidRPr="006116B1">
        <w:rPr>
          <w:sz w:val="28"/>
          <w:szCs w:val="28"/>
        </w:rPr>
        <w:t xml:space="preserve"> или об отказе в предоставлении такого разрешения с указанием причин принятого решения и направление их </w:t>
      </w:r>
      <w:r w:rsidRPr="00172B53">
        <w:rPr>
          <w:sz w:val="28"/>
          <w:szCs w:val="28"/>
        </w:rPr>
        <w:t xml:space="preserve">Главе </w:t>
      </w:r>
      <w:r w:rsidR="00A74122">
        <w:rPr>
          <w:sz w:val="28"/>
          <w:szCs w:val="28"/>
        </w:rPr>
        <w:t>района</w:t>
      </w:r>
      <w:r w:rsidRPr="006116B1">
        <w:rPr>
          <w:sz w:val="28"/>
          <w:szCs w:val="28"/>
        </w:rPr>
        <w:t>.</w:t>
      </w:r>
    </w:p>
    <w:p w:rsidR="00235CC1" w:rsidRDefault="00CE4001" w:rsidP="00826307">
      <w:pPr>
        <w:ind w:firstLine="709"/>
        <w:jc w:val="both"/>
        <w:rPr>
          <w:sz w:val="28"/>
          <w:szCs w:val="28"/>
        </w:rPr>
      </w:pPr>
      <w:r w:rsidRPr="00235CC1">
        <w:rPr>
          <w:sz w:val="28"/>
          <w:szCs w:val="28"/>
        </w:rPr>
        <w:t>3)</w:t>
      </w:r>
      <w:r w:rsidR="00235CC1">
        <w:rPr>
          <w:sz w:val="28"/>
          <w:szCs w:val="28"/>
        </w:rPr>
        <w:t xml:space="preserve"> </w:t>
      </w:r>
      <w:r w:rsidRPr="00235CC1">
        <w:rPr>
          <w:sz w:val="28"/>
          <w:szCs w:val="28"/>
        </w:rPr>
        <w:t>подготовка</w:t>
      </w:r>
      <w:r w:rsidR="00A548A8">
        <w:rPr>
          <w:sz w:val="28"/>
          <w:szCs w:val="28"/>
        </w:rPr>
        <w:t xml:space="preserve">, </w:t>
      </w:r>
      <w:r w:rsidR="00A548A8" w:rsidRPr="006116B1">
        <w:rPr>
          <w:sz w:val="28"/>
          <w:szCs w:val="28"/>
        </w:rPr>
        <w:t>принятие и опубликование</w:t>
      </w:r>
      <w:r w:rsidRPr="00235CC1">
        <w:rPr>
          <w:sz w:val="28"/>
          <w:szCs w:val="28"/>
        </w:rPr>
        <w:t xml:space="preserve"> правового акта </w:t>
      </w:r>
      <w:r w:rsidR="0066214E">
        <w:rPr>
          <w:sz w:val="28"/>
          <w:szCs w:val="28"/>
        </w:rPr>
        <w:t>администраци</w:t>
      </w:r>
      <w:r w:rsidRPr="00235CC1">
        <w:rPr>
          <w:sz w:val="28"/>
          <w:szCs w:val="28"/>
        </w:rPr>
        <w:t xml:space="preserve">и </w:t>
      </w:r>
      <w:r w:rsidR="00172B53">
        <w:rPr>
          <w:sz w:val="28"/>
          <w:szCs w:val="28"/>
        </w:rPr>
        <w:t>Большеулуйского района</w:t>
      </w:r>
      <w:r w:rsidRPr="00235CC1">
        <w:rPr>
          <w:sz w:val="28"/>
          <w:szCs w:val="28"/>
        </w:rPr>
        <w:t xml:space="preserve"> о предоставлении разрешения на </w:t>
      </w:r>
      <w:r w:rsidRPr="00235CC1">
        <w:rPr>
          <w:sz w:val="28"/>
          <w:szCs w:val="28"/>
        </w:rPr>
        <w:lastRenderedPageBreak/>
        <w:t xml:space="preserve">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w:t>
      </w:r>
    </w:p>
    <w:p w:rsidR="00235CC1" w:rsidRDefault="00CE4001" w:rsidP="00826307">
      <w:pPr>
        <w:ind w:firstLine="709"/>
        <w:jc w:val="both"/>
        <w:rPr>
          <w:sz w:val="28"/>
          <w:szCs w:val="28"/>
        </w:rPr>
      </w:pPr>
      <w:r w:rsidRPr="00235CC1">
        <w:rPr>
          <w:sz w:val="28"/>
          <w:szCs w:val="28"/>
        </w:rPr>
        <w:t>4)</w:t>
      </w:r>
      <w:r w:rsidR="00235CC1">
        <w:rPr>
          <w:sz w:val="28"/>
          <w:szCs w:val="28"/>
        </w:rPr>
        <w:t xml:space="preserve"> </w:t>
      </w:r>
      <w:r w:rsidRPr="00235CC1">
        <w:rPr>
          <w:sz w:val="28"/>
          <w:szCs w:val="28"/>
        </w:rPr>
        <w:t xml:space="preserve">выдача заверенной в установленном порядке копии (далее – копия) правового акта </w:t>
      </w:r>
      <w:r w:rsidR="00172B53">
        <w:rPr>
          <w:sz w:val="28"/>
          <w:szCs w:val="28"/>
        </w:rPr>
        <w:t>Большеулуйского района</w:t>
      </w:r>
      <w:r w:rsidRPr="00235CC1">
        <w:rPr>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235CC1" w:rsidRDefault="00430494" w:rsidP="00826307">
      <w:pPr>
        <w:ind w:firstLine="709"/>
        <w:jc w:val="both"/>
        <w:rPr>
          <w:sz w:val="28"/>
          <w:szCs w:val="28"/>
        </w:rPr>
      </w:pPr>
      <w:r w:rsidRPr="00235CC1">
        <w:rPr>
          <w:sz w:val="28"/>
          <w:szCs w:val="28"/>
        </w:rPr>
        <w:t>3.2</w:t>
      </w:r>
      <w:r w:rsidR="00CE4001" w:rsidRPr="00235CC1">
        <w:rPr>
          <w:sz w:val="28"/>
          <w:szCs w:val="28"/>
        </w:rPr>
        <w:t>.</w:t>
      </w:r>
      <w:r w:rsidR="00235CC1">
        <w:rPr>
          <w:sz w:val="28"/>
          <w:szCs w:val="28"/>
        </w:rPr>
        <w:t xml:space="preserve"> </w:t>
      </w:r>
      <w:r w:rsidR="00CE4001" w:rsidRPr="00235CC1">
        <w:rPr>
          <w:sz w:val="28"/>
          <w:szCs w:val="28"/>
        </w:rPr>
        <w:t xml:space="preserve">Прием и регистрация </w:t>
      </w:r>
      <w:r w:rsidR="00B45050">
        <w:rPr>
          <w:sz w:val="28"/>
          <w:szCs w:val="28"/>
        </w:rPr>
        <w:t>з</w:t>
      </w:r>
      <w:r w:rsidR="00CE4001" w:rsidRPr="00235CC1">
        <w:rPr>
          <w:sz w:val="28"/>
          <w:szCs w:val="28"/>
        </w:rPr>
        <w:t xml:space="preserve">аявления о предоставлении Муниципальной услуги: </w:t>
      </w:r>
    </w:p>
    <w:p w:rsidR="00235CC1" w:rsidRDefault="00CE4001" w:rsidP="00826307">
      <w:pPr>
        <w:ind w:firstLine="709"/>
        <w:jc w:val="both"/>
        <w:rPr>
          <w:sz w:val="28"/>
          <w:szCs w:val="28"/>
        </w:rPr>
      </w:pPr>
      <w:r w:rsidRPr="00235CC1">
        <w:rPr>
          <w:sz w:val="28"/>
          <w:szCs w:val="28"/>
        </w:rPr>
        <w:t xml:space="preserve">1) основанием для начала административной процедуры является поступление </w:t>
      </w:r>
      <w:r w:rsidR="00B45050">
        <w:rPr>
          <w:sz w:val="28"/>
          <w:szCs w:val="28"/>
        </w:rPr>
        <w:t>з</w:t>
      </w:r>
      <w:r w:rsidRPr="00235CC1">
        <w:rPr>
          <w:sz w:val="28"/>
          <w:szCs w:val="28"/>
        </w:rPr>
        <w:t xml:space="preserve">аявления в </w:t>
      </w:r>
      <w:r w:rsidR="0066214E">
        <w:rPr>
          <w:sz w:val="28"/>
          <w:szCs w:val="28"/>
        </w:rPr>
        <w:t>администраци</w:t>
      </w:r>
      <w:r w:rsidR="00430494" w:rsidRPr="00235CC1">
        <w:rPr>
          <w:sz w:val="28"/>
          <w:szCs w:val="28"/>
        </w:rPr>
        <w:t>ю</w:t>
      </w:r>
      <w:r w:rsidRPr="00235CC1">
        <w:rPr>
          <w:sz w:val="28"/>
          <w:szCs w:val="28"/>
        </w:rPr>
        <w:t xml:space="preserve">; </w:t>
      </w:r>
    </w:p>
    <w:p w:rsidR="00235CC1" w:rsidRDefault="00CE4001" w:rsidP="00826307">
      <w:pPr>
        <w:ind w:firstLine="709"/>
        <w:jc w:val="both"/>
        <w:rPr>
          <w:sz w:val="28"/>
          <w:szCs w:val="28"/>
        </w:rPr>
      </w:pPr>
      <w:r w:rsidRPr="00235CC1">
        <w:rPr>
          <w:sz w:val="28"/>
          <w:szCs w:val="28"/>
        </w:rPr>
        <w:t xml:space="preserve">2) ответственным исполнителем за выполнение административной процедуры является уполномоченный специалист; </w:t>
      </w:r>
    </w:p>
    <w:p w:rsidR="00235CC1" w:rsidRPr="00172B53" w:rsidRDefault="00CE4001" w:rsidP="00826307">
      <w:pPr>
        <w:ind w:firstLine="709"/>
        <w:jc w:val="both"/>
        <w:rPr>
          <w:sz w:val="28"/>
          <w:szCs w:val="28"/>
        </w:rPr>
      </w:pPr>
      <w:r w:rsidRPr="00235CC1">
        <w:rPr>
          <w:sz w:val="28"/>
          <w:szCs w:val="28"/>
        </w:rPr>
        <w:t>3) заявление в день его поступления регистрируется уполномоченным специалистом.</w:t>
      </w:r>
      <w:r w:rsidR="00CD7E28">
        <w:rPr>
          <w:sz w:val="28"/>
          <w:szCs w:val="28"/>
        </w:rPr>
        <w:t xml:space="preserve"> </w:t>
      </w:r>
      <w:r w:rsidR="00CD7E28" w:rsidRPr="006116B1">
        <w:rPr>
          <w:sz w:val="28"/>
          <w:szCs w:val="28"/>
        </w:rPr>
        <w:t>За исключением случаев поступления заявлений в выходные и нерабочие праздничные дни в электронной форме.</w:t>
      </w:r>
    </w:p>
    <w:p w:rsidR="00CE4001" w:rsidRPr="001667D2" w:rsidRDefault="00172B53" w:rsidP="00826307">
      <w:pPr>
        <w:ind w:firstLine="709"/>
        <w:jc w:val="both"/>
        <w:rPr>
          <w:sz w:val="28"/>
          <w:szCs w:val="28"/>
        </w:rPr>
      </w:pPr>
      <w:r w:rsidRPr="00172B53">
        <w:rPr>
          <w:sz w:val="28"/>
          <w:szCs w:val="28"/>
        </w:rPr>
        <w:t>Специалист</w:t>
      </w:r>
      <w:r w:rsidR="00CE4001" w:rsidRPr="0006722D">
        <w:rPr>
          <w:i/>
          <w:sz w:val="28"/>
          <w:szCs w:val="28"/>
        </w:rPr>
        <w:t xml:space="preserve"> </w:t>
      </w:r>
      <w:r w:rsidR="00CE4001" w:rsidRPr="001667D2">
        <w:rPr>
          <w:sz w:val="28"/>
          <w:szCs w:val="28"/>
        </w:rPr>
        <w:t xml:space="preserve">информирует об этом </w:t>
      </w:r>
      <w:r w:rsidR="0006722D">
        <w:rPr>
          <w:sz w:val="28"/>
          <w:szCs w:val="28"/>
        </w:rPr>
        <w:t>з</w:t>
      </w:r>
      <w:r w:rsidR="00CE4001" w:rsidRPr="001667D2">
        <w:rPr>
          <w:sz w:val="28"/>
          <w:szCs w:val="28"/>
        </w:rPr>
        <w:t xml:space="preserve">аявителя (в том числе в случае поступления заявления в электронном виде), а также о необходимости получения представленного пакета документов. </w:t>
      </w:r>
    </w:p>
    <w:p w:rsidR="001667D2" w:rsidRDefault="00CE4001" w:rsidP="00826307">
      <w:pPr>
        <w:ind w:firstLine="709"/>
        <w:jc w:val="both"/>
        <w:rPr>
          <w:sz w:val="28"/>
          <w:szCs w:val="28"/>
        </w:rPr>
      </w:pPr>
      <w:r w:rsidRPr="001667D2">
        <w:rPr>
          <w:sz w:val="28"/>
          <w:szCs w:val="28"/>
        </w:rPr>
        <w:t xml:space="preserve">Зарегистрированное заявление с приложенными документами в день регистрации передается </w:t>
      </w:r>
      <w:r w:rsidR="00172B53">
        <w:rPr>
          <w:sz w:val="28"/>
          <w:szCs w:val="28"/>
        </w:rPr>
        <w:t>специалисту</w:t>
      </w:r>
      <w:r w:rsidR="00B3208B">
        <w:rPr>
          <w:i/>
          <w:sz w:val="28"/>
          <w:szCs w:val="28"/>
        </w:rPr>
        <w:t>.</w:t>
      </w:r>
    </w:p>
    <w:p w:rsidR="001667D2" w:rsidRDefault="00CE4001" w:rsidP="00826307">
      <w:pPr>
        <w:ind w:firstLine="709"/>
        <w:jc w:val="both"/>
        <w:rPr>
          <w:sz w:val="28"/>
          <w:szCs w:val="28"/>
        </w:rPr>
      </w:pPr>
      <w:r w:rsidRPr="001667D2">
        <w:rPr>
          <w:sz w:val="28"/>
          <w:szCs w:val="28"/>
        </w:rPr>
        <w:t xml:space="preserve">4) результатом административной процедуры является присвоение </w:t>
      </w:r>
      <w:r w:rsidR="003D1720">
        <w:rPr>
          <w:sz w:val="28"/>
          <w:szCs w:val="28"/>
        </w:rPr>
        <w:t>з</w:t>
      </w:r>
      <w:r w:rsidRPr="001667D2">
        <w:rPr>
          <w:sz w:val="28"/>
          <w:szCs w:val="28"/>
        </w:rPr>
        <w:t xml:space="preserve">аявлению порядкового номера входящей корреспонденции и передача </w:t>
      </w:r>
      <w:r w:rsidR="003D1720">
        <w:rPr>
          <w:sz w:val="28"/>
          <w:szCs w:val="28"/>
        </w:rPr>
        <w:t>з</w:t>
      </w:r>
      <w:r w:rsidRPr="001667D2">
        <w:rPr>
          <w:sz w:val="28"/>
          <w:szCs w:val="28"/>
        </w:rPr>
        <w:t xml:space="preserve">аявления </w:t>
      </w:r>
      <w:r w:rsidR="00172B53">
        <w:rPr>
          <w:sz w:val="28"/>
          <w:szCs w:val="28"/>
        </w:rPr>
        <w:t>специалисту</w:t>
      </w:r>
      <w:r w:rsidRPr="001667D2">
        <w:rPr>
          <w:sz w:val="28"/>
          <w:szCs w:val="28"/>
        </w:rPr>
        <w:t>, либо от</w:t>
      </w:r>
      <w:r w:rsidR="00B3208B">
        <w:rPr>
          <w:sz w:val="28"/>
          <w:szCs w:val="28"/>
        </w:rPr>
        <w:t>каз в приеме з</w:t>
      </w:r>
      <w:r w:rsidRPr="001667D2">
        <w:rPr>
          <w:sz w:val="28"/>
          <w:szCs w:val="28"/>
        </w:rPr>
        <w:t>аявления;</w:t>
      </w:r>
    </w:p>
    <w:p w:rsidR="001667D2" w:rsidRDefault="00CE4001" w:rsidP="00826307">
      <w:pPr>
        <w:ind w:firstLine="709"/>
        <w:jc w:val="both"/>
        <w:rPr>
          <w:sz w:val="28"/>
          <w:szCs w:val="28"/>
        </w:rPr>
      </w:pPr>
      <w:r w:rsidRPr="001667D2">
        <w:rPr>
          <w:sz w:val="28"/>
          <w:szCs w:val="28"/>
        </w:rPr>
        <w:t>5) срок выполнения административной процедуры составляет 1 день.</w:t>
      </w:r>
    </w:p>
    <w:p w:rsidR="001667D2" w:rsidRDefault="00E1144C" w:rsidP="00826307">
      <w:pPr>
        <w:ind w:firstLine="709"/>
        <w:jc w:val="both"/>
        <w:rPr>
          <w:sz w:val="28"/>
          <w:szCs w:val="28"/>
        </w:rPr>
      </w:pPr>
      <w:r w:rsidRPr="001667D2">
        <w:rPr>
          <w:sz w:val="28"/>
          <w:szCs w:val="28"/>
        </w:rPr>
        <w:t>3</w:t>
      </w:r>
      <w:r w:rsidR="00CE4001" w:rsidRPr="001667D2">
        <w:rPr>
          <w:sz w:val="28"/>
          <w:szCs w:val="28"/>
        </w:rPr>
        <w:t>.</w:t>
      </w:r>
      <w:r w:rsidRPr="001667D2">
        <w:rPr>
          <w:sz w:val="28"/>
          <w:szCs w:val="28"/>
        </w:rPr>
        <w:t xml:space="preserve">3. </w:t>
      </w:r>
      <w:r w:rsidR="00CE4001" w:rsidRPr="001667D2">
        <w:rPr>
          <w:sz w:val="28"/>
          <w:szCs w:val="28"/>
        </w:rPr>
        <w:t xml:space="preserve">Подготовка и проведение публичных слушаний либо подготовка мотивированного отказа в предоставлении </w:t>
      </w:r>
      <w:r w:rsidR="00B3208B">
        <w:rPr>
          <w:sz w:val="28"/>
          <w:szCs w:val="28"/>
        </w:rPr>
        <w:t>м</w:t>
      </w:r>
      <w:r w:rsidR="00CE4001" w:rsidRPr="001667D2">
        <w:rPr>
          <w:sz w:val="28"/>
          <w:szCs w:val="28"/>
        </w:rPr>
        <w:t xml:space="preserve">униципальной услуги. </w:t>
      </w:r>
    </w:p>
    <w:p w:rsidR="00CE4001" w:rsidRPr="001667D2" w:rsidRDefault="00CE4001" w:rsidP="00826307">
      <w:pPr>
        <w:ind w:firstLine="709"/>
        <w:jc w:val="both"/>
        <w:rPr>
          <w:sz w:val="28"/>
          <w:szCs w:val="28"/>
        </w:rPr>
      </w:pPr>
      <w:r w:rsidRPr="001667D2">
        <w:rPr>
          <w:sz w:val="28"/>
          <w:szCs w:val="28"/>
        </w:rPr>
        <w:t xml:space="preserve">1) основанием для начала административной процедуры является </w:t>
      </w:r>
      <w:r w:rsidR="002762B9" w:rsidRPr="006116B1">
        <w:rPr>
          <w:sz w:val="28"/>
          <w:szCs w:val="28"/>
        </w:rPr>
        <w:t>прием и регистрация</w:t>
      </w:r>
      <w:r w:rsidR="002762B9">
        <w:rPr>
          <w:sz w:val="28"/>
          <w:szCs w:val="28"/>
        </w:rPr>
        <w:t xml:space="preserve"> </w:t>
      </w:r>
      <w:r w:rsidR="00B3208B">
        <w:rPr>
          <w:sz w:val="28"/>
          <w:szCs w:val="28"/>
        </w:rPr>
        <w:t>з</w:t>
      </w:r>
      <w:r w:rsidRPr="001667D2">
        <w:rPr>
          <w:sz w:val="28"/>
          <w:szCs w:val="28"/>
        </w:rPr>
        <w:t xml:space="preserve">аявления. </w:t>
      </w:r>
    </w:p>
    <w:p w:rsidR="001667D2" w:rsidRPr="00172B53" w:rsidRDefault="00CE4001" w:rsidP="00826307">
      <w:pPr>
        <w:ind w:firstLine="709"/>
        <w:jc w:val="both"/>
        <w:rPr>
          <w:sz w:val="28"/>
          <w:szCs w:val="28"/>
        </w:rPr>
      </w:pPr>
      <w:r w:rsidRPr="001667D2">
        <w:rPr>
          <w:sz w:val="28"/>
          <w:szCs w:val="28"/>
        </w:rPr>
        <w:t>При наличии оснований для отказа в предоставлен</w:t>
      </w:r>
      <w:r w:rsidRPr="002762B9">
        <w:rPr>
          <w:sz w:val="28"/>
          <w:szCs w:val="28"/>
        </w:rPr>
        <w:t>и</w:t>
      </w:r>
      <w:r w:rsidRPr="001667D2">
        <w:rPr>
          <w:sz w:val="28"/>
          <w:szCs w:val="28"/>
        </w:rPr>
        <w:t xml:space="preserve">и </w:t>
      </w:r>
      <w:r w:rsidR="00B3208B">
        <w:rPr>
          <w:sz w:val="28"/>
          <w:szCs w:val="28"/>
        </w:rPr>
        <w:t>м</w:t>
      </w:r>
      <w:r w:rsidRPr="001667D2">
        <w:rPr>
          <w:sz w:val="28"/>
          <w:szCs w:val="28"/>
        </w:rPr>
        <w:t xml:space="preserve">униципальной услуги, предусмотренных пунктом </w:t>
      </w:r>
      <w:r w:rsidR="00B3208B">
        <w:rPr>
          <w:sz w:val="28"/>
          <w:szCs w:val="28"/>
        </w:rPr>
        <w:t>2.10</w:t>
      </w:r>
      <w:r w:rsidRPr="001667D2">
        <w:rPr>
          <w:sz w:val="28"/>
          <w:szCs w:val="28"/>
        </w:rPr>
        <w:t xml:space="preserve"> настоящего Регламента, уполномоченный специалист в течение </w:t>
      </w:r>
      <w:r w:rsidR="00B45050">
        <w:rPr>
          <w:sz w:val="28"/>
          <w:szCs w:val="28"/>
        </w:rPr>
        <w:t>5 рабочих</w:t>
      </w:r>
      <w:r w:rsidRPr="001667D2">
        <w:rPr>
          <w:sz w:val="28"/>
          <w:szCs w:val="28"/>
        </w:rPr>
        <w:t xml:space="preserve"> дней с момента поступления </w:t>
      </w:r>
      <w:r w:rsidR="00B3208B">
        <w:rPr>
          <w:sz w:val="28"/>
          <w:szCs w:val="28"/>
        </w:rPr>
        <w:t>з</w:t>
      </w:r>
      <w:r w:rsidRPr="001667D2">
        <w:rPr>
          <w:sz w:val="28"/>
          <w:szCs w:val="28"/>
        </w:rPr>
        <w:t>аявления осуществляет подготовку мотивированного отказа в предоставлении</w:t>
      </w:r>
      <w:r w:rsidR="0037335E">
        <w:rPr>
          <w:sz w:val="28"/>
          <w:szCs w:val="28"/>
        </w:rPr>
        <w:t xml:space="preserve"> </w:t>
      </w:r>
      <w:r w:rsidR="00B3208B">
        <w:rPr>
          <w:sz w:val="28"/>
          <w:szCs w:val="28"/>
        </w:rPr>
        <w:t>м</w:t>
      </w:r>
      <w:r w:rsidRPr="001667D2">
        <w:rPr>
          <w:sz w:val="28"/>
          <w:szCs w:val="28"/>
        </w:rPr>
        <w:t xml:space="preserve">униципальной услуги и передает его на подпись </w:t>
      </w:r>
      <w:r w:rsidR="00172B53">
        <w:rPr>
          <w:sz w:val="28"/>
          <w:szCs w:val="28"/>
        </w:rPr>
        <w:t>Г</w:t>
      </w:r>
      <w:r w:rsidR="00B3208B" w:rsidRPr="00172B53">
        <w:rPr>
          <w:sz w:val="28"/>
          <w:szCs w:val="28"/>
        </w:rPr>
        <w:t>лаве</w:t>
      </w:r>
      <w:r w:rsidRPr="00172B53">
        <w:rPr>
          <w:sz w:val="28"/>
          <w:szCs w:val="28"/>
        </w:rPr>
        <w:t xml:space="preserve"> </w:t>
      </w:r>
      <w:r w:rsidR="00A74122">
        <w:rPr>
          <w:sz w:val="28"/>
          <w:szCs w:val="28"/>
        </w:rPr>
        <w:t>района</w:t>
      </w:r>
      <w:r w:rsidRPr="00172B53">
        <w:rPr>
          <w:sz w:val="28"/>
          <w:szCs w:val="28"/>
        </w:rPr>
        <w:t xml:space="preserve">. </w:t>
      </w:r>
    </w:p>
    <w:p w:rsidR="00CE4001" w:rsidRPr="00172B53" w:rsidRDefault="00CE4001" w:rsidP="00826307">
      <w:pPr>
        <w:ind w:firstLine="709"/>
        <w:jc w:val="both"/>
        <w:rPr>
          <w:sz w:val="28"/>
          <w:szCs w:val="28"/>
        </w:rPr>
      </w:pPr>
      <w:r w:rsidRPr="001667D2">
        <w:rPr>
          <w:sz w:val="28"/>
          <w:szCs w:val="28"/>
        </w:rPr>
        <w:t xml:space="preserve">Отказ подписывается </w:t>
      </w:r>
      <w:r w:rsidR="00172B53" w:rsidRPr="00172B53">
        <w:rPr>
          <w:sz w:val="28"/>
          <w:szCs w:val="28"/>
        </w:rPr>
        <w:t>Г</w:t>
      </w:r>
      <w:r w:rsidR="00B3208B" w:rsidRPr="00172B53">
        <w:rPr>
          <w:sz w:val="28"/>
          <w:szCs w:val="28"/>
        </w:rPr>
        <w:t>лавой</w:t>
      </w:r>
      <w:r w:rsidRPr="00172B53">
        <w:rPr>
          <w:sz w:val="28"/>
          <w:szCs w:val="28"/>
        </w:rPr>
        <w:t xml:space="preserve"> </w:t>
      </w:r>
      <w:r w:rsidR="00A74122">
        <w:rPr>
          <w:sz w:val="28"/>
          <w:szCs w:val="28"/>
        </w:rPr>
        <w:t>района</w:t>
      </w:r>
      <w:r w:rsidRPr="00172B53">
        <w:rPr>
          <w:sz w:val="28"/>
          <w:szCs w:val="28"/>
        </w:rPr>
        <w:t xml:space="preserve"> в течение 2 </w:t>
      </w:r>
      <w:r w:rsidR="00B45050" w:rsidRPr="00172B53">
        <w:rPr>
          <w:sz w:val="28"/>
          <w:szCs w:val="28"/>
        </w:rPr>
        <w:t xml:space="preserve">рабочих </w:t>
      </w:r>
      <w:r w:rsidRPr="00172B53">
        <w:rPr>
          <w:sz w:val="28"/>
          <w:szCs w:val="28"/>
        </w:rPr>
        <w:t xml:space="preserve">дней и регистрируется в день его подписания. </w:t>
      </w:r>
    </w:p>
    <w:p w:rsidR="001667D2" w:rsidRDefault="00CE4001" w:rsidP="00826307">
      <w:pPr>
        <w:ind w:firstLine="709"/>
        <w:jc w:val="both"/>
        <w:rPr>
          <w:sz w:val="28"/>
          <w:szCs w:val="28"/>
        </w:rPr>
      </w:pPr>
      <w:r w:rsidRPr="001667D2">
        <w:rPr>
          <w:sz w:val="28"/>
          <w:szCs w:val="28"/>
        </w:rPr>
        <w:t>Отказ направляется по адресу, указанному заявителем в течение 3</w:t>
      </w:r>
      <w:r w:rsidR="00B45050">
        <w:rPr>
          <w:sz w:val="28"/>
          <w:szCs w:val="28"/>
        </w:rPr>
        <w:t xml:space="preserve"> рабочих</w:t>
      </w:r>
      <w:r w:rsidRPr="001667D2">
        <w:rPr>
          <w:sz w:val="28"/>
          <w:szCs w:val="28"/>
        </w:rPr>
        <w:t xml:space="preserve"> дней с даты его регистрации;</w:t>
      </w:r>
    </w:p>
    <w:p w:rsidR="001667D2" w:rsidRPr="00172B53" w:rsidRDefault="00CE4001" w:rsidP="00826307">
      <w:pPr>
        <w:ind w:firstLine="709"/>
        <w:jc w:val="both"/>
        <w:rPr>
          <w:sz w:val="28"/>
          <w:szCs w:val="28"/>
        </w:rPr>
      </w:pPr>
      <w:r w:rsidRPr="001667D2">
        <w:rPr>
          <w:sz w:val="28"/>
          <w:szCs w:val="28"/>
        </w:rPr>
        <w:t>2) при отсутствии оснований для отказа в предоставлении Муниципальной услуги, предусмотренных</w:t>
      </w:r>
      <w:r w:rsidR="0037335E">
        <w:rPr>
          <w:sz w:val="28"/>
          <w:szCs w:val="28"/>
        </w:rPr>
        <w:t xml:space="preserve"> </w:t>
      </w:r>
      <w:r w:rsidR="00B3208B">
        <w:rPr>
          <w:sz w:val="28"/>
          <w:szCs w:val="28"/>
        </w:rPr>
        <w:t xml:space="preserve">пунктом 2.10 </w:t>
      </w:r>
      <w:r w:rsidRPr="001667D2">
        <w:rPr>
          <w:sz w:val="28"/>
          <w:szCs w:val="28"/>
        </w:rPr>
        <w:t xml:space="preserve">настоящего Регламента, в случае необходимости уполномоченный специалист в течение 5 дней со дня поступления зарегистрированного </w:t>
      </w:r>
      <w:r w:rsidR="003D1720">
        <w:rPr>
          <w:sz w:val="28"/>
          <w:szCs w:val="28"/>
        </w:rPr>
        <w:t>з</w:t>
      </w:r>
      <w:r w:rsidRPr="001667D2">
        <w:rPr>
          <w:sz w:val="28"/>
          <w:szCs w:val="28"/>
        </w:rPr>
        <w:t xml:space="preserve">аявления в </w:t>
      </w:r>
      <w:r w:rsidR="003D1720">
        <w:rPr>
          <w:sz w:val="28"/>
          <w:szCs w:val="28"/>
        </w:rPr>
        <w:t>отдел</w:t>
      </w:r>
      <w:r w:rsidRPr="001667D2">
        <w:rPr>
          <w:sz w:val="28"/>
          <w:szCs w:val="28"/>
        </w:rPr>
        <w:t xml:space="preserve"> осуществляет формирование и направление межведомственных запросов в </w:t>
      </w:r>
      <w:r w:rsidRPr="00172B53">
        <w:rPr>
          <w:sz w:val="28"/>
          <w:szCs w:val="28"/>
        </w:rPr>
        <w:t xml:space="preserve">Управление Федеральной налоговой службы России по Красноярскому краю, </w:t>
      </w:r>
      <w:r w:rsidRPr="00172B53">
        <w:rPr>
          <w:sz w:val="28"/>
          <w:szCs w:val="28"/>
        </w:rPr>
        <w:lastRenderedPageBreak/>
        <w:t>Управление Федеральной службы государственной регистрации, кадастра и ка</w:t>
      </w:r>
      <w:r w:rsidR="00B3208B" w:rsidRPr="00172B53">
        <w:rPr>
          <w:sz w:val="28"/>
          <w:szCs w:val="28"/>
        </w:rPr>
        <w:t>ртографии по Красноярскому краю, иные организации</w:t>
      </w:r>
      <w:r w:rsidRPr="00172B53">
        <w:rPr>
          <w:sz w:val="28"/>
          <w:szCs w:val="28"/>
        </w:rPr>
        <w:t xml:space="preserve">; </w:t>
      </w:r>
    </w:p>
    <w:p w:rsidR="001667D2" w:rsidRDefault="00CE4001" w:rsidP="00826307">
      <w:pPr>
        <w:ind w:firstLine="709"/>
        <w:jc w:val="both"/>
        <w:rPr>
          <w:sz w:val="28"/>
          <w:szCs w:val="28"/>
        </w:rPr>
      </w:pPr>
      <w:r w:rsidRPr="00172B53">
        <w:rPr>
          <w:sz w:val="28"/>
          <w:szCs w:val="28"/>
        </w:rPr>
        <w:t>3) на основании содержащейся в рекомендации</w:t>
      </w:r>
      <w:r w:rsidR="000F703D" w:rsidRPr="00172B53">
        <w:rPr>
          <w:sz w:val="28"/>
          <w:szCs w:val="28"/>
        </w:rPr>
        <w:t xml:space="preserve"> </w:t>
      </w:r>
      <w:r w:rsidRPr="00172B53">
        <w:rPr>
          <w:sz w:val="28"/>
          <w:szCs w:val="28"/>
        </w:rPr>
        <w:t xml:space="preserve"> о вынесении</w:t>
      </w:r>
      <w:r w:rsidRPr="001667D2">
        <w:rPr>
          <w:sz w:val="28"/>
          <w:szCs w:val="28"/>
        </w:rPr>
        <w:t xml:space="preserve"> вопроса о предоставлении разрешения на отклонение от предельных параметров разрешенного строительства объектов капитального строительства на публичные слушания уполномоченный специалист в течение 1 дня осуществляет подготовку проекта постановления </w:t>
      </w:r>
      <w:r w:rsidR="0066214E">
        <w:rPr>
          <w:sz w:val="28"/>
          <w:szCs w:val="28"/>
        </w:rPr>
        <w:t>администраци</w:t>
      </w:r>
      <w:r w:rsidRPr="001667D2">
        <w:rPr>
          <w:sz w:val="28"/>
          <w:szCs w:val="28"/>
        </w:rPr>
        <w:t xml:space="preserve">и </w:t>
      </w:r>
      <w:r w:rsidR="00172B53">
        <w:rPr>
          <w:sz w:val="28"/>
          <w:szCs w:val="28"/>
        </w:rPr>
        <w:t>Большеулуйского района</w:t>
      </w:r>
      <w:r w:rsidRPr="001667D2">
        <w:rPr>
          <w:sz w:val="28"/>
          <w:szCs w:val="28"/>
        </w:rPr>
        <w:t xml:space="preserve"> о назначении публичных слушаний.</w:t>
      </w:r>
    </w:p>
    <w:p w:rsidR="007D7ADA" w:rsidRDefault="00CE4001" w:rsidP="00826307">
      <w:pPr>
        <w:ind w:firstLine="709"/>
        <w:jc w:val="both"/>
        <w:rPr>
          <w:sz w:val="28"/>
          <w:szCs w:val="28"/>
        </w:rPr>
      </w:pPr>
      <w:r w:rsidRPr="001667D2">
        <w:rPr>
          <w:sz w:val="28"/>
          <w:szCs w:val="28"/>
        </w:rPr>
        <w:t xml:space="preserve">Общий срок принятия решения о назначении публичных слушаний составляет </w:t>
      </w:r>
      <w:r w:rsidR="007D7ADA" w:rsidRPr="00172B53">
        <w:rPr>
          <w:sz w:val="28"/>
          <w:szCs w:val="28"/>
        </w:rPr>
        <w:t>10</w:t>
      </w:r>
      <w:r w:rsidRPr="00172B53">
        <w:rPr>
          <w:sz w:val="28"/>
          <w:szCs w:val="28"/>
        </w:rPr>
        <w:t xml:space="preserve"> дней</w:t>
      </w:r>
      <w:r w:rsidR="00172B53">
        <w:rPr>
          <w:sz w:val="28"/>
          <w:szCs w:val="28"/>
        </w:rPr>
        <w:t>,</w:t>
      </w:r>
      <w:r w:rsidRPr="006116B1">
        <w:rPr>
          <w:sz w:val="28"/>
          <w:szCs w:val="28"/>
        </w:rPr>
        <w:t xml:space="preserve"> </w:t>
      </w:r>
      <w:r w:rsidR="007D7ADA" w:rsidRPr="006116B1">
        <w:rPr>
          <w:sz w:val="28"/>
          <w:szCs w:val="28"/>
        </w:rPr>
        <w:t>с даты поступления заявления</w:t>
      </w:r>
      <w:r w:rsidRPr="001667D2">
        <w:rPr>
          <w:sz w:val="28"/>
          <w:szCs w:val="28"/>
        </w:rPr>
        <w:t>;</w:t>
      </w:r>
    </w:p>
    <w:p w:rsidR="000E22D9" w:rsidRPr="000E22D9" w:rsidRDefault="00CE4001" w:rsidP="00826307">
      <w:pPr>
        <w:ind w:firstLine="709"/>
        <w:jc w:val="both"/>
        <w:rPr>
          <w:i/>
          <w:sz w:val="28"/>
          <w:szCs w:val="28"/>
        </w:rPr>
      </w:pPr>
      <w:r w:rsidRPr="001667D2">
        <w:rPr>
          <w:sz w:val="28"/>
          <w:szCs w:val="28"/>
        </w:rPr>
        <w:t xml:space="preserve">4) порядок организации и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DB3FA5" w:rsidRPr="001667D2">
        <w:rPr>
          <w:sz w:val="28"/>
          <w:szCs w:val="28"/>
        </w:rPr>
        <w:t>определя</w:t>
      </w:r>
      <w:r w:rsidR="00DB3FA5">
        <w:rPr>
          <w:sz w:val="28"/>
          <w:szCs w:val="28"/>
        </w:rPr>
        <w:t>ется</w:t>
      </w:r>
      <w:r w:rsidRPr="001667D2">
        <w:rPr>
          <w:sz w:val="28"/>
          <w:szCs w:val="28"/>
        </w:rPr>
        <w:t xml:space="preserve"> </w:t>
      </w:r>
      <w:r w:rsidR="00B3208B">
        <w:rPr>
          <w:sz w:val="28"/>
          <w:szCs w:val="28"/>
        </w:rPr>
        <w:t>Р</w:t>
      </w:r>
      <w:r w:rsidRPr="001667D2">
        <w:rPr>
          <w:sz w:val="28"/>
          <w:szCs w:val="28"/>
        </w:rPr>
        <w:t>ешением</w:t>
      </w:r>
      <w:r w:rsidR="000E22D9">
        <w:rPr>
          <w:sz w:val="28"/>
          <w:szCs w:val="28"/>
        </w:rPr>
        <w:t xml:space="preserve"> </w:t>
      </w:r>
      <w:r w:rsidR="00E91693">
        <w:rPr>
          <w:sz w:val="28"/>
          <w:szCs w:val="28"/>
        </w:rPr>
        <w:t>Большеулуйского районного Совета депутатов от 31.08.2011 № 118</w:t>
      </w:r>
      <w:r w:rsidR="002762B9">
        <w:rPr>
          <w:i/>
          <w:sz w:val="28"/>
          <w:szCs w:val="28"/>
        </w:rPr>
        <w:t xml:space="preserve"> </w:t>
      </w:r>
      <w:r w:rsidR="002762B9" w:rsidRPr="006116B1">
        <w:rPr>
          <w:sz w:val="28"/>
          <w:szCs w:val="28"/>
        </w:rPr>
        <w:t>с учетом особенностей статьи 39 Градостроительного кодекса Российской Федерации</w:t>
      </w:r>
      <w:r w:rsidR="000E22D9" w:rsidRPr="006116B1">
        <w:rPr>
          <w:i/>
          <w:sz w:val="28"/>
          <w:szCs w:val="28"/>
        </w:rPr>
        <w:t>.</w:t>
      </w:r>
      <w:r w:rsidRPr="000E22D9">
        <w:rPr>
          <w:i/>
          <w:sz w:val="28"/>
          <w:szCs w:val="28"/>
        </w:rPr>
        <w:t xml:space="preserve"> </w:t>
      </w:r>
    </w:p>
    <w:p w:rsidR="001667D2" w:rsidRDefault="00CE4001" w:rsidP="00826307">
      <w:pPr>
        <w:ind w:firstLine="709"/>
        <w:jc w:val="both"/>
        <w:rPr>
          <w:sz w:val="28"/>
          <w:szCs w:val="28"/>
        </w:rPr>
      </w:pPr>
      <w:r w:rsidRPr="001667D2">
        <w:rPr>
          <w:sz w:val="28"/>
          <w:szCs w:val="28"/>
        </w:rPr>
        <w:t xml:space="preserve">5) результатом административной процедуры </w:t>
      </w:r>
      <w:r w:rsidRPr="006116B1">
        <w:rPr>
          <w:sz w:val="28"/>
          <w:szCs w:val="28"/>
        </w:rPr>
        <w:t>является</w:t>
      </w:r>
      <w:r w:rsidR="002762B9" w:rsidRPr="006116B1">
        <w:rPr>
          <w:sz w:val="28"/>
          <w:szCs w:val="28"/>
        </w:rPr>
        <w:t xml:space="preserve"> опубликование заключения по результатам рассмотрения публичных слушаний</w:t>
      </w:r>
      <w:r w:rsidRPr="006116B1">
        <w:rPr>
          <w:sz w:val="28"/>
          <w:szCs w:val="28"/>
        </w:rPr>
        <w:t>;</w:t>
      </w:r>
    </w:p>
    <w:p w:rsidR="007D7ADA" w:rsidRDefault="00CE4001" w:rsidP="00826307">
      <w:pPr>
        <w:autoSpaceDE w:val="0"/>
        <w:autoSpaceDN w:val="0"/>
        <w:adjustRightInd w:val="0"/>
        <w:ind w:firstLine="709"/>
        <w:jc w:val="both"/>
        <w:outlineLvl w:val="1"/>
        <w:rPr>
          <w:sz w:val="28"/>
          <w:szCs w:val="28"/>
        </w:rPr>
      </w:pPr>
      <w:r w:rsidRPr="001667D2">
        <w:rPr>
          <w:sz w:val="28"/>
          <w:szCs w:val="28"/>
        </w:rPr>
        <w:t>6)</w:t>
      </w:r>
      <w:r w:rsidR="001667D2">
        <w:rPr>
          <w:sz w:val="28"/>
          <w:szCs w:val="28"/>
        </w:rPr>
        <w:t xml:space="preserve"> </w:t>
      </w:r>
      <w:r w:rsidRPr="001667D2">
        <w:rPr>
          <w:sz w:val="28"/>
          <w:szCs w:val="28"/>
        </w:rPr>
        <w:t xml:space="preserve">срок выполнения административной процедуры составляет не более </w:t>
      </w:r>
      <w:r w:rsidR="00A74122" w:rsidRPr="00A74122">
        <w:rPr>
          <w:sz w:val="28"/>
          <w:szCs w:val="28"/>
        </w:rPr>
        <w:t>50</w:t>
      </w:r>
      <w:r w:rsidRPr="00A74122">
        <w:rPr>
          <w:sz w:val="28"/>
          <w:szCs w:val="28"/>
        </w:rPr>
        <w:t xml:space="preserve"> дней</w:t>
      </w:r>
      <w:r w:rsidRPr="001667D2">
        <w:rPr>
          <w:sz w:val="28"/>
          <w:szCs w:val="28"/>
        </w:rPr>
        <w:t xml:space="preserve">. </w:t>
      </w:r>
    </w:p>
    <w:p w:rsidR="00DB3FA5" w:rsidRPr="006116B1" w:rsidRDefault="00DB3FA5" w:rsidP="00826307">
      <w:pPr>
        <w:autoSpaceDE w:val="0"/>
        <w:autoSpaceDN w:val="0"/>
        <w:adjustRightInd w:val="0"/>
        <w:ind w:firstLine="709"/>
        <w:jc w:val="both"/>
        <w:outlineLvl w:val="1"/>
        <w:rPr>
          <w:sz w:val="28"/>
          <w:szCs w:val="28"/>
        </w:rPr>
      </w:pPr>
      <w:r w:rsidRPr="006116B1">
        <w:rPr>
          <w:sz w:val="28"/>
          <w:szCs w:val="28"/>
        </w:rPr>
        <w:t>3.4. Подготовка Комиссией по проведению публичных слушаний рекомендации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1B39BD" w:rsidRPr="006116B1">
        <w:rPr>
          <w:sz w:val="28"/>
          <w:szCs w:val="28"/>
        </w:rPr>
        <w:t xml:space="preserve"> </w:t>
      </w:r>
      <w:r w:rsidRPr="006116B1">
        <w:rPr>
          <w:sz w:val="28"/>
          <w:szCs w:val="28"/>
        </w:rPr>
        <w:t xml:space="preserve">или об отказе в предоставлении такого разрешения и направление их </w:t>
      </w:r>
      <w:r w:rsidRPr="00A74122">
        <w:rPr>
          <w:sz w:val="28"/>
          <w:szCs w:val="28"/>
        </w:rPr>
        <w:t xml:space="preserve">Главе </w:t>
      </w:r>
      <w:r w:rsidR="00A74122">
        <w:rPr>
          <w:sz w:val="28"/>
          <w:szCs w:val="28"/>
        </w:rPr>
        <w:t>района</w:t>
      </w:r>
      <w:r w:rsidR="001B39BD" w:rsidRPr="006116B1">
        <w:rPr>
          <w:i/>
          <w:sz w:val="28"/>
          <w:szCs w:val="28"/>
        </w:rPr>
        <w:t>.</w:t>
      </w:r>
    </w:p>
    <w:p w:rsidR="00DB3FA5" w:rsidRPr="006116B1" w:rsidRDefault="00DB3FA5" w:rsidP="00826307">
      <w:pPr>
        <w:autoSpaceDE w:val="0"/>
        <w:autoSpaceDN w:val="0"/>
        <w:adjustRightInd w:val="0"/>
        <w:ind w:firstLine="709"/>
        <w:jc w:val="both"/>
        <w:outlineLvl w:val="1"/>
        <w:rPr>
          <w:sz w:val="28"/>
          <w:szCs w:val="28"/>
        </w:rPr>
      </w:pPr>
      <w:r w:rsidRPr="006116B1">
        <w:rPr>
          <w:sz w:val="28"/>
          <w:szCs w:val="28"/>
        </w:rPr>
        <w:t>1) основанием для начала административной процедуры</w:t>
      </w:r>
      <w:r w:rsidR="0037335E">
        <w:rPr>
          <w:sz w:val="28"/>
          <w:szCs w:val="28"/>
        </w:rPr>
        <w:t xml:space="preserve"> </w:t>
      </w:r>
      <w:r w:rsidRPr="006116B1">
        <w:rPr>
          <w:sz w:val="28"/>
          <w:szCs w:val="28"/>
        </w:rPr>
        <w:t>является опубликование (обнародование) заключения по итогам проведения публичных слушаний;</w:t>
      </w:r>
    </w:p>
    <w:p w:rsidR="00DB3FA5" w:rsidRPr="006116B1" w:rsidRDefault="00DB3FA5" w:rsidP="00826307">
      <w:pPr>
        <w:pStyle w:val="ConsPlusNormal"/>
        <w:ind w:firstLine="709"/>
        <w:jc w:val="both"/>
        <w:rPr>
          <w:rFonts w:ascii="Times New Roman" w:hAnsi="Times New Roman" w:cs="Times New Roman"/>
          <w:sz w:val="28"/>
          <w:szCs w:val="28"/>
        </w:rPr>
      </w:pPr>
      <w:r w:rsidRPr="006116B1">
        <w:rPr>
          <w:rFonts w:ascii="Times New Roman" w:hAnsi="Times New Roman" w:cs="Times New Roman"/>
          <w:sz w:val="28"/>
          <w:szCs w:val="28"/>
        </w:rPr>
        <w:t>2)</w:t>
      </w:r>
      <w:r w:rsidRPr="006116B1">
        <w:rPr>
          <w:sz w:val="28"/>
          <w:szCs w:val="28"/>
        </w:rPr>
        <w:t xml:space="preserve"> </w:t>
      </w:r>
      <w:r w:rsidRPr="006116B1">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w:t>
      </w:r>
      <w:r w:rsidR="001B39BD" w:rsidRPr="006116B1">
        <w:rPr>
          <w:rFonts w:ascii="Times New Roman" w:hAnsi="Times New Roman" w:cs="Times New Roman"/>
          <w:sz w:val="28"/>
          <w:szCs w:val="28"/>
        </w:rPr>
        <w:t xml:space="preserve"> на</w:t>
      </w:r>
      <w:r w:rsidRPr="006116B1">
        <w:rPr>
          <w:rFonts w:ascii="Times New Roman" w:hAnsi="Times New Roman" w:cs="Times New Roman"/>
          <w:sz w:val="28"/>
          <w:szCs w:val="28"/>
        </w:rPr>
        <w:t xml:space="preserve"> </w:t>
      </w:r>
      <w:r w:rsidR="001B39BD" w:rsidRPr="006116B1">
        <w:rPr>
          <w:rFonts w:ascii="Times New Roman" w:hAnsi="Times New Roman" w:cs="Times New Roman"/>
          <w:sz w:val="28"/>
          <w:szCs w:val="28"/>
        </w:rPr>
        <w:t>отклонение от предельных параметров разрешенного строительства, реконструкции объекта капитального строительства</w:t>
      </w:r>
      <w:r w:rsidRPr="006116B1">
        <w:rPr>
          <w:rFonts w:ascii="Times New Roman" w:hAnsi="Times New Roman" w:cs="Times New Roman"/>
          <w:sz w:val="28"/>
          <w:szCs w:val="28"/>
        </w:rPr>
        <w:t xml:space="preserve"> Комиссия осуществляет подготовку рекомендаций о предоставлении разрешения на </w:t>
      </w:r>
      <w:r w:rsidR="001B39BD" w:rsidRPr="006116B1">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r w:rsidRPr="006116B1">
        <w:rPr>
          <w:rFonts w:ascii="Times New Roman" w:hAnsi="Times New Roman" w:cs="Times New Roman"/>
          <w:sz w:val="28"/>
          <w:szCs w:val="28"/>
        </w:rPr>
        <w:t>или об отказе в предоставлении такого разрешения с указанием причин принятого решения;</w:t>
      </w:r>
    </w:p>
    <w:p w:rsidR="00DB3FA5" w:rsidRPr="008D5D18" w:rsidRDefault="00DB3FA5" w:rsidP="00826307">
      <w:pPr>
        <w:pStyle w:val="ConsPlusNormal"/>
        <w:ind w:firstLine="709"/>
        <w:jc w:val="both"/>
        <w:rPr>
          <w:rFonts w:ascii="Times New Roman" w:hAnsi="Times New Roman" w:cs="Times New Roman"/>
          <w:sz w:val="28"/>
          <w:szCs w:val="28"/>
        </w:rPr>
      </w:pPr>
      <w:r w:rsidRPr="006116B1">
        <w:rPr>
          <w:rFonts w:ascii="Times New Roman" w:hAnsi="Times New Roman" w:cs="Times New Roman"/>
          <w:sz w:val="28"/>
          <w:szCs w:val="28"/>
        </w:rPr>
        <w:t xml:space="preserve">3) результатом административной процедуры является направление рекомендаций о предоставлении разрешения на </w:t>
      </w:r>
      <w:r w:rsidR="001B39BD" w:rsidRPr="006116B1">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r w:rsidRPr="006116B1">
        <w:rPr>
          <w:rFonts w:ascii="Times New Roman" w:hAnsi="Times New Roman" w:cs="Times New Roman"/>
          <w:sz w:val="28"/>
          <w:szCs w:val="28"/>
        </w:rPr>
        <w:t xml:space="preserve">или об отказе в предоставлении такого разрешения Главе </w:t>
      </w:r>
      <w:r w:rsidR="00A74122">
        <w:rPr>
          <w:rFonts w:ascii="Times New Roman" w:hAnsi="Times New Roman" w:cs="Times New Roman"/>
          <w:sz w:val="28"/>
          <w:szCs w:val="28"/>
        </w:rPr>
        <w:t>района</w:t>
      </w:r>
      <w:r w:rsidRPr="006116B1">
        <w:rPr>
          <w:rFonts w:ascii="Times New Roman" w:hAnsi="Times New Roman" w:cs="Times New Roman"/>
          <w:sz w:val="28"/>
          <w:szCs w:val="28"/>
        </w:rPr>
        <w:t>.</w:t>
      </w:r>
    </w:p>
    <w:p w:rsidR="001667D2" w:rsidRDefault="001667D2" w:rsidP="00826307">
      <w:pPr>
        <w:ind w:firstLine="709"/>
        <w:jc w:val="both"/>
        <w:rPr>
          <w:sz w:val="28"/>
          <w:szCs w:val="28"/>
        </w:rPr>
      </w:pPr>
      <w:r>
        <w:rPr>
          <w:sz w:val="28"/>
          <w:szCs w:val="28"/>
        </w:rPr>
        <w:t>3.</w:t>
      </w:r>
      <w:r w:rsidR="001B39BD">
        <w:rPr>
          <w:sz w:val="28"/>
          <w:szCs w:val="28"/>
        </w:rPr>
        <w:t>5</w:t>
      </w:r>
      <w:r w:rsidR="00CE4001" w:rsidRPr="001667D2">
        <w:rPr>
          <w:sz w:val="28"/>
          <w:szCs w:val="28"/>
        </w:rPr>
        <w:t>. Подготовка</w:t>
      </w:r>
      <w:r w:rsidR="002762B9">
        <w:rPr>
          <w:sz w:val="28"/>
          <w:szCs w:val="28"/>
        </w:rPr>
        <w:t xml:space="preserve">, </w:t>
      </w:r>
      <w:r w:rsidR="002762B9" w:rsidRPr="006116B1">
        <w:rPr>
          <w:sz w:val="28"/>
          <w:szCs w:val="28"/>
        </w:rPr>
        <w:t>принятие и опубликование</w:t>
      </w:r>
      <w:r w:rsidR="00CE4001" w:rsidRPr="001667D2">
        <w:rPr>
          <w:sz w:val="28"/>
          <w:szCs w:val="28"/>
        </w:rPr>
        <w:t xml:space="preserve">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w:t>
      </w:r>
    </w:p>
    <w:p w:rsidR="001B39BD" w:rsidRPr="00A74122" w:rsidRDefault="00CE4001" w:rsidP="00826307">
      <w:pPr>
        <w:ind w:firstLine="709"/>
        <w:jc w:val="both"/>
        <w:rPr>
          <w:sz w:val="28"/>
          <w:szCs w:val="28"/>
        </w:rPr>
      </w:pPr>
      <w:r w:rsidRPr="001667D2">
        <w:rPr>
          <w:sz w:val="28"/>
          <w:szCs w:val="28"/>
        </w:rPr>
        <w:t xml:space="preserve">1) основанием для начала административной процедуры является поступление </w:t>
      </w:r>
      <w:r w:rsidR="00A74122">
        <w:rPr>
          <w:sz w:val="28"/>
          <w:szCs w:val="28"/>
        </w:rPr>
        <w:t>специалисту</w:t>
      </w:r>
      <w:r w:rsidRPr="001667D2">
        <w:rPr>
          <w:sz w:val="28"/>
          <w:szCs w:val="28"/>
        </w:rPr>
        <w:t xml:space="preserve"> рекомендации</w:t>
      </w:r>
      <w:r w:rsidR="00BD3DE7">
        <w:rPr>
          <w:sz w:val="28"/>
          <w:szCs w:val="28"/>
        </w:rPr>
        <w:t xml:space="preserve"> </w:t>
      </w:r>
      <w:r w:rsidR="00DD40DC" w:rsidRPr="006116B1">
        <w:rPr>
          <w:sz w:val="28"/>
          <w:szCs w:val="28"/>
        </w:rPr>
        <w:t xml:space="preserve">в адрес </w:t>
      </w:r>
      <w:r w:rsidR="00B45050" w:rsidRPr="00A74122">
        <w:rPr>
          <w:sz w:val="28"/>
          <w:szCs w:val="28"/>
        </w:rPr>
        <w:t>Г</w:t>
      </w:r>
      <w:r w:rsidR="00BD3DE7" w:rsidRPr="00A74122">
        <w:rPr>
          <w:sz w:val="28"/>
          <w:szCs w:val="28"/>
        </w:rPr>
        <w:t xml:space="preserve">лавы </w:t>
      </w:r>
      <w:r w:rsidR="00A74122">
        <w:rPr>
          <w:sz w:val="28"/>
          <w:szCs w:val="28"/>
        </w:rPr>
        <w:t>района</w:t>
      </w:r>
      <w:r w:rsidRPr="00A74122">
        <w:rPr>
          <w:sz w:val="28"/>
          <w:szCs w:val="28"/>
        </w:rPr>
        <w:t>;</w:t>
      </w:r>
    </w:p>
    <w:p w:rsidR="001B39BD" w:rsidRDefault="001B39BD" w:rsidP="00826307">
      <w:pPr>
        <w:ind w:firstLine="709"/>
        <w:jc w:val="both"/>
        <w:rPr>
          <w:sz w:val="28"/>
          <w:szCs w:val="28"/>
        </w:rPr>
      </w:pPr>
      <w:r w:rsidRPr="00A74122">
        <w:rPr>
          <w:sz w:val="28"/>
          <w:szCs w:val="28"/>
        </w:rPr>
        <w:lastRenderedPageBreak/>
        <w:t xml:space="preserve">2) проект правового </w:t>
      </w:r>
      <w:r w:rsidRPr="001667D2">
        <w:rPr>
          <w:sz w:val="28"/>
          <w:szCs w:val="28"/>
        </w:rPr>
        <w:t xml:space="preserve">акта </w:t>
      </w:r>
      <w:r>
        <w:rPr>
          <w:sz w:val="28"/>
          <w:szCs w:val="28"/>
        </w:rPr>
        <w:t>администраци</w:t>
      </w:r>
      <w:r w:rsidRPr="001667D2">
        <w:rPr>
          <w:sz w:val="28"/>
          <w:szCs w:val="28"/>
        </w:rPr>
        <w:t>и</w:t>
      </w:r>
      <w:r>
        <w:rPr>
          <w:sz w:val="28"/>
          <w:szCs w:val="28"/>
        </w:rPr>
        <w:t xml:space="preserve"> </w:t>
      </w:r>
      <w:r w:rsidR="00A74122">
        <w:rPr>
          <w:sz w:val="28"/>
          <w:szCs w:val="28"/>
        </w:rPr>
        <w:t xml:space="preserve">Большеулуйского района </w:t>
      </w:r>
      <w:r w:rsidRPr="001667D2">
        <w:rPr>
          <w:sz w:val="28"/>
          <w:szCs w:val="28"/>
        </w:rPr>
        <w:t xml:space="preserve">с рекомендацией </w:t>
      </w:r>
      <w:r w:rsidRPr="006116B1">
        <w:rPr>
          <w:sz w:val="28"/>
          <w:szCs w:val="28"/>
        </w:rPr>
        <w:t xml:space="preserve">Комиссии по проведению публичных слушаний направляется </w:t>
      </w:r>
      <w:r w:rsidRPr="00A74122">
        <w:rPr>
          <w:sz w:val="28"/>
          <w:szCs w:val="28"/>
        </w:rPr>
        <w:t xml:space="preserve">Главе </w:t>
      </w:r>
      <w:r w:rsidR="00A74122">
        <w:rPr>
          <w:sz w:val="28"/>
          <w:szCs w:val="28"/>
        </w:rPr>
        <w:t>района</w:t>
      </w:r>
      <w:r w:rsidRPr="001667D2">
        <w:rPr>
          <w:sz w:val="28"/>
          <w:szCs w:val="28"/>
        </w:rPr>
        <w:t xml:space="preserve"> для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1B39BD" w:rsidRDefault="001B39BD" w:rsidP="00826307">
      <w:pPr>
        <w:ind w:firstLine="709"/>
        <w:jc w:val="both"/>
        <w:rPr>
          <w:sz w:val="28"/>
          <w:szCs w:val="28"/>
        </w:rPr>
      </w:pPr>
      <w:r w:rsidRPr="001667D2">
        <w:rPr>
          <w:sz w:val="28"/>
          <w:szCs w:val="28"/>
        </w:rPr>
        <w:t>3)</w:t>
      </w:r>
      <w:r>
        <w:rPr>
          <w:sz w:val="28"/>
          <w:szCs w:val="28"/>
        </w:rPr>
        <w:t xml:space="preserve"> </w:t>
      </w:r>
      <w:r w:rsidRPr="00A74122">
        <w:rPr>
          <w:sz w:val="28"/>
          <w:szCs w:val="28"/>
        </w:rPr>
        <w:t xml:space="preserve">Глава </w:t>
      </w:r>
      <w:r w:rsidR="00A74122">
        <w:rPr>
          <w:sz w:val="28"/>
          <w:szCs w:val="28"/>
        </w:rPr>
        <w:t>района</w:t>
      </w:r>
      <w:r>
        <w:rPr>
          <w:sz w:val="28"/>
          <w:szCs w:val="28"/>
        </w:rPr>
        <w:t xml:space="preserve"> дает </w:t>
      </w:r>
      <w:r w:rsidRPr="00D07B86">
        <w:rPr>
          <w:sz w:val="28"/>
          <w:szCs w:val="28"/>
        </w:rPr>
        <w:t>уполномоченному специалисту</w:t>
      </w:r>
      <w:r>
        <w:rPr>
          <w:sz w:val="28"/>
          <w:szCs w:val="28"/>
        </w:rPr>
        <w:t xml:space="preserve"> поручение по подготовке соответствующих документов;</w:t>
      </w:r>
      <w:r w:rsidRPr="001667D2">
        <w:rPr>
          <w:sz w:val="28"/>
          <w:szCs w:val="28"/>
        </w:rPr>
        <w:t xml:space="preserve"> </w:t>
      </w:r>
    </w:p>
    <w:p w:rsidR="001B39BD" w:rsidRDefault="001B39BD" w:rsidP="00826307">
      <w:pPr>
        <w:ind w:firstLine="709"/>
        <w:jc w:val="both"/>
        <w:rPr>
          <w:sz w:val="28"/>
          <w:szCs w:val="28"/>
        </w:rPr>
      </w:pPr>
      <w:r>
        <w:rPr>
          <w:sz w:val="28"/>
          <w:szCs w:val="28"/>
        </w:rPr>
        <w:t xml:space="preserve">4) </w:t>
      </w:r>
      <w:r w:rsidRPr="001667D2">
        <w:rPr>
          <w:sz w:val="28"/>
          <w:szCs w:val="28"/>
        </w:rPr>
        <w:t>в течение 1</w:t>
      </w:r>
      <w:r>
        <w:rPr>
          <w:sz w:val="28"/>
          <w:szCs w:val="28"/>
        </w:rPr>
        <w:t xml:space="preserve"> рабочего</w:t>
      </w:r>
      <w:r w:rsidRPr="001667D2">
        <w:rPr>
          <w:sz w:val="28"/>
          <w:szCs w:val="28"/>
        </w:rPr>
        <w:t xml:space="preserve"> </w:t>
      </w:r>
      <w:r w:rsidRPr="00A74122">
        <w:rPr>
          <w:sz w:val="28"/>
          <w:szCs w:val="28"/>
        </w:rPr>
        <w:t xml:space="preserve">дня готовится и подписывается проект правового акта администрации </w:t>
      </w:r>
      <w:r w:rsidR="00A74122" w:rsidRPr="00A74122">
        <w:rPr>
          <w:sz w:val="28"/>
          <w:szCs w:val="28"/>
        </w:rPr>
        <w:t>района</w:t>
      </w:r>
      <w:r w:rsidRPr="00A74122">
        <w:rPr>
          <w:sz w:val="28"/>
          <w:szCs w:val="28"/>
        </w:rPr>
        <w:t>;</w:t>
      </w:r>
    </w:p>
    <w:p w:rsidR="00CE4001" w:rsidRPr="001667D2" w:rsidRDefault="00CE4001" w:rsidP="00826307">
      <w:pPr>
        <w:ind w:firstLine="709"/>
        <w:jc w:val="both"/>
        <w:rPr>
          <w:sz w:val="28"/>
          <w:szCs w:val="28"/>
        </w:rPr>
      </w:pPr>
      <w:r w:rsidRPr="001667D2">
        <w:rPr>
          <w:sz w:val="28"/>
          <w:szCs w:val="28"/>
        </w:rPr>
        <w:t xml:space="preserve">5) результатом административной процедуры является </w:t>
      </w:r>
      <w:r w:rsidR="00DD40DC" w:rsidRPr="006116B1">
        <w:rPr>
          <w:sz w:val="28"/>
          <w:szCs w:val="28"/>
        </w:rPr>
        <w:t>опубликование (обнародование)</w:t>
      </w:r>
      <w:r w:rsidR="00DD40DC">
        <w:rPr>
          <w:sz w:val="28"/>
          <w:szCs w:val="28"/>
        </w:rPr>
        <w:t xml:space="preserve"> </w:t>
      </w:r>
      <w:r w:rsidRPr="001667D2">
        <w:rPr>
          <w:sz w:val="28"/>
          <w:szCs w:val="28"/>
        </w:rPr>
        <w:t xml:space="preserve">правового акта </w:t>
      </w:r>
      <w:r w:rsidR="0066214E">
        <w:rPr>
          <w:sz w:val="28"/>
          <w:szCs w:val="28"/>
        </w:rPr>
        <w:t>администраци</w:t>
      </w:r>
      <w:r w:rsidRPr="001667D2">
        <w:rPr>
          <w:sz w:val="28"/>
          <w:szCs w:val="28"/>
        </w:rPr>
        <w:t xml:space="preserve">и </w:t>
      </w:r>
      <w:r w:rsidR="00A74122">
        <w:rPr>
          <w:sz w:val="28"/>
          <w:szCs w:val="28"/>
        </w:rPr>
        <w:t>Большеулуйского района</w:t>
      </w:r>
      <w:r w:rsidRPr="001667D2">
        <w:rPr>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с указанием причин принятого решения; </w:t>
      </w:r>
    </w:p>
    <w:p w:rsidR="001667D2" w:rsidRDefault="001B39BD" w:rsidP="00826307">
      <w:pPr>
        <w:ind w:firstLine="709"/>
        <w:jc w:val="both"/>
        <w:rPr>
          <w:sz w:val="28"/>
          <w:szCs w:val="28"/>
        </w:rPr>
      </w:pPr>
      <w:r>
        <w:rPr>
          <w:sz w:val="28"/>
          <w:szCs w:val="28"/>
        </w:rPr>
        <w:t>6</w:t>
      </w:r>
      <w:r w:rsidR="00CE4001" w:rsidRPr="001667D2">
        <w:rPr>
          <w:sz w:val="28"/>
          <w:szCs w:val="28"/>
        </w:rPr>
        <w:t>)</w:t>
      </w:r>
      <w:r w:rsidR="001667D2" w:rsidRPr="001667D2">
        <w:rPr>
          <w:sz w:val="28"/>
          <w:szCs w:val="28"/>
        </w:rPr>
        <w:t xml:space="preserve"> </w:t>
      </w:r>
      <w:r w:rsidR="00CE4001" w:rsidRPr="001667D2">
        <w:rPr>
          <w:sz w:val="28"/>
          <w:szCs w:val="28"/>
        </w:rPr>
        <w:t>срок выполнения административной процедуры составляет</w:t>
      </w:r>
      <w:r w:rsidR="00CE4001" w:rsidRPr="00A74122">
        <w:rPr>
          <w:sz w:val="28"/>
          <w:szCs w:val="28"/>
        </w:rPr>
        <w:t xml:space="preserve"> </w:t>
      </w:r>
      <w:r w:rsidR="00A74122" w:rsidRPr="00A74122">
        <w:rPr>
          <w:sz w:val="28"/>
          <w:szCs w:val="28"/>
        </w:rPr>
        <w:t>7</w:t>
      </w:r>
      <w:r w:rsidR="00CE4001" w:rsidRPr="00A74122">
        <w:rPr>
          <w:sz w:val="28"/>
          <w:szCs w:val="28"/>
        </w:rPr>
        <w:t xml:space="preserve"> дней</w:t>
      </w:r>
      <w:r w:rsidR="00CE4001" w:rsidRPr="001667D2">
        <w:rPr>
          <w:sz w:val="28"/>
          <w:szCs w:val="28"/>
        </w:rPr>
        <w:t>.</w:t>
      </w:r>
    </w:p>
    <w:p w:rsidR="001667D2" w:rsidRDefault="00CE4001" w:rsidP="00826307">
      <w:pPr>
        <w:ind w:firstLine="709"/>
        <w:jc w:val="both"/>
        <w:rPr>
          <w:sz w:val="28"/>
          <w:szCs w:val="28"/>
        </w:rPr>
      </w:pPr>
      <w:r w:rsidRPr="001667D2">
        <w:rPr>
          <w:sz w:val="28"/>
          <w:szCs w:val="28"/>
        </w:rPr>
        <w:t>3.</w:t>
      </w:r>
      <w:r w:rsidR="001B39BD">
        <w:rPr>
          <w:sz w:val="28"/>
          <w:szCs w:val="28"/>
        </w:rPr>
        <w:t>6</w:t>
      </w:r>
      <w:r w:rsidR="001667D2">
        <w:rPr>
          <w:sz w:val="28"/>
          <w:szCs w:val="28"/>
        </w:rPr>
        <w:t>.</w:t>
      </w:r>
      <w:r w:rsidRPr="001667D2">
        <w:rPr>
          <w:sz w:val="28"/>
          <w:szCs w:val="28"/>
        </w:rPr>
        <w:t xml:space="preserve"> Выдача копии</w:t>
      </w:r>
      <w:r w:rsidR="00DD40DC">
        <w:rPr>
          <w:sz w:val="28"/>
          <w:szCs w:val="28"/>
        </w:rPr>
        <w:t xml:space="preserve"> </w:t>
      </w:r>
      <w:r w:rsidRPr="001667D2">
        <w:rPr>
          <w:sz w:val="28"/>
          <w:szCs w:val="28"/>
        </w:rPr>
        <w:t xml:space="preserve">правового акта </w:t>
      </w:r>
      <w:r w:rsidR="0066214E">
        <w:rPr>
          <w:sz w:val="28"/>
          <w:szCs w:val="28"/>
        </w:rPr>
        <w:t>администраци</w:t>
      </w:r>
      <w:r w:rsidRPr="001667D2">
        <w:rPr>
          <w:sz w:val="28"/>
          <w:szCs w:val="28"/>
        </w:rPr>
        <w:t xml:space="preserve">и </w:t>
      </w:r>
      <w:r w:rsidR="00A74122">
        <w:rPr>
          <w:sz w:val="28"/>
          <w:szCs w:val="28"/>
        </w:rPr>
        <w:t>Большеулуйского района</w:t>
      </w:r>
      <w:r w:rsidRPr="001667D2">
        <w:rPr>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1667D2" w:rsidRDefault="00CE4001" w:rsidP="00826307">
      <w:pPr>
        <w:ind w:firstLine="709"/>
        <w:jc w:val="both"/>
        <w:rPr>
          <w:sz w:val="28"/>
          <w:szCs w:val="28"/>
        </w:rPr>
      </w:pPr>
      <w:r w:rsidRPr="001667D2">
        <w:rPr>
          <w:sz w:val="28"/>
          <w:szCs w:val="28"/>
        </w:rPr>
        <w:t xml:space="preserve">1) основанием для начала административной процедуры является поступление </w:t>
      </w:r>
      <w:r w:rsidR="00A74122">
        <w:rPr>
          <w:sz w:val="28"/>
          <w:szCs w:val="28"/>
        </w:rPr>
        <w:t>специалисту</w:t>
      </w:r>
      <w:r w:rsidRPr="001667D2">
        <w:rPr>
          <w:sz w:val="28"/>
          <w:szCs w:val="28"/>
        </w:rPr>
        <w:t xml:space="preserve"> копии правового акта </w:t>
      </w:r>
      <w:r w:rsidR="0066214E">
        <w:rPr>
          <w:sz w:val="28"/>
          <w:szCs w:val="28"/>
        </w:rPr>
        <w:t>администраци</w:t>
      </w:r>
      <w:r w:rsidRPr="001667D2">
        <w:rPr>
          <w:sz w:val="28"/>
          <w:szCs w:val="28"/>
        </w:rPr>
        <w:t xml:space="preserve">и </w:t>
      </w:r>
      <w:r w:rsidR="00A74122">
        <w:rPr>
          <w:sz w:val="28"/>
          <w:szCs w:val="28"/>
        </w:rPr>
        <w:t>Большеулуйского района</w:t>
      </w:r>
      <w:r w:rsidR="00110128">
        <w:rPr>
          <w:i/>
          <w:sz w:val="28"/>
          <w:szCs w:val="28"/>
        </w:rPr>
        <w:t xml:space="preserve"> </w:t>
      </w:r>
      <w:r w:rsidRPr="001667D2">
        <w:rPr>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110128" w:rsidRPr="00110128" w:rsidRDefault="00CE4001" w:rsidP="00826307">
      <w:pPr>
        <w:ind w:firstLine="709"/>
        <w:jc w:val="both"/>
        <w:rPr>
          <w:sz w:val="28"/>
          <w:szCs w:val="28"/>
        </w:rPr>
      </w:pPr>
      <w:r w:rsidRPr="001667D2">
        <w:rPr>
          <w:sz w:val="28"/>
          <w:szCs w:val="28"/>
        </w:rPr>
        <w:t>2) ответственным исполнителем за выполнение административной процедуры является уполномоченный специалист</w:t>
      </w:r>
      <w:r w:rsidR="00110128">
        <w:rPr>
          <w:sz w:val="28"/>
          <w:szCs w:val="28"/>
        </w:rPr>
        <w:t>;</w:t>
      </w:r>
      <w:r w:rsidRPr="00110128">
        <w:rPr>
          <w:sz w:val="28"/>
          <w:szCs w:val="28"/>
        </w:rPr>
        <w:t xml:space="preserve"> </w:t>
      </w:r>
    </w:p>
    <w:p w:rsidR="001B39BD" w:rsidRPr="006116B1" w:rsidRDefault="00CE4001" w:rsidP="00826307">
      <w:pPr>
        <w:ind w:firstLine="709"/>
        <w:jc w:val="both"/>
        <w:rPr>
          <w:sz w:val="28"/>
          <w:szCs w:val="28"/>
        </w:rPr>
      </w:pPr>
      <w:r w:rsidRPr="001667D2">
        <w:rPr>
          <w:sz w:val="28"/>
          <w:szCs w:val="28"/>
        </w:rPr>
        <w:t xml:space="preserve">3) в течение </w:t>
      </w:r>
      <w:r w:rsidRPr="006116B1">
        <w:rPr>
          <w:sz w:val="28"/>
          <w:szCs w:val="28"/>
        </w:rPr>
        <w:t>3 дней</w:t>
      </w:r>
      <w:r w:rsidRPr="001667D2">
        <w:rPr>
          <w:sz w:val="28"/>
          <w:szCs w:val="28"/>
        </w:rPr>
        <w:t xml:space="preserve"> со дня поступления </w:t>
      </w:r>
      <w:r w:rsidR="00A74122">
        <w:rPr>
          <w:sz w:val="28"/>
          <w:szCs w:val="28"/>
        </w:rPr>
        <w:t>специалисту</w:t>
      </w:r>
      <w:r w:rsidRPr="001667D2">
        <w:rPr>
          <w:sz w:val="28"/>
          <w:szCs w:val="28"/>
        </w:rPr>
        <w:t xml:space="preserve"> правового акта </w:t>
      </w:r>
      <w:r w:rsidR="0066214E">
        <w:rPr>
          <w:sz w:val="28"/>
          <w:szCs w:val="28"/>
        </w:rPr>
        <w:t>администраци</w:t>
      </w:r>
      <w:r w:rsidRPr="001667D2">
        <w:rPr>
          <w:sz w:val="28"/>
          <w:szCs w:val="28"/>
        </w:rPr>
        <w:t>и</w:t>
      </w:r>
      <w:r w:rsidR="00A74122">
        <w:rPr>
          <w:sz w:val="28"/>
          <w:szCs w:val="28"/>
        </w:rPr>
        <w:t xml:space="preserve"> района</w:t>
      </w:r>
      <w:r w:rsidRPr="001667D2">
        <w:rPr>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уполномоченный специалист письменно информирует </w:t>
      </w:r>
      <w:r w:rsidR="00411522">
        <w:rPr>
          <w:sz w:val="28"/>
          <w:szCs w:val="28"/>
        </w:rPr>
        <w:t>з</w:t>
      </w:r>
      <w:r w:rsidRPr="001667D2">
        <w:rPr>
          <w:sz w:val="28"/>
          <w:szCs w:val="28"/>
        </w:rPr>
        <w:t>аявителя о принятом решении и необходимости получения копии правового акта</w:t>
      </w:r>
      <w:r w:rsidR="00062B2B">
        <w:rPr>
          <w:sz w:val="28"/>
          <w:szCs w:val="28"/>
        </w:rPr>
        <w:t>.</w:t>
      </w:r>
      <w:r w:rsidR="00DD40DC">
        <w:rPr>
          <w:sz w:val="28"/>
          <w:szCs w:val="28"/>
        </w:rPr>
        <w:t xml:space="preserve"> </w:t>
      </w:r>
    </w:p>
    <w:p w:rsidR="001B39BD" w:rsidRDefault="001B39BD" w:rsidP="00826307">
      <w:pPr>
        <w:autoSpaceDE w:val="0"/>
        <w:autoSpaceDN w:val="0"/>
        <w:adjustRightInd w:val="0"/>
        <w:ind w:firstLine="709"/>
        <w:jc w:val="both"/>
        <w:outlineLvl w:val="1"/>
        <w:rPr>
          <w:sz w:val="28"/>
          <w:szCs w:val="28"/>
        </w:rPr>
      </w:pPr>
      <w:r>
        <w:rPr>
          <w:sz w:val="28"/>
          <w:szCs w:val="28"/>
        </w:rPr>
        <w:t xml:space="preserve">4) </w:t>
      </w:r>
      <w:r w:rsidRPr="001667D2">
        <w:rPr>
          <w:sz w:val="28"/>
          <w:szCs w:val="28"/>
        </w:rPr>
        <w:t>результатом административной процедуры является</w:t>
      </w:r>
      <w:r>
        <w:rPr>
          <w:sz w:val="28"/>
          <w:szCs w:val="28"/>
        </w:rPr>
        <w:t xml:space="preserve"> направление копии акта </w:t>
      </w:r>
      <w:r w:rsidRPr="00DF3FB3">
        <w:rPr>
          <w:sz w:val="28"/>
          <w:szCs w:val="28"/>
        </w:rPr>
        <w:t>о предоставлении разрешения либо об отказе в предоставлении такого разрешения</w:t>
      </w:r>
      <w:r>
        <w:rPr>
          <w:sz w:val="28"/>
          <w:szCs w:val="28"/>
        </w:rPr>
        <w:t xml:space="preserve"> заявителю.</w:t>
      </w:r>
    </w:p>
    <w:p w:rsidR="00CE4001" w:rsidRPr="001667D2" w:rsidRDefault="00CE4001" w:rsidP="00B3208B">
      <w:pPr>
        <w:ind w:firstLine="709"/>
        <w:jc w:val="both"/>
        <w:rPr>
          <w:sz w:val="28"/>
          <w:szCs w:val="28"/>
        </w:rPr>
      </w:pPr>
    </w:p>
    <w:p w:rsidR="00CE4001" w:rsidRPr="009F1504" w:rsidRDefault="00CE4001" w:rsidP="00CE4001">
      <w:pPr>
        <w:autoSpaceDE w:val="0"/>
        <w:autoSpaceDN w:val="0"/>
        <w:adjustRightInd w:val="0"/>
        <w:jc w:val="center"/>
        <w:outlineLvl w:val="0"/>
        <w:rPr>
          <w:b/>
          <w:bCs/>
          <w:sz w:val="28"/>
          <w:szCs w:val="28"/>
        </w:rPr>
      </w:pPr>
      <w:r w:rsidRPr="009F1504">
        <w:rPr>
          <w:b/>
          <w:bCs/>
          <w:sz w:val="28"/>
          <w:szCs w:val="28"/>
        </w:rPr>
        <w:t xml:space="preserve">4. </w:t>
      </w:r>
      <w:r>
        <w:rPr>
          <w:b/>
          <w:bCs/>
          <w:sz w:val="28"/>
          <w:szCs w:val="28"/>
        </w:rPr>
        <w:t>Ф</w:t>
      </w:r>
      <w:r w:rsidRPr="009F1504">
        <w:rPr>
          <w:b/>
          <w:bCs/>
          <w:sz w:val="28"/>
          <w:szCs w:val="28"/>
        </w:rPr>
        <w:t>ормы контроля за исполнением</w:t>
      </w:r>
    </w:p>
    <w:p w:rsidR="00CE4001" w:rsidRPr="009F1504" w:rsidRDefault="00CE4001" w:rsidP="00CE4001">
      <w:pPr>
        <w:autoSpaceDE w:val="0"/>
        <w:autoSpaceDN w:val="0"/>
        <w:adjustRightInd w:val="0"/>
        <w:jc w:val="center"/>
        <w:rPr>
          <w:b/>
          <w:bCs/>
          <w:sz w:val="28"/>
          <w:szCs w:val="28"/>
        </w:rPr>
      </w:pPr>
      <w:r w:rsidRPr="009F1504">
        <w:rPr>
          <w:b/>
          <w:bCs/>
          <w:sz w:val="28"/>
          <w:szCs w:val="28"/>
        </w:rPr>
        <w:t>административного регламента</w:t>
      </w:r>
    </w:p>
    <w:p w:rsidR="00CE4001" w:rsidRPr="008E0B3C" w:rsidRDefault="00CE4001" w:rsidP="00CE4001">
      <w:pPr>
        <w:autoSpaceDE w:val="0"/>
        <w:autoSpaceDN w:val="0"/>
        <w:adjustRightInd w:val="0"/>
        <w:ind w:firstLine="540"/>
        <w:jc w:val="both"/>
        <w:rPr>
          <w:color w:val="FF0000"/>
          <w:sz w:val="28"/>
          <w:szCs w:val="28"/>
        </w:rPr>
      </w:pPr>
    </w:p>
    <w:p w:rsidR="00CE4001" w:rsidRPr="00CB0E29" w:rsidRDefault="00CE4001" w:rsidP="00CE4001">
      <w:pPr>
        <w:autoSpaceDE w:val="0"/>
        <w:autoSpaceDN w:val="0"/>
        <w:adjustRightInd w:val="0"/>
        <w:ind w:firstLine="720"/>
        <w:jc w:val="both"/>
        <w:outlineLvl w:val="1"/>
        <w:rPr>
          <w:sz w:val="28"/>
          <w:szCs w:val="28"/>
        </w:rPr>
      </w:pPr>
      <w:r>
        <w:rPr>
          <w:sz w:val="28"/>
          <w:szCs w:val="28"/>
        </w:rPr>
        <w:t xml:space="preserve">4.1. </w:t>
      </w:r>
      <w:r w:rsidRPr="00CB0E29">
        <w:rPr>
          <w:sz w:val="28"/>
          <w:szCs w:val="28"/>
        </w:rPr>
        <w:t xml:space="preserve">Текущий контроль за соблюдением последовательности действий, определенных </w:t>
      </w:r>
      <w:r>
        <w:rPr>
          <w:sz w:val="28"/>
          <w:szCs w:val="28"/>
        </w:rPr>
        <w:t>Р</w:t>
      </w:r>
      <w:r w:rsidRPr="00CB0E29">
        <w:rPr>
          <w:sz w:val="28"/>
          <w:szCs w:val="28"/>
        </w:rPr>
        <w:t>егламентом осуществляется</w:t>
      </w:r>
      <w:r w:rsidR="003A7811">
        <w:rPr>
          <w:sz w:val="28"/>
          <w:szCs w:val="28"/>
        </w:rPr>
        <w:t xml:space="preserve"> уполномоченным лицом, в обязанности которого в соответствии с его должностным регламентом входит выполнение соответствующих функций и включает в себя проведение </w:t>
      </w:r>
      <w:r w:rsidR="003A7811">
        <w:rPr>
          <w:sz w:val="28"/>
          <w:szCs w:val="28"/>
        </w:rPr>
        <w:lastRenderedPageBreak/>
        <w:t xml:space="preserve">проверок соблюдения и исполнения ответственными лицами (специалистами) действующего </w:t>
      </w:r>
      <w:r w:rsidRPr="00CB0E29">
        <w:rPr>
          <w:sz w:val="28"/>
          <w:szCs w:val="28"/>
        </w:rPr>
        <w:t xml:space="preserve">законодательства, а также положений </w:t>
      </w:r>
      <w:r>
        <w:rPr>
          <w:sz w:val="28"/>
          <w:szCs w:val="28"/>
        </w:rPr>
        <w:t>Р</w:t>
      </w:r>
      <w:r w:rsidRPr="00CB0E29">
        <w:rPr>
          <w:sz w:val="28"/>
          <w:szCs w:val="28"/>
        </w:rPr>
        <w:t>егламента.</w:t>
      </w:r>
    </w:p>
    <w:p w:rsidR="00CE4001" w:rsidRPr="00CB0E29" w:rsidRDefault="00CE4001" w:rsidP="00CE4001">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CE4001" w:rsidRPr="00CB0E29" w:rsidRDefault="00CE4001" w:rsidP="00CE4001">
      <w:pPr>
        <w:autoSpaceDE w:val="0"/>
        <w:autoSpaceDN w:val="0"/>
        <w:adjustRightInd w:val="0"/>
        <w:ind w:firstLine="720"/>
        <w:jc w:val="both"/>
        <w:outlineLvl w:val="1"/>
        <w:rPr>
          <w:sz w:val="28"/>
          <w:szCs w:val="28"/>
        </w:rPr>
      </w:pPr>
      <w:r w:rsidRPr="00CB0E29">
        <w:rPr>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CE4001" w:rsidRPr="00CB0E29" w:rsidRDefault="00CE4001" w:rsidP="00CE4001">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E4001" w:rsidRDefault="00CE4001" w:rsidP="00CE4001">
      <w:pPr>
        <w:autoSpaceDE w:val="0"/>
        <w:autoSpaceDN w:val="0"/>
        <w:adjustRightInd w:val="0"/>
        <w:ind w:firstLine="540"/>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3A7811" w:rsidRPr="00E91693" w:rsidRDefault="003A7811" w:rsidP="003A7811">
      <w:pPr>
        <w:autoSpaceDE w:val="0"/>
        <w:autoSpaceDN w:val="0"/>
        <w:adjustRightInd w:val="0"/>
        <w:ind w:firstLine="709"/>
        <w:jc w:val="both"/>
        <w:rPr>
          <w:bCs/>
          <w:sz w:val="28"/>
          <w:szCs w:val="28"/>
        </w:rPr>
      </w:pPr>
      <w:r w:rsidRPr="008D2F56">
        <w:rPr>
          <w:bCs/>
          <w:sz w:val="28"/>
          <w:szCs w:val="28"/>
        </w:rPr>
        <w:t>4.6.</w:t>
      </w:r>
      <w:r>
        <w:rPr>
          <w:b/>
          <w:bCs/>
          <w:sz w:val="28"/>
          <w:szCs w:val="28"/>
        </w:rPr>
        <w:t xml:space="preserve"> </w:t>
      </w:r>
      <w:r w:rsidRPr="00E91693">
        <w:rPr>
          <w:bCs/>
          <w:sz w:val="28"/>
          <w:szCs w:val="28"/>
        </w:rPr>
        <w:t>Порядок и формы общественного контроля за осуществлением муниципальной функции.</w:t>
      </w:r>
    </w:p>
    <w:p w:rsidR="003A7811" w:rsidRPr="000E720F" w:rsidRDefault="003A7811" w:rsidP="003A7811">
      <w:pPr>
        <w:autoSpaceDE w:val="0"/>
        <w:autoSpaceDN w:val="0"/>
        <w:adjustRightInd w:val="0"/>
        <w:ind w:firstLine="709"/>
        <w:jc w:val="both"/>
        <w:rPr>
          <w:sz w:val="28"/>
          <w:szCs w:val="28"/>
        </w:rPr>
      </w:pPr>
      <w:r w:rsidRPr="000E720F">
        <w:rPr>
          <w:sz w:val="28"/>
          <w:szCs w:val="28"/>
        </w:rPr>
        <w:t>4.</w:t>
      </w:r>
      <w:r>
        <w:rPr>
          <w:sz w:val="28"/>
          <w:szCs w:val="28"/>
        </w:rPr>
        <w:t>6</w:t>
      </w:r>
      <w:r w:rsidRPr="000E720F">
        <w:rPr>
          <w:sz w:val="28"/>
          <w:szCs w:val="28"/>
        </w:rPr>
        <w:t>.</w:t>
      </w:r>
      <w:r>
        <w:rPr>
          <w:sz w:val="28"/>
          <w:szCs w:val="28"/>
        </w:rPr>
        <w:t>1.</w:t>
      </w:r>
      <w:r w:rsidRPr="000E720F">
        <w:rPr>
          <w:sz w:val="28"/>
          <w:szCs w:val="28"/>
        </w:rPr>
        <w:t xml:space="preserve">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3A7811" w:rsidRPr="000E720F" w:rsidRDefault="003A7811" w:rsidP="003A7811">
      <w:pPr>
        <w:autoSpaceDE w:val="0"/>
        <w:autoSpaceDN w:val="0"/>
        <w:adjustRightInd w:val="0"/>
        <w:jc w:val="both"/>
        <w:rPr>
          <w:sz w:val="28"/>
          <w:szCs w:val="28"/>
        </w:rPr>
      </w:pPr>
      <w:r w:rsidRPr="000E720F">
        <w:rPr>
          <w:sz w:val="28"/>
          <w:szCs w:val="28"/>
        </w:rPr>
        <w:t xml:space="preserve">      Общественный контроль может осуществляться одновременно в нескольких формах.</w:t>
      </w:r>
    </w:p>
    <w:p w:rsidR="003A7811" w:rsidRPr="000E720F" w:rsidRDefault="003A7811" w:rsidP="003A7811">
      <w:pPr>
        <w:autoSpaceDE w:val="0"/>
        <w:autoSpaceDN w:val="0"/>
        <w:adjustRightInd w:val="0"/>
        <w:ind w:firstLine="540"/>
        <w:jc w:val="both"/>
        <w:rPr>
          <w:sz w:val="28"/>
          <w:szCs w:val="28"/>
        </w:rPr>
      </w:pPr>
      <w:r w:rsidRPr="000E720F">
        <w:rPr>
          <w:sz w:val="28"/>
          <w:szCs w:val="28"/>
        </w:rPr>
        <w:t>4.</w:t>
      </w:r>
      <w:r>
        <w:rPr>
          <w:sz w:val="28"/>
          <w:szCs w:val="28"/>
        </w:rPr>
        <w:t>6</w:t>
      </w:r>
      <w:r w:rsidRPr="000E720F">
        <w:rPr>
          <w:sz w:val="28"/>
          <w:szCs w:val="28"/>
        </w:rPr>
        <w:t>.2. Порядок осуществления общественного контроля в формах регулируется  Федеральным за</w:t>
      </w:r>
      <w:r w:rsidR="00E91693">
        <w:rPr>
          <w:sz w:val="28"/>
          <w:szCs w:val="28"/>
        </w:rPr>
        <w:t>коном от 21.07.2014 № 212- ФЗ «</w:t>
      </w:r>
      <w:r w:rsidRPr="000E720F">
        <w:rPr>
          <w:sz w:val="28"/>
          <w:szCs w:val="28"/>
        </w:rPr>
        <w:t>Об основах общественного контроля в Российской Федерации.</w:t>
      </w:r>
    </w:p>
    <w:p w:rsidR="003A7811" w:rsidRPr="000E720F" w:rsidRDefault="003A7811" w:rsidP="003A7811">
      <w:pPr>
        <w:autoSpaceDE w:val="0"/>
        <w:autoSpaceDN w:val="0"/>
        <w:adjustRightInd w:val="0"/>
        <w:ind w:firstLine="540"/>
        <w:jc w:val="both"/>
        <w:rPr>
          <w:sz w:val="28"/>
          <w:szCs w:val="28"/>
        </w:rPr>
      </w:pPr>
      <w:r w:rsidRPr="000E720F">
        <w:rPr>
          <w:sz w:val="28"/>
          <w:szCs w:val="28"/>
        </w:rPr>
        <w:t>4.</w:t>
      </w:r>
      <w:r>
        <w:rPr>
          <w:sz w:val="28"/>
          <w:szCs w:val="28"/>
        </w:rPr>
        <w:t>6</w:t>
      </w:r>
      <w:r w:rsidRPr="000E720F">
        <w:rPr>
          <w:sz w:val="28"/>
          <w:szCs w:val="28"/>
        </w:rPr>
        <w:t>.3. На подконтрольные органы и организации возложены следующие обязанности:</w:t>
      </w:r>
    </w:p>
    <w:p w:rsidR="003A7811" w:rsidRPr="000E720F" w:rsidRDefault="003A7811" w:rsidP="003A7811">
      <w:pPr>
        <w:autoSpaceDE w:val="0"/>
        <w:autoSpaceDN w:val="0"/>
        <w:adjustRightInd w:val="0"/>
        <w:ind w:firstLine="540"/>
        <w:jc w:val="both"/>
        <w:rPr>
          <w:sz w:val="28"/>
          <w:szCs w:val="28"/>
        </w:rPr>
      </w:pPr>
      <w:r w:rsidRPr="000E720F">
        <w:rPr>
          <w:sz w:val="28"/>
          <w:szCs w:val="28"/>
        </w:rPr>
        <w:t>рассматривать итоговые документы, подготовленные по результатам общественного контроля, и учитывать предложения, рекомендации и выводы, содержащиеся в этих документах;</w:t>
      </w:r>
    </w:p>
    <w:p w:rsidR="003A7811" w:rsidRPr="000E720F" w:rsidRDefault="003A7811" w:rsidP="003A7811">
      <w:pPr>
        <w:autoSpaceDE w:val="0"/>
        <w:autoSpaceDN w:val="0"/>
        <w:adjustRightInd w:val="0"/>
        <w:ind w:firstLine="540"/>
        <w:jc w:val="both"/>
        <w:rPr>
          <w:sz w:val="28"/>
          <w:szCs w:val="28"/>
        </w:rPr>
      </w:pPr>
      <w:r w:rsidRPr="000E720F">
        <w:rPr>
          <w:sz w:val="28"/>
          <w:szCs w:val="28"/>
        </w:rPr>
        <w:t>предоставлять субъектам общественного контроля информацию о своей деятельности, представляющей общественный интерес, в установленном порядке.</w:t>
      </w:r>
    </w:p>
    <w:p w:rsidR="003A7811" w:rsidRPr="000E720F" w:rsidRDefault="003A7811" w:rsidP="003A7811">
      <w:pPr>
        <w:autoSpaceDE w:val="0"/>
        <w:autoSpaceDN w:val="0"/>
        <w:adjustRightInd w:val="0"/>
        <w:ind w:firstLine="540"/>
        <w:jc w:val="both"/>
        <w:rPr>
          <w:sz w:val="28"/>
          <w:szCs w:val="28"/>
        </w:rPr>
      </w:pPr>
      <w:r w:rsidRPr="000E720F">
        <w:rPr>
          <w:sz w:val="28"/>
          <w:szCs w:val="28"/>
        </w:rPr>
        <w:t>В случаях, предусмотренных нормативными правовыми актами, итоговые документы, приготовленные по результатам общественного контроля, будут учитываться при  оценке эффективности деятельности соответствующих органов и организаций.</w:t>
      </w:r>
    </w:p>
    <w:p w:rsidR="003A7811" w:rsidRPr="000E720F" w:rsidRDefault="003A7811" w:rsidP="003A7811">
      <w:pPr>
        <w:autoSpaceDE w:val="0"/>
        <w:autoSpaceDN w:val="0"/>
        <w:adjustRightInd w:val="0"/>
        <w:ind w:firstLine="540"/>
        <w:jc w:val="both"/>
        <w:rPr>
          <w:sz w:val="28"/>
          <w:szCs w:val="28"/>
        </w:rPr>
      </w:pPr>
      <w:r w:rsidRPr="000E720F">
        <w:rPr>
          <w:sz w:val="28"/>
          <w:szCs w:val="28"/>
        </w:rPr>
        <w:t>4.</w:t>
      </w:r>
      <w:r>
        <w:rPr>
          <w:sz w:val="28"/>
          <w:szCs w:val="28"/>
        </w:rPr>
        <w:t>6</w:t>
      </w:r>
      <w:r w:rsidRPr="000E720F">
        <w:rPr>
          <w:sz w:val="28"/>
          <w:szCs w:val="28"/>
        </w:rPr>
        <w:t>.4. Цели общественного контроля:</w:t>
      </w:r>
    </w:p>
    <w:p w:rsidR="003A7811" w:rsidRPr="000E720F" w:rsidRDefault="003A7811" w:rsidP="003A7811">
      <w:pPr>
        <w:autoSpaceDE w:val="0"/>
        <w:autoSpaceDN w:val="0"/>
        <w:adjustRightInd w:val="0"/>
        <w:ind w:firstLine="567"/>
        <w:jc w:val="both"/>
        <w:rPr>
          <w:sz w:val="28"/>
          <w:szCs w:val="28"/>
        </w:rPr>
      </w:pPr>
      <w:r w:rsidRPr="000E720F">
        <w:rPr>
          <w:sz w:val="28"/>
          <w:szCs w:val="28"/>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A7811" w:rsidRPr="000E720F" w:rsidRDefault="003A7811" w:rsidP="003A7811">
      <w:pPr>
        <w:autoSpaceDE w:val="0"/>
        <w:autoSpaceDN w:val="0"/>
        <w:adjustRightInd w:val="0"/>
        <w:ind w:firstLine="540"/>
        <w:jc w:val="both"/>
        <w:rPr>
          <w:sz w:val="28"/>
          <w:szCs w:val="28"/>
        </w:rPr>
      </w:pPr>
      <w:r w:rsidRPr="000E720F">
        <w:rPr>
          <w:sz w:val="28"/>
          <w:szCs w:val="28"/>
        </w:rPr>
        <w:lastRenderedPageBreak/>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3A7811" w:rsidRPr="000E720F" w:rsidRDefault="003A7811" w:rsidP="003A7811">
      <w:pPr>
        <w:autoSpaceDE w:val="0"/>
        <w:autoSpaceDN w:val="0"/>
        <w:adjustRightInd w:val="0"/>
        <w:ind w:firstLine="540"/>
        <w:jc w:val="both"/>
        <w:rPr>
          <w:sz w:val="28"/>
          <w:szCs w:val="28"/>
        </w:rPr>
      </w:pPr>
      <w:r w:rsidRPr="000E720F">
        <w:rPr>
          <w:sz w:val="28"/>
          <w:szCs w:val="28"/>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A7811" w:rsidRPr="000E720F" w:rsidRDefault="003A7811" w:rsidP="003A7811">
      <w:pPr>
        <w:autoSpaceDE w:val="0"/>
        <w:autoSpaceDN w:val="0"/>
        <w:adjustRightInd w:val="0"/>
        <w:ind w:firstLine="540"/>
        <w:jc w:val="both"/>
        <w:rPr>
          <w:sz w:val="28"/>
          <w:szCs w:val="28"/>
        </w:rPr>
      </w:pPr>
      <w:r w:rsidRPr="000E720F">
        <w:rPr>
          <w:sz w:val="28"/>
          <w:szCs w:val="28"/>
        </w:rPr>
        <w:t>4.</w:t>
      </w:r>
      <w:r>
        <w:rPr>
          <w:sz w:val="28"/>
          <w:szCs w:val="28"/>
        </w:rPr>
        <w:t>6</w:t>
      </w:r>
      <w:r w:rsidRPr="000E720F">
        <w:rPr>
          <w:sz w:val="28"/>
          <w:szCs w:val="28"/>
        </w:rPr>
        <w:t>.5. Задачи общественного контроля:</w:t>
      </w:r>
    </w:p>
    <w:p w:rsidR="003A7811" w:rsidRPr="000E720F" w:rsidRDefault="003A7811" w:rsidP="003A7811">
      <w:pPr>
        <w:autoSpaceDE w:val="0"/>
        <w:autoSpaceDN w:val="0"/>
        <w:adjustRightInd w:val="0"/>
        <w:ind w:firstLine="540"/>
        <w:jc w:val="both"/>
        <w:rPr>
          <w:sz w:val="28"/>
          <w:szCs w:val="28"/>
        </w:rPr>
      </w:pPr>
      <w:r w:rsidRPr="000E720F">
        <w:rPr>
          <w:sz w:val="28"/>
          <w:szCs w:val="28"/>
        </w:rPr>
        <w:t>1) формирование и развитие гражданского правосознания;</w:t>
      </w:r>
    </w:p>
    <w:p w:rsidR="003A7811" w:rsidRPr="000E720F" w:rsidRDefault="003A7811" w:rsidP="003A7811">
      <w:pPr>
        <w:autoSpaceDE w:val="0"/>
        <w:autoSpaceDN w:val="0"/>
        <w:adjustRightInd w:val="0"/>
        <w:ind w:firstLine="540"/>
        <w:jc w:val="both"/>
        <w:rPr>
          <w:sz w:val="28"/>
          <w:szCs w:val="28"/>
        </w:rPr>
      </w:pPr>
      <w:r w:rsidRPr="000E720F">
        <w:rPr>
          <w:sz w:val="28"/>
          <w:szCs w:val="28"/>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3A7811" w:rsidRPr="000E720F" w:rsidRDefault="003A7811" w:rsidP="003A7811">
      <w:pPr>
        <w:autoSpaceDE w:val="0"/>
        <w:autoSpaceDN w:val="0"/>
        <w:adjustRightInd w:val="0"/>
        <w:ind w:firstLine="540"/>
        <w:jc w:val="both"/>
        <w:rPr>
          <w:sz w:val="28"/>
          <w:szCs w:val="28"/>
        </w:rPr>
      </w:pPr>
      <w:r w:rsidRPr="000E720F">
        <w:rPr>
          <w:sz w:val="28"/>
          <w:szCs w:val="28"/>
        </w:rPr>
        <w:t>3) содействие предупреждению и разрешению социальных конфликтов;</w:t>
      </w:r>
    </w:p>
    <w:p w:rsidR="003A7811" w:rsidRPr="000E720F" w:rsidRDefault="003A7811" w:rsidP="003A7811">
      <w:pPr>
        <w:autoSpaceDE w:val="0"/>
        <w:autoSpaceDN w:val="0"/>
        <w:adjustRightInd w:val="0"/>
        <w:ind w:firstLine="540"/>
        <w:jc w:val="both"/>
        <w:rPr>
          <w:sz w:val="28"/>
          <w:szCs w:val="28"/>
        </w:rPr>
      </w:pPr>
      <w:r w:rsidRPr="000E720F">
        <w:rPr>
          <w:sz w:val="28"/>
          <w:szCs w:val="28"/>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A7811" w:rsidRPr="000E720F" w:rsidRDefault="003A7811" w:rsidP="003A7811">
      <w:pPr>
        <w:autoSpaceDE w:val="0"/>
        <w:autoSpaceDN w:val="0"/>
        <w:adjustRightInd w:val="0"/>
        <w:ind w:firstLine="540"/>
        <w:jc w:val="both"/>
        <w:rPr>
          <w:sz w:val="28"/>
          <w:szCs w:val="28"/>
        </w:rPr>
      </w:pPr>
      <w:r w:rsidRPr="000E720F">
        <w:rPr>
          <w:sz w:val="28"/>
          <w:szCs w:val="28"/>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A7811" w:rsidRPr="000E720F" w:rsidRDefault="003A7811" w:rsidP="003A7811">
      <w:pPr>
        <w:autoSpaceDE w:val="0"/>
        <w:autoSpaceDN w:val="0"/>
        <w:adjustRightInd w:val="0"/>
        <w:ind w:firstLine="540"/>
        <w:jc w:val="both"/>
        <w:rPr>
          <w:sz w:val="28"/>
          <w:szCs w:val="28"/>
        </w:rPr>
      </w:pPr>
      <w:r w:rsidRPr="000E720F">
        <w:rPr>
          <w:sz w:val="28"/>
          <w:szCs w:val="28"/>
        </w:rPr>
        <w:t>6) формирование в обществе нетерпимости к коррупционному поведению;</w:t>
      </w:r>
    </w:p>
    <w:p w:rsidR="003A7811" w:rsidRPr="000E720F" w:rsidRDefault="003A7811" w:rsidP="003A7811">
      <w:pPr>
        <w:autoSpaceDE w:val="0"/>
        <w:autoSpaceDN w:val="0"/>
        <w:adjustRightInd w:val="0"/>
        <w:ind w:firstLine="540"/>
        <w:jc w:val="both"/>
        <w:rPr>
          <w:sz w:val="28"/>
          <w:szCs w:val="28"/>
        </w:rPr>
      </w:pPr>
      <w:r w:rsidRPr="000E720F">
        <w:rPr>
          <w:sz w:val="28"/>
          <w:szCs w:val="28"/>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A7811" w:rsidRPr="000E720F" w:rsidRDefault="003A7811" w:rsidP="003A7811">
      <w:pPr>
        <w:autoSpaceDE w:val="0"/>
        <w:autoSpaceDN w:val="0"/>
        <w:adjustRightInd w:val="0"/>
        <w:ind w:firstLine="567"/>
        <w:jc w:val="both"/>
        <w:rPr>
          <w:bCs/>
          <w:sz w:val="28"/>
          <w:szCs w:val="28"/>
        </w:rPr>
      </w:pPr>
      <w:r w:rsidRPr="000E720F">
        <w:rPr>
          <w:bCs/>
          <w:sz w:val="28"/>
          <w:szCs w:val="28"/>
        </w:rPr>
        <w:t>Граждане, их объединения и организации в случае нарушения настоящего регламента вправе обратиться с жалобой в Администрацию Большеулуйского района.</w:t>
      </w:r>
    </w:p>
    <w:p w:rsidR="003A7811" w:rsidRDefault="00C12749" w:rsidP="003A7811">
      <w:pPr>
        <w:autoSpaceDE w:val="0"/>
        <w:autoSpaceDN w:val="0"/>
        <w:adjustRightInd w:val="0"/>
        <w:ind w:firstLine="540"/>
        <w:jc w:val="both"/>
        <w:rPr>
          <w:sz w:val="28"/>
          <w:szCs w:val="28"/>
        </w:rPr>
      </w:pPr>
      <w:r>
        <w:rPr>
          <w:sz w:val="28"/>
          <w:szCs w:val="28"/>
        </w:rPr>
        <w:t>Получатели муниципальной услуги имею право на обжалование в антимонопольном органе действий органа, предоставляющего муниципальную услугу, либо должностных лиц указанного органа.</w:t>
      </w:r>
    </w:p>
    <w:p w:rsidR="00E91693" w:rsidRPr="004D3609" w:rsidRDefault="00E91693" w:rsidP="003A7811">
      <w:pPr>
        <w:autoSpaceDE w:val="0"/>
        <w:autoSpaceDN w:val="0"/>
        <w:adjustRightInd w:val="0"/>
        <w:ind w:firstLine="540"/>
        <w:jc w:val="both"/>
        <w:rPr>
          <w:sz w:val="28"/>
          <w:szCs w:val="28"/>
        </w:rPr>
      </w:pPr>
    </w:p>
    <w:p w:rsidR="00CE4001" w:rsidRPr="009F1504" w:rsidRDefault="00CE4001" w:rsidP="00CE4001">
      <w:pPr>
        <w:autoSpaceDE w:val="0"/>
        <w:autoSpaceDN w:val="0"/>
        <w:adjustRightInd w:val="0"/>
        <w:jc w:val="center"/>
        <w:outlineLvl w:val="0"/>
        <w:rPr>
          <w:b/>
          <w:sz w:val="28"/>
          <w:szCs w:val="28"/>
        </w:rPr>
      </w:pPr>
      <w:r w:rsidRPr="009F1504">
        <w:rPr>
          <w:b/>
          <w:sz w:val="28"/>
          <w:szCs w:val="28"/>
        </w:rPr>
        <w:t>5. Досудебный (внесудебный) порядок обжалования решений</w:t>
      </w:r>
    </w:p>
    <w:p w:rsidR="00CE4001" w:rsidRPr="009F1504" w:rsidRDefault="00CE4001" w:rsidP="00CE4001">
      <w:pPr>
        <w:autoSpaceDE w:val="0"/>
        <w:autoSpaceDN w:val="0"/>
        <w:adjustRightInd w:val="0"/>
        <w:jc w:val="center"/>
        <w:rPr>
          <w:b/>
          <w:sz w:val="28"/>
          <w:szCs w:val="28"/>
        </w:rPr>
      </w:pPr>
      <w:r w:rsidRPr="009F1504">
        <w:rPr>
          <w:b/>
          <w:sz w:val="28"/>
          <w:szCs w:val="28"/>
        </w:rPr>
        <w:t>и действий (бездействия) органа, предоставляющего</w:t>
      </w:r>
    </w:p>
    <w:p w:rsidR="00CE4001" w:rsidRPr="009F1504" w:rsidRDefault="00CE4001" w:rsidP="00CE4001">
      <w:pPr>
        <w:autoSpaceDE w:val="0"/>
        <w:autoSpaceDN w:val="0"/>
        <w:adjustRightInd w:val="0"/>
        <w:jc w:val="center"/>
        <w:rPr>
          <w:b/>
          <w:sz w:val="28"/>
          <w:szCs w:val="28"/>
        </w:rPr>
      </w:pPr>
      <w:r w:rsidRPr="009F1504">
        <w:rPr>
          <w:b/>
          <w:sz w:val="28"/>
          <w:szCs w:val="28"/>
        </w:rPr>
        <w:t>муниципальную услугу, а также должностных лиц,</w:t>
      </w:r>
    </w:p>
    <w:p w:rsidR="00CE4001" w:rsidRPr="009F1504" w:rsidRDefault="00CE4001" w:rsidP="00CE4001">
      <w:pPr>
        <w:autoSpaceDE w:val="0"/>
        <w:autoSpaceDN w:val="0"/>
        <w:adjustRightInd w:val="0"/>
        <w:jc w:val="center"/>
        <w:rPr>
          <w:b/>
          <w:color w:val="FF0000"/>
          <w:sz w:val="28"/>
          <w:szCs w:val="28"/>
        </w:rPr>
      </w:pPr>
      <w:r w:rsidRPr="009F1504">
        <w:rPr>
          <w:b/>
          <w:sz w:val="28"/>
          <w:szCs w:val="28"/>
        </w:rPr>
        <w:t xml:space="preserve">муниципальных служащих </w:t>
      </w:r>
      <w:r w:rsidR="0066214E">
        <w:rPr>
          <w:b/>
          <w:sz w:val="28"/>
          <w:szCs w:val="28"/>
        </w:rPr>
        <w:t>администраци</w:t>
      </w:r>
      <w:r w:rsidRPr="009F1504">
        <w:rPr>
          <w:b/>
          <w:sz w:val="28"/>
          <w:szCs w:val="28"/>
        </w:rPr>
        <w:t>и</w:t>
      </w:r>
    </w:p>
    <w:p w:rsidR="00CE4001" w:rsidRPr="009F1504" w:rsidRDefault="00CE4001" w:rsidP="00CE4001">
      <w:pPr>
        <w:autoSpaceDE w:val="0"/>
        <w:autoSpaceDN w:val="0"/>
        <w:adjustRightInd w:val="0"/>
        <w:ind w:firstLine="540"/>
        <w:jc w:val="both"/>
        <w:rPr>
          <w:b/>
          <w:sz w:val="28"/>
          <w:szCs w:val="28"/>
        </w:rPr>
      </w:pPr>
    </w:p>
    <w:p w:rsidR="00CE4001" w:rsidRPr="004D3609" w:rsidRDefault="00CE4001" w:rsidP="00826307">
      <w:pPr>
        <w:autoSpaceDE w:val="0"/>
        <w:autoSpaceDN w:val="0"/>
        <w:adjustRightInd w:val="0"/>
        <w:ind w:firstLine="709"/>
        <w:jc w:val="both"/>
        <w:rPr>
          <w:sz w:val="28"/>
          <w:szCs w:val="28"/>
        </w:rPr>
      </w:pPr>
      <w:r w:rsidRPr="004D3609">
        <w:rPr>
          <w:sz w:val="28"/>
          <w:szCs w:val="28"/>
        </w:rPr>
        <w:lastRenderedPageBreak/>
        <w:t xml:space="preserve">5.1. Предметом досудебного (внесудебного) обжалования заявителем являются решения и действия (бездействие) </w:t>
      </w:r>
      <w:r w:rsidR="00970ED5">
        <w:rPr>
          <w:sz w:val="28"/>
          <w:szCs w:val="28"/>
        </w:rPr>
        <w:t>а</w:t>
      </w:r>
      <w:r w:rsidR="0066214E">
        <w:rPr>
          <w:sz w:val="28"/>
          <w:szCs w:val="28"/>
        </w:rPr>
        <w:t>дминистраци</w:t>
      </w:r>
      <w:r w:rsidRPr="004D3609">
        <w:rPr>
          <w:sz w:val="28"/>
          <w:szCs w:val="28"/>
        </w:rPr>
        <w:t xml:space="preserve">и, предоставляющей муниципальную услугу, должностного лица </w:t>
      </w:r>
      <w:r w:rsidR="00970ED5">
        <w:rPr>
          <w:sz w:val="28"/>
          <w:szCs w:val="28"/>
        </w:rPr>
        <w:t>а</w:t>
      </w:r>
      <w:r w:rsidR="0066214E">
        <w:rPr>
          <w:sz w:val="28"/>
          <w:szCs w:val="28"/>
        </w:rPr>
        <w:t>дминистраци</w:t>
      </w:r>
      <w:r w:rsidRPr="004D3609">
        <w:rPr>
          <w:sz w:val="28"/>
          <w:szCs w:val="28"/>
        </w:rPr>
        <w:t>и, муниципального служащего, предоставляющего муниципальную услугу.</w:t>
      </w:r>
    </w:p>
    <w:p w:rsidR="00CE4001" w:rsidRPr="004D3609" w:rsidRDefault="00CE4001" w:rsidP="00826307">
      <w:pPr>
        <w:autoSpaceDE w:val="0"/>
        <w:autoSpaceDN w:val="0"/>
        <w:adjustRightInd w:val="0"/>
        <w:ind w:firstLine="709"/>
        <w:jc w:val="both"/>
        <w:rPr>
          <w:sz w:val="28"/>
          <w:szCs w:val="28"/>
        </w:rPr>
      </w:pPr>
      <w:r w:rsidRPr="004D3609">
        <w:rPr>
          <w:sz w:val="28"/>
          <w:szCs w:val="28"/>
        </w:rPr>
        <w:t>5.2. Заявитель может обратиться с жалобой, в том числе в следующих случаях:</w:t>
      </w:r>
    </w:p>
    <w:p w:rsidR="00CE4001" w:rsidRPr="00D24F6F" w:rsidRDefault="00CE4001" w:rsidP="00826307">
      <w:pPr>
        <w:autoSpaceDE w:val="0"/>
        <w:autoSpaceDN w:val="0"/>
        <w:adjustRightInd w:val="0"/>
        <w:ind w:firstLine="709"/>
        <w:jc w:val="both"/>
        <w:rPr>
          <w:sz w:val="28"/>
          <w:szCs w:val="28"/>
        </w:rPr>
      </w:pPr>
      <w:r w:rsidRPr="00D24F6F">
        <w:rPr>
          <w:sz w:val="28"/>
          <w:szCs w:val="28"/>
        </w:rPr>
        <w:t>1) нарушение срока регистрации запроса заявителя о предоставлении муниципальной услуги;</w:t>
      </w:r>
    </w:p>
    <w:p w:rsidR="00CE4001" w:rsidRPr="00D24F6F" w:rsidRDefault="00CE4001" w:rsidP="00826307">
      <w:pPr>
        <w:autoSpaceDE w:val="0"/>
        <w:autoSpaceDN w:val="0"/>
        <w:adjustRightInd w:val="0"/>
        <w:ind w:firstLine="709"/>
        <w:jc w:val="both"/>
        <w:rPr>
          <w:sz w:val="28"/>
          <w:szCs w:val="28"/>
        </w:rPr>
      </w:pPr>
      <w:r w:rsidRPr="00D24F6F">
        <w:rPr>
          <w:sz w:val="28"/>
          <w:szCs w:val="28"/>
        </w:rPr>
        <w:t>2) нарушение срока предоставления муниципальной услуги;</w:t>
      </w:r>
    </w:p>
    <w:p w:rsidR="00CE4001" w:rsidRPr="00D24F6F" w:rsidRDefault="00CE4001" w:rsidP="00826307">
      <w:pPr>
        <w:autoSpaceDE w:val="0"/>
        <w:autoSpaceDN w:val="0"/>
        <w:adjustRightInd w:val="0"/>
        <w:ind w:firstLine="709"/>
        <w:jc w:val="both"/>
        <w:rPr>
          <w:sz w:val="28"/>
          <w:szCs w:val="28"/>
        </w:rPr>
      </w:pPr>
      <w:r w:rsidRPr="00D24F6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4001" w:rsidRPr="00D24F6F" w:rsidRDefault="00CE4001" w:rsidP="00826307">
      <w:pPr>
        <w:autoSpaceDE w:val="0"/>
        <w:autoSpaceDN w:val="0"/>
        <w:adjustRightInd w:val="0"/>
        <w:ind w:firstLine="709"/>
        <w:jc w:val="both"/>
        <w:rPr>
          <w:sz w:val="28"/>
          <w:szCs w:val="28"/>
        </w:rPr>
      </w:pPr>
      <w:r w:rsidRPr="00D24F6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4001" w:rsidRPr="00D24F6F" w:rsidRDefault="00CE4001" w:rsidP="00826307">
      <w:pPr>
        <w:autoSpaceDE w:val="0"/>
        <w:autoSpaceDN w:val="0"/>
        <w:adjustRightInd w:val="0"/>
        <w:ind w:firstLine="709"/>
        <w:jc w:val="both"/>
        <w:rPr>
          <w:sz w:val="28"/>
          <w:szCs w:val="28"/>
        </w:rPr>
      </w:pPr>
      <w:r w:rsidRPr="00D24F6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4001" w:rsidRPr="00D24F6F" w:rsidRDefault="00CE4001" w:rsidP="00826307">
      <w:pPr>
        <w:autoSpaceDE w:val="0"/>
        <w:autoSpaceDN w:val="0"/>
        <w:adjustRightInd w:val="0"/>
        <w:ind w:firstLine="709"/>
        <w:jc w:val="both"/>
        <w:rPr>
          <w:sz w:val="28"/>
          <w:szCs w:val="28"/>
        </w:rPr>
      </w:pPr>
      <w:r w:rsidRPr="00D24F6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4001" w:rsidRPr="00D24F6F" w:rsidRDefault="00CE4001" w:rsidP="00826307">
      <w:pPr>
        <w:autoSpaceDE w:val="0"/>
        <w:autoSpaceDN w:val="0"/>
        <w:adjustRightInd w:val="0"/>
        <w:ind w:firstLine="709"/>
        <w:jc w:val="both"/>
        <w:rPr>
          <w:sz w:val="28"/>
          <w:szCs w:val="28"/>
        </w:rPr>
      </w:pPr>
      <w:r w:rsidRPr="00D24F6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E4001" w:rsidRPr="004D3609" w:rsidRDefault="00CE4001" w:rsidP="00826307">
      <w:pPr>
        <w:autoSpaceDE w:val="0"/>
        <w:autoSpaceDN w:val="0"/>
        <w:adjustRightInd w:val="0"/>
        <w:ind w:firstLine="709"/>
        <w:jc w:val="both"/>
        <w:rPr>
          <w:sz w:val="28"/>
          <w:szCs w:val="28"/>
        </w:rPr>
      </w:pPr>
      <w:r w:rsidRPr="004D3609">
        <w:rPr>
          <w:sz w:val="28"/>
          <w:szCs w:val="28"/>
        </w:rPr>
        <w:t xml:space="preserve">5.3. Жалоба подается в письменной форме на бумажном носителе, в электронной форме в </w:t>
      </w:r>
      <w:r w:rsidR="00970ED5">
        <w:rPr>
          <w:sz w:val="28"/>
          <w:szCs w:val="28"/>
        </w:rPr>
        <w:t>а</w:t>
      </w:r>
      <w:r w:rsidR="0066214E">
        <w:rPr>
          <w:sz w:val="28"/>
          <w:szCs w:val="28"/>
        </w:rPr>
        <w:t>дминистраци</w:t>
      </w:r>
      <w:r w:rsidRPr="004D3609">
        <w:rPr>
          <w:sz w:val="28"/>
          <w:szCs w:val="28"/>
        </w:rPr>
        <w:t xml:space="preserve">ю, предоставляющую муниципальную услугу. Жалобы на решения, принятые должностными лицами </w:t>
      </w:r>
      <w:r w:rsidR="0066214E">
        <w:rPr>
          <w:sz w:val="28"/>
          <w:szCs w:val="28"/>
        </w:rPr>
        <w:t>администраци</w:t>
      </w:r>
      <w:r w:rsidRPr="004D3609">
        <w:rPr>
          <w:sz w:val="28"/>
          <w:szCs w:val="28"/>
        </w:rPr>
        <w:t xml:space="preserve">и, подаются на имя </w:t>
      </w:r>
      <w:r w:rsidR="003A7811">
        <w:rPr>
          <w:sz w:val="28"/>
          <w:szCs w:val="28"/>
        </w:rPr>
        <w:t>Г</w:t>
      </w:r>
      <w:r w:rsidRPr="004D3609">
        <w:rPr>
          <w:sz w:val="28"/>
          <w:szCs w:val="28"/>
        </w:rPr>
        <w:t xml:space="preserve">лавы </w:t>
      </w:r>
      <w:r w:rsidR="003A7811">
        <w:rPr>
          <w:sz w:val="28"/>
          <w:szCs w:val="28"/>
        </w:rPr>
        <w:t>района.</w:t>
      </w:r>
    </w:p>
    <w:p w:rsidR="00CE4001" w:rsidRPr="004D3609" w:rsidRDefault="00CE4001" w:rsidP="00826307">
      <w:pPr>
        <w:autoSpaceDE w:val="0"/>
        <w:autoSpaceDN w:val="0"/>
        <w:adjustRightInd w:val="0"/>
        <w:ind w:firstLine="709"/>
        <w:jc w:val="both"/>
        <w:rPr>
          <w:sz w:val="28"/>
          <w:szCs w:val="28"/>
        </w:rPr>
      </w:pPr>
      <w:r w:rsidRPr="004D3609">
        <w:rPr>
          <w:sz w:val="28"/>
          <w:szCs w:val="28"/>
        </w:rPr>
        <w:t>5.</w:t>
      </w:r>
      <w:r>
        <w:rPr>
          <w:sz w:val="28"/>
          <w:szCs w:val="28"/>
        </w:rPr>
        <w:t xml:space="preserve">4. </w:t>
      </w:r>
      <w:r w:rsidRPr="00D24F6F">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w:t>
      </w:r>
      <w:r>
        <w:rPr>
          <w:sz w:val="28"/>
          <w:szCs w:val="28"/>
        </w:rPr>
        <w:t xml:space="preserve">ициального сайта </w:t>
      </w:r>
      <w:r w:rsidR="00970ED5">
        <w:rPr>
          <w:sz w:val="28"/>
          <w:szCs w:val="28"/>
        </w:rPr>
        <w:t>а</w:t>
      </w:r>
      <w:r w:rsidR="0066214E">
        <w:rPr>
          <w:sz w:val="28"/>
          <w:szCs w:val="28"/>
        </w:rPr>
        <w:t>дминистраци</w:t>
      </w:r>
      <w:r>
        <w:rPr>
          <w:sz w:val="28"/>
          <w:szCs w:val="28"/>
        </w:rPr>
        <w:t>и</w:t>
      </w:r>
      <w:r w:rsidRPr="00D24F6F">
        <w:rPr>
          <w:sz w:val="28"/>
          <w:szCs w:val="28"/>
        </w:rPr>
        <w:t xml:space="preserve">, единого портала государственных и муниципальных услуг либо регионального портала государственных и муниципальных </w:t>
      </w:r>
      <w:r w:rsidR="00E91693">
        <w:rPr>
          <w:sz w:val="28"/>
          <w:szCs w:val="28"/>
        </w:rPr>
        <w:t xml:space="preserve"> </w:t>
      </w:r>
      <w:r w:rsidRPr="00D24F6F">
        <w:rPr>
          <w:sz w:val="28"/>
          <w:szCs w:val="28"/>
        </w:rPr>
        <w:t>услуг, а также может быть принята при личном приеме заявителя.</w:t>
      </w:r>
    </w:p>
    <w:p w:rsidR="00CE4001" w:rsidRPr="004D3609" w:rsidRDefault="00CE4001" w:rsidP="00826307">
      <w:pPr>
        <w:autoSpaceDE w:val="0"/>
        <w:autoSpaceDN w:val="0"/>
        <w:adjustRightInd w:val="0"/>
        <w:ind w:firstLine="709"/>
        <w:jc w:val="both"/>
        <w:rPr>
          <w:sz w:val="28"/>
          <w:szCs w:val="28"/>
        </w:rPr>
      </w:pPr>
      <w:r w:rsidRPr="004D3609">
        <w:rPr>
          <w:sz w:val="28"/>
          <w:szCs w:val="28"/>
        </w:rPr>
        <w:t>5.5. Жалоба должна содержать:</w:t>
      </w:r>
    </w:p>
    <w:p w:rsidR="00CE4001" w:rsidRPr="004D3609" w:rsidRDefault="00CE4001" w:rsidP="00826307">
      <w:pPr>
        <w:autoSpaceDE w:val="0"/>
        <w:autoSpaceDN w:val="0"/>
        <w:adjustRightInd w:val="0"/>
        <w:ind w:firstLine="709"/>
        <w:jc w:val="both"/>
        <w:rPr>
          <w:sz w:val="28"/>
          <w:szCs w:val="28"/>
        </w:rPr>
      </w:pPr>
      <w:r w:rsidRPr="004D3609">
        <w:rPr>
          <w:sz w:val="28"/>
          <w:szCs w:val="28"/>
        </w:rPr>
        <w:t xml:space="preserve">- наименование </w:t>
      </w:r>
      <w:r w:rsidR="00970ED5">
        <w:rPr>
          <w:sz w:val="28"/>
          <w:szCs w:val="28"/>
        </w:rPr>
        <w:t>а</w:t>
      </w:r>
      <w:r w:rsidR="0066214E">
        <w:rPr>
          <w:sz w:val="28"/>
          <w:szCs w:val="28"/>
        </w:rPr>
        <w:t>дминистраци</w:t>
      </w:r>
      <w:r w:rsidRPr="004D3609">
        <w:rPr>
          <w:sz w:val="28"/>
          <w:szCs w:val="28"/>
        </w:rPr>
        <w:t xml:space="preserve">и, предоставляющей муниципальную услугу, фамилию, имя, отчество должностного лица </w:t>
      </w:r>
      <w:r w:rsidR="0066214E">
        <w:rPr>
          <w:sz w:val="28"/>
          <w:szCs w:val="28"/>
        </w:rPr>
        <w:t>администраци</w:t>
      </w:r>
      <w:r w:rsidRPr="004D3609">
        <w:rPr>
          <w:sz w:val="28"/>
          <w:szCs w:val="28"/>
        </w:rPr>
        <w:t>и либо муниципального служащего, предоставляющего муниципальную услугу, решения и действия (бездействие) которых обжалуются;</w:t>
      </w:r>
    </w:p>
    <w:p w:rsidR="00CE4001" w:rsidRPr="004D3609" w:rsidRDefault="00CE4001" w:rsidP="00826307">
      <w:pPr>
        <w:autoSpaceDE w:val="0"/>
        <w:autoSpaceDN w:val="0"/>
        <w:adjustRightInd w:val="0"/>
        <w:ind w:firstLine="709"/>
        <w:jc w:val="both"/>
        <w:rPr>
          <w:sz w:val="28"/>
          <w:szCs w:val="28"/>
        </w:rPr>
      </w:pPr>
      <w:r w:rsidRPr="004D3609">
        <w:rPr>
          <w:sz w:val="28"/>
          <w:szCs w:val="28"/>
        </w:rPr>
        <w:lastRenderedPageBreak/>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4001" w:rsidRPr="004D3609" w:rsidRDefault="00CE4001" w:rsidP="00826307">
      <w:pPr>
        <w:autoSpaceDE w:val="0"/>
        <w:autoSpaceDN w:val="0"/>
        <w:adjustRightInd w:val="0"/>
        <w:ind w:firstLine="709"/>
        <w:jc w:val="both"/>
        <w:rPr>
          <w:sz w:val="28"/>
          <w:szCs w:val="28"/>
        </w:rPr>
      </w:pPr>
      <w:r w:rsidRPr="004D3609">
        <w:rPr>
          <w:sz w:val="28"/>
          <w:szCs w:val="28"/>
        </w:rPr>
        <w:t xml:space="preserve">- сведения об обжалуемых решениях и действиях (бездействии) </w:t>
      </w:r>
      <w:r w:rsidR="00970ED5">
        <w:rPr>
          <w:sz w:val="28"/>
          <w:szCs w:val="28"/>
        </w:rPr>
        <w:t>а</w:t>
      </w:r>
      <w:r w:rsidR="0066214E">
        <w:rPr>
          <w:sz w:val="28"/>
          <w:szCs w:val="28"/>
        </w:rPr>
        <w:t>дминистраци</w:t>
      </w:r>
      <w:r w:rsidRPr="004D3609">
        <w:rPr>
          <w:sz w:val="28"/>
          <w:szCs w:val="28"/>
        </w:rPr>
        <w:t xml:space="preserve">и, предоставляющей муниципальную услугу, должностного лица либо муниципального служащего </w:t>
      </w:r>
      <w:r w:rsidR="0066214E">
        <w:rPr>
          <w:sz w:val="28"/>
          <w:szCs w:val="28"/>
        </w:rPr>
        <w:t>администраци</w:t>
      </w:r>
      <w:r w:rsidRPr="004D3609">
        <w:rPr>
          <w:sz w:val="28"/>
          <w:szCs w:val="28"/>
        </w:rPr>
        <w:t>и, предоставляющего муниципальную услугу;</w:t>
      </w:r>
    </w:p>
    <w:p w:rsidR="00CE4001" w:rsidRPr="004D3609" w:rsidRDefault="00CE4001" w:rsidP="00826307">
      <w:pPr>
        <w:autoSpaceDE w:val="0"/>
        <w:autoSpaceDN w:val="0"/>
        <w:adjustRightInd w:val="0"/>
        <w:ind w:firstLine="709"/>
        <w:jc w:val="both"/>
        <w:rPr>
          <w:sz w:val="28"/>
          <w:szCs w:val="28"/>
        </w:rPr>
      </w:pPr>
      <w:r w:rsidRPr="004D3609">
        <w:rPr>
          <w:sz w:val="28"/>
          <w:szCs w:val="28"/>
        </w:rPr>
        <w:t xml:space="preserve">- доводы, на основании которых заявитель не согласен с решением и действием (бездействием) </w:t>
      </w:r>
      <w:r w:rsidR="0066214E">
        <w:rPr>
          <w:sz w:val="28"/>
          <w:szCs w:val="28"/>
        </w:rPr>
        <w:t>администраци</w:t>
      </w:r>
      <w:r w:rsidRPr="004D3609">
        <w:rPr>
          <w:sz w:val="28"/>
          <w:szCs w:val="28"/>
        </w:rPr>
        <w:t xml:space="preserve">и, предоставляющей муниципальную услугу, должностного лица либо муниципального служащего </w:t>
      </w:r>
      <w:r w:rsidR="00970ED5">
        <w:rPr>
          <w:sz w:val="28"/>
          <w:szCs w:val="28"/>
        </w:rPr>
        <w:t>а</w:t>
      </w:r>
      <w:r w:rsidR="0066214E">
        <w:rPr>
          <w:sz w:val="28"/>
          <w:szCs w:val="28"/>
        </w:rPr>
        <w:t>дминистраци</w:t>
      </w:r>
      <w:r w:rsidRPr="004D3609">
        <w:rPr>
          <w:sz w:val="28"/>
          <w:szCs w:val="28"/>
        </w:rPr>
        <w:t>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E4001" w:rsidRPr="004D3609" w:rsidRDefault="00CE4001" w:rsidP="00826307">
      <w:pPr>
        <w:autoSpaceDE w:val="0"/>
        <w:autoSpaceDN w:val="0"/>
        <w:adjustRightInd w:val="0"/>
        <w:ind w:firstLine="709"/>
        <w:jc w:val="both"/>
        <w:rPr>
          <w:sz w:val="28"/>
          <w:szCs w:val="28"/>
        </w:rPr>
      </w:pPr>
      <w:r w:rsidRPr="004D3609">
        <w:rPr>
          <w:sz w:val="28"/>
          <w:szCs w:val="28"/>
        </w:rPr>
        <w:t>Письменная жалоба должна быть написана разборчивым почерком, не содержать нецензурных выражений.</w:t>
      </w:r>
    </w:p>
    <w:p w:rsidR="00CE4001" w:rsidRPr="004D3609" w:rsidRDefault="00CE4001" w:rsidP="00826307">
      <w:pPr>
        <w:autoSpaceDE w:val="0"/>
        <w:autoSpaceDN w:val="0"/>
        <w:adjustRightInd w:val="0"/>
        <w:ind w:firstLine="709"/>
        <w:jc w:val="both"/>
        <w:rPr>
          <w:sz w:val="28"/>
          <w:szCs w:val="28"/>
        </w:rPr>
      </w:pPr>
      <w:r w:rsidRPr="004D3609">
        <w:rPr>
          <w:sz w:val="28"/>
          <w:szCs w:val="28"/>
        </w:rPr>
        <w:t>5.</w:t>
      </w:r>
      <w:r>
        <w:rPr>
          <w:sz w:val="28"/>
          <w:szCs w:val="28"/>
        </w:rPr>
        <w:t>6</w:t>
      </w:r>
      <w:r w:rsidRPr="004D3609">
        <w:rPr>
          <w:sz w:val="28"/>
          <w:szCs w:val="28"/>
        </w:rPr>
        <w:t xml:space="preserve">. Жалоба, поступившая в </w:t>
      </w:r>
      <w:r w:rsidR="00970ED5">
        <w:rPr>
          <w:sz w:val="28"/>
          <w:szCs w:val="28"/>
        </w:rPr>
        <w:t>а</w:t>
      </w:r>
      <w:r w:rsidR="0066214E">
        <w:rPr>
          <w:sz w:val="28"/>
          <w:szCs w:val="28"/>
        </w:rPr>
        <w:t>дминистраци</w:t>
      </w:r>
      <w:r w:rsidRPr="004D3609">
        <w:rPr>
          <w:sz w:val="28"/>
          <w:szCs w:val="28"/>
        </w:rPr>
        <w:t xml:space="preserve">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66214E">
        <w:rPr>
          <w:sz w:val="28"/>
          <w:szCs w:val="28"/>
        </w:rPr>
        <w:t>администраци</w:t>
      </w:r>
      <w:r w:rsidRPr="004D3609">
        <w:rPr>
          <w:sz w:val="28"/>
          <w:szCs w:val="28"/>
        </w:rPr>
        <w:t xml:space="preserve">и, предоставляющей муниципальную услугу, должностного лица либо муниципального служащего </w:t>
      </w:r>
      <w:r w:rsidR="00970ED5">
        <w:rPr>
          <w:sz w:val="28"/>
          <w:szCs w:val="28"/>
        </w:rPr>
        <w:t>а</w:t>
      </w:r>
      <w:r w:rsidR="0066214E">
        <w:rPr>
          <w:sz w:val="28"/>
          <w:szCs w:val="28"/>
        </w:rPr>
        <w:t>дминистраци</w:t>
      </w:r>
      <w:r w:rsidRPr="004D3609">
        <w:rPr>
          <w:sz w:val="28"/>
          <w:szCs w:val="28"/>
        </w:rPr>
        <w:t>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4001" w:rsidRPr="004D3609" w:rsidRDefault="00CE4001" w:rsidP="00826307">
      <w:pPr>
        <w:autoSpaceDE w:val="0"/>
        <w:autoSpaceDN w:val="0"/>
        <w:adjustRightInd w:val="0"/>
        <w:ind w:firstLine="709"/>
        <w:jc w:val="both"/>
        <w:rPr>
          <w:sz w:val="28"/>
          <w:szCs w:val="28"/>
        </w:rPr>
      </w:pPr>
      <w:r w:rsidRPr="004D3609">
        <w:rPr>
          <w:sz w:val="28"/>
          <w:szCs w:val="28"/>
        </w:rPr>
        <w:t>5.</w:t>
      </w:r>
      <w:r>
        <w:rPr>
          <w:sz w:val="28"/>
          <w:szCs w:val="28"/>
        </w:rPr>
        <w:t>7</w:t>
      </w:r>
      <w:r w:rsidRPr="004D3609">
        <w:rPr>
          <w:sz w:val="28"/>
          <w:szCs w:val="28"/>
        </w:rPr>
        <w:t>. Письменные жалобы не рассматриваются в следующих случаях:</w:t>
      </w:r>
    </w:p>
    <w:p w:rsidR="00CE4001" w:rsidRPr="004D3609" w:rsidRDefault="00CE4001" w:rsidP="00826307">
      <w:pPr>
        <w:autoSpaceDE w:val="0"/>
        <w:autoSpaceDN w:val="0"/>
        <w:adjustRightInd w:val="0"/>
        <w:ind w:firstLine="709"/>
        <w:jc w:val="both"/>
        <w:rPr>
          <w:sz w:val="28"/>
          <w:szCs w:val="28"/>
        </w:rPr>
      </w:pPr>
      <w:r w:rsidRPr="004D3609">
        <w:rPr>
          <w:sz w:val="28"/>
          <w:szCs w:val="28"/>
        </w:rPr>
        <w:t>- в жалобе не указаны фамилия заявителя, направившего обращение, и почтовый адрес, по которому должен быть направлен ответ;</w:t>
      </w:r>
    </w:p>
    <w:p w:rsidR="00CE4001" w:rsidRPr="004D3609" w:rsidRDefault="00CE4001" w:rsidP="00826307">
      <w:pPr>
        <w:autoSpaceDE w:val="0"/>
        <w:autoSpaceDN w:val="0"/>
        <w:adjustRightInd w:val="0"/>
        <w:ind w:firstLine="709"/>
        <w:jc w:val="both"/>
        <w:rPr>
          <w:sz w:val="28"/>
          <w:szCs w:val="28"/>
        </w:rPr>
      </w:pPr>
      <w:r w:rsidRPr="004D3609">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CE4001" w:rsidRPr="004D3609" w:rsidRDefault="00CE4001" w:rsidP="00826307">
      <w:pPr>
        <w:autoSpaceDE w:val="0"/>
        <w:autoSpaceDN w:val="0"/>
        <w:adjustRightInd w:val="0"/>
        <w:ind w:firstLine="709"/>
        <w:jc w:val="both"/>
        <w:rPr>
          <w:sz w:val="28"/>
          <w:szCs w:val="28"/>
        </w:rPr>
      </w:pPr>
      <w:r w:rsidRPr="004D3609">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CE4001" w:rsidRPr="004D3609" w:rsidRDefault="00CE4001" w:rsidP="00826307">
      <w:pPr>
        <w:autoSpaceDE w:val="0"/>
        <w:autoSpaceDN w:val="0"/>
        <w:adjustRightInd w:val="0"/>
        <w:ind w:firstLine="709"/>
        <w:jc w:val="both"/>
        <w:rPr>
          <w:sz w:val="28"/>
          <w:szCs w:val="28"/>
        </w:rPr>
      </w:pPr>
      <w:r w:rsidRPr="004D3609">
        <w:rPr>
          <w:sz w:val="28"/>
          <w:szCs w:val="28"/>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CE4001" w:rsidRPr="004D3609" w:rsidRDefault="00CE4001" w:rsidP="00826307">
      <w:pPr>
        <w:autoSpaceDE w:val="0"/>
        <w:autoSpaceDN w:val="0"/>
        <w:adjustRightInd w:val="0"/>
        <w:ind w:firstLine="709"/>
        <w:jc w:val="both"/>
        <w:rPr>
          <w:sz w:val="28"/>
          <w:szCs w:val="28"/>
        </w:rPr>
      </w:pPr>
      <w:bookmarkStart w:id="1" w:name="Par193"/>
      <w:bookmarkEnd w:id="1"/>
      <w:r w:rsidRPr="004D3609">
        <w:rPr>
          <w:sz w:val="28"/>
          <w:szCs w:val="28"/>
        </w:rPr>
        <w:t>5.</w:t>
      </w:r>
      <w:r>
        <w:rPr>
          <w:sz w:val="28"/>
          <w:szCs w:val="28"/>
        </w:rPr>
        <w:t>8</w:t>
      </w:r>
      <w:r w:rsidRPr="004D3609">
        <w:rPr>
          <w:sz w:val="28"/>
          <w:szCs w:val="28"/>
        </w:rPr>
        <w:t xml:space="preserve">. По результатам рассмотрения жалобы </w:t>
      </w:r>
      <w:r w:rsidR="0066214E">
        <w:rPr>
          <w:sz w:val="28"/>
          <w:szCs w:val="28"/>
        </w:rPr>
        <w:t>администрация</w:t>
      </w:r>
      <w:r w:rsidRPr="004D3609">
        <w:rPr>
          <w:sz w:val="28"/>
          <w:szCs w:val="28"/>
        </w:rPr>
        <w:t>, предоставляющая муниципальную услугу, принимает одно из следующих решений:</w:t>
      </w:r>
    </w:p>
    <w:p w:rsidR="00CE4001" w:rsidRPr="004D3609" w:rsidRDefault="00CE4001" w:rsidP="00826307">
      <w:pPr>
        <w:autoSpaceDE w:val="0"/>
        <w:autoSpaceDN w:val="0"/>
        <w:adjustRightInd w:val="0"/>
        <w:ind w:firstLine="709"/>
        <w:jc w:val="both"/>
        <w:rPr>
          <w:sz w:val="28"/>
          <w:szCs w:val="28"/>
        </w:rPr>
      </w:pPr>
      <w:r w:rsidRPr="004D3609">
        <w:rPr>
          <w:sz w:val="28"/>
          <w:szCs w:val="28"/>
        </w:rPr>
        <w:t xml:space="preserve">- удовлетворяет жалобу, в том числе в форме отмены принятого решения, исправления допущенных </w:t>
      </w:r>
      <w:r w:rsidR="0066214E">
        <w:rPr>
          <w:sz w:val="28"/>
          <w:szCs w:val="28"/>
        </w:rPr>
        <w:t>администраци</w:t>
      </w:r>
      <w:r w:rsidRPr="004D3609">
        <w:rPr>
          <w:sz w:val="28"/>
          <w:szCs w:val="28"/>
        </w:rPr>
        <w:t>ей, предоставляющей муниципальную услугу, опечаток и ошибок в выданных в результате предоставления муниципальной услуги документах;</w:t>
      </w:r>
    </w:p>
    <w:p w:rsidR="00CE4001" w:rsidRPr="004D3609" w:rsidRDefault="00CE4001" w:rsidP="00826307">
      <w:pPr>
        <w:autoSpaceDE w:val="0"/>
        <w:autoSpaceDN w:val="0"/>
        <w:adjustRightInd w:val="0"/>
        <w:ind w:firstLine="709"/>
        <w:jc w:val="both"/>
        <w:rPr>
          <w:sz w:val="28"/>
          <w:szCs w:val="28"/>
        </w:rPr>
      </w:pPr>
      <w:r w:rsidRPr="004D3609">
        <w:rPr>
          <w:sz w:val="28"/>
          <w:szCs w:val="28"/>
        </w:rPr>
        <w:lastRenderedPageBreak/>
        <w:t>- отказывает в удовлетворении жалобы.</w:t>
      </w:r>
    </w:p>
    <w:p w:rsidR="00CE4001" w:rsidRPr="004D3609" w:rsidRDefault="00CE4001" w:rsidP="00826307">
      <w:pPr>
        <w:autoSpaceDE w:val="0"/>
        <w:autoSpaceDN w:val="0"/>
        <w:adjustRightInd w:val="0"/>
        <w:ind w:firstLine="709"/>
        <w:jc w:val="both"/>
        <w:rPr>
          <w:sz w:val="28"/>
          <w:szCs w:val="28"/>
        </w:rPr>
      </w:pPr>
      <w:r w:rsidRPr="004D3609">
        <w:rPr>
          <w:sz w:val="28"/>
          <w:szCs w:val="28"/>
        </w:rPr>
        <w:t>5.</w:t>
      </w:r>
      <w:r>
        <w:rPr>
          <w:sz w:val="28"/>
          <w:szCs w:val="28"/>
        </w:rPr>
        <w:t>9</w:t>
      </w:r>
      <w:r w:rsidRPr="004D3609">
        <w:rPr>
          <w:sz w:val="28"/>
          <w:szCs w:val="28"/>
        </w:rPr>
        <w:t xml:space="preserve">. Не позднее дня, следующего за днем принятия решения, указанного в </w:t>
      </w:r>
      <w:hyperlink w:anchor="Par193" w:history="1">
        <w:r w:rsidRPr="00BA4C9B">
          <w:rPr>
            <w:sz w:val="28"/>
            <w:szCs w:val="28"/>
          </w:rPr>
          <w:t>пункте 5.9</w:t>
        </w:r>
      </w:hyperlink>
      <w:r w:rsidRPr="004D3609">
        <w:rPr>
          <w:sz w:val="28"/>
          <w:szCs w:val="28"/>
        </w:rPr>
        <w:t xml:space="preserve"> настоящего </w:t>
      </w:r>
      <w:r>
        <w:rPr>
          <w:sz w:val="28"/>
          <w:szCs w:val="28"/>
        </w:rPr>
        <w:t>регламента</w:t>
      </w:r>
      <w:r w:rsidRPr="004D360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4001" w:rsidRPr="004D3609" w:rsidRDefault="00CE4001" w:rsidP="00CE4001">
      <w:pPr>
        <w:autoSpaceDE w:val="0"/>
        <w:autoSpaceDN w:val="0"/>
        <w:adjustRightInd w:val="0"/>
        <w:ind w:firstLine="540"/>
        <w:jc w:val="both"/>
        <w:rPr>
          <w:sz w:val="28"/>
          <w:szCs w:val="28"/>
        </w:rPr>
      </w:pPr>
    </w:p>
    <w:p w:rsidR="003A7811" w:rsidRDefault="003A7811" w:rsidP="0037335E">
      <w:pPr>
        <w:autoSpaceDE w:val="0"/>
        <w:autoSpaceDN w:val="0"/>
        <w:adjustRightInd w:val="0"/>
        <w:ind w:firstLine="540"/>
        <w:jc w:val="right"/>
        <w:outlineLvl w:val="1"/>
        <w:rPr>
          <w:sz w:val="28"/>
          <w:szCs w:val="28"/>
        </w:rPr>
      </w:pPr>
    </w:p>
    <w:p w:rsidR="003A7811" w:rsidRDefault="003A7811" w:rsidP="0037335E">
      <w:pPr>
        <w:autoSpaceDE w:val="0"/>
        <w:autoSpaceDN w:val="0"/>
        <w:adjustRightInd w:val="0"/>
        <w:ind w:firstLine="540"/>
        <w:jc w:val="right"/>
        <w:outlineLvl w:val="1"/>
        <w:rPr>
          <w:sz w:val="28"/>
          <w:szCs w:val="28"/>
        </w:rPr>
      </w:pPr>
    </w:p>
    <w:p w:rsidR="003A7811" w:rsidRDefault="003A7811" w:rsidP="0037335E">
      <w:pPr>
        <w:autoSpaceDE w:val="0"/>
        <w:autoSpaceDN w:val="0"/>
        <w:adjustRightInd w:val="0"/>
        <w:ind w:firstLine="540"/>
        <w:jc w:val="right"/>
        <w:outlineLvl w:val="1"/>
        <w:rPr>
          <w:sz w:val="28"/>
          <w:szCs w:val="28"/>
        </w:rPr>
      </w:pPr>
    </w:p>
    <w:p w:rsidR="003A7811" w:rsidRDefault="003A7811" w:rsidP="0037335E">
      <w:pPr>
        <w:autoSpaceDE w:val="0"/>
        <w:autoSpaceDN w:val="0"/>
        <w:adjustRightInd w:val="0"/>
        <w:ind w:firstLine="540"/>
        <w:jc w:val="right"/>
        <w:outlineLvl w:val="1"/>
        <w:rPr>
          <w:sz w:val="28"/>
          <w:szCs w:val="28"/>
        </w:rPr>
      </w:pPr>
    </w:p>
    <w:p w:rsidR="003A7811" w:rsidRDefault="003A7811" w:rsidP="0037335E">
      <w:pPr>
        <w:autoSpaceDE w:val="0"/>
        <w:autoSpaceDN w:val="0"/>
        <w:adjustRightInd w:val="0"/>
        <w:ind w:firstLine="540"/>
        <w:jc w:val="right"/>
        <w:outlineLvl w:val="1"/>
        <w:rPr>
          <w:sz w:val="28"/>
          <w:szCs w:val="28"/>
        </w:rPr>
      </w:pPr>
    </w:p>
    <w:p w:rsidR="003A7811" w:rsidRDefault="003A7811" w:rsidP="0037335E">
      <w:pPr>
        <w:autoSpaceDE w:val="0"/>
        <w:autoSpaceDN w:val="0"/>
        <w:adjustRightInd w:val="0"/>
        <w:ind w:firstLine="540"/>
        <w:jc w:val="right"/>
        <w:outlineLvl w:val="1"/>
        <w:rPr>
          <w:sz w:val="28"/>
          <w:szCs w:val="28"/>
        </w:rPr>
      </w:pPr>
    </w:p>
    <w:p w:rsidR="003A7811" w:rsidRDefault="003A7811" w:rsidP="003A7811">
      <w:pPr>
        <w:autoSpaceDE w:val="0"/>
        <w:autoSpaceDN w:val="0"/>
        <w:adjustRightInd w:val="0"/>
        <w:ind w:firstLine="540"/>
        <w:jc w:val="right"/>
        <w:outlineLvl w:val="1"/>
        <w:rPr>
          <w:sz w:val="28"/>
          <w:szCs w:val="28"/>
        </w:rPr>
      </w:pPr>
      <w:r>
        <w:rPr>
          <w:sz w:val="28"/>
          <w:szCs w:val="28"/>
        </w:rPr>
        <w:t xml:space="preserve">  </w:t>
      </w:r>
    </w:p>
    <w:p w:rsidR="008B47D2" w:rsidRPr="003A7811" w:rsidRDefault="00411522" w:rsidP="003A7811">
      <w:pPr>
        <w:autoSpaceDE w:val="0"/>
        <w:autoSpaceDN w:val="0"/>
        <w:adjustRightInd w:val="0"/>
        <w:ind w:firstLine="540"/>
        <w:jc w:val="right"/>
        <w:outlineLvl w:val="1"/>
        <w:rPr>
          <w:sz w:val="20"/>
          <w:szCs w:val="20"/>
        </w:rPr>
      </w:pPr>
      <w:r w:rsidRPr="003A7811">
        <w:rPr>
          <w:sz w:val="20"/>
          <w:szCs w:val="20"/>
        </w:rPr>
        <w:t xml:space="preserve">Приложение </w:t>
      </w:r>
      <w:r w:rsidR="008B47D2" w:rsidRPr="003A7811">
        <w:rPr>
          <w:sz w:val="20"/>
          <w:szCs w:val="20"/>
        </w:rPr>
        <w:t>1</w:t>
      </w:r>
    </w:p>
    <w:p w:rsidR="00411522" w:rsidRPr="003A7811" w:rsidRDefault="00411522" w:rsidP="008B47D2">
      <w:pPr>
        <w:tabs>
          <w:tab w:val="left" w:pos="9355"/>
        </w:tabs>
        <w:autoSpaceDE w:val="0"/>
        <w:autoSpaceDN w:val="0"/>
        <w:adjustRightInd w:val="0"/>
        <w:ind w:right="-1"/>
        <w:jc w:val="right"/>
        <w:outlineLvl w:val="0"/>
        <w:rPr>
          <w:sz w:val="20"/>
          <w:szCs w:val="20"/>
        </w:rPr>
      </w:pPr>
      <w:r w:rsidRPr="003A7811">
        <w:rPr>
          <w:sz w:val="20"/>
          <w:szCs w:val="20"/>
        </w:rPr>
        <w:t>к Административному регламенту</w:t>
      </w:r>
    </w:p>
    <w:p w:rsidR="00411522" w:rsidRPr="003A7811" w:rsidRDefault="00411522" w:rsidP="008B47D2">
      <w:pPr>
        <w:autoSpaceDE w:val="0"/>
        <w:autoSpaceDN w:val="0"/>
        <w:adjustRightInd w:val="0"/>
        <w:jc w:val="right"/>
        <w:rPr>
          <w:sz w:val="20"/>
          <w:szCs w:val="20"/>
        </w:rPr>
      </w:pPr>
      <w:r w:rsidRPr="003A7811">
        <w:rPr>
          <w:sz w:val="20"/>
          <w:szCs w:val="20"/>
        </w:rPr>
        <w:t>предоставления муниципальной услуги</w:t>
      </w:r>
    </w:p>
    <w:p w:rsidR="008B47D2" w:rsidRPr="003A7811" w:rsidRDefault="008B47D2" w:rsidP="008B47D2">
      <w:pPr>
        <w:autoSpaceDE w:val="0"/>
        <w:autoSpaceDN w:val="0"/>
        <w:adjustRightInd w:val="0"/>
        <w:ind w:firstLine="709"/>
        <w:jc w:val="right"/>
        <w:outlineLvl w:val="2"/>
        <w:rPr>
          <w:sz w:val="20"/>
          <w:szCs w:val="20"/>
        </w:rPr>
      </w:pPr>
      <w:r w:rsidRPr="003A7811">
        <w:rPr>
          <w:sz w:val="20"/>
          <w:szCs w:val="20"/>
        </w:rPr>
        <w:t>«Предоставление разрешения на отклонение</w:t>
      </w:r>
    </w:p>
    <w:p w:rsidR="008B47D2" w:rsidRPr="003A7811" w:rsidRDefault="008B47D2" w:rsidP="008B47D2">
      <w:pPr>
        <w:autoSpaceDE w:val="0"/>
        <w:autoSpaceDN w:val="0"/>
        <w:adjustRightInd w:val="0"/>
        <w:ind w:firstLine="709"/>
        <w:jc w:val="right"/>
        <w:outlineLvl w:val="2"/>
        <w:rPr>
          <w:sz w:val="20"/>
          <w:szCs w:val="20"/>
        </w:rPr>
      </w:pPr>
      <w:r w:rsidRPr="003A7811">
        <w:rPr>
          <w:sz w:val="20"/>
          <w:szCs w:val="20"/>
        </w:rPr>
        <w:t xml:space="preserve"> от предельных параметров разрешенного </w:t>
      </w:r>
    </w:p>
    <w:p w:rsidR="008B47D2" w:rsidRPr="003A7811" w:rsidRDefault="008B47D2" w:rsidP="008B47D2">
      <w:pPr>
        <w:autoSpaceDE w:val="0"/>
        <w:autoSpaceDN w:val="0"/>
        <w:adjustRightInd w:val="0"/>
        <w:ind w:firstLine="709"/>
        <w:jc w:val="right"/>
        <w:outlineLvl w:val="2"/>
        <w:rPr>
          <w:sz w:val="20"/>
          <w:szCs w:val="20"/>
        </w:rPr>
      </w:pPr>
      <w:r w:rsidRPr="003A7811">
        <w:rPr>
          <w:sz w:val="20"/>
          <w:szCs w:val="20"/>
        </w:rPr>
        <w:t xml:space="preserve">строительства, реконструкции объектов </w:t>
      </w:r>
    </w:p>
    <w:p w:rsidR="00411522" w:rsidRPr="003A7811" w:rsidRDefault="008B47D2" w:rsidP="008B47D2">
      <w:pPr>
        <w:autoSpaceDE w:val="0"/>
        <w:autoSpaceDN w:val="0"/>
        <w:adjustRightInd w:val="0"/>
        <w:ind w:firstLine="709"/>
        <w:jc w:val="right"/>
        <w:outlineLvl w:val="2"/>
        <w:rPr>
          <w:sz w:val="20"/>
          <w:szCs w:val="20"/>
        </w:rPr>
      </w:pPr>
      <w:r w:rsidRPr="003A7811">
        <w:rPr>
          <w:sz w:val="20"/>
          <w:szCs w:val="20"/>
        </w:rPr>
        <w:t>капитального строительства»</w:t>
      </w:r>
    </w:p>
    <w:p w:rsidR="00411522" w:rsidRPr="00411522" w:rsidRDefault="00411522" w:rsidP="00411522">
      <w:pPr>
        <w:autoSpaceDE w:val="0"/>
        <w:autoSpaceDN w:val="0"/>
        <w:adjustRightInd w:val="0"/>
        <w:jc w:val="both"/>
        <w:rPr>
          <w:sz w:val="28"/>
          <w:szCs w:val="28"/>
        </w:rPr>
      </w:pPr>
    </w:p>
    <w:p w:rsidR="00411522" w:rsidRPr="00411522" w:rsidRDefault="00411522" w:rsidP="00411522">
      <w:pPr>
        <w:autoSpaceDE w:val="0"/>
        <w:autoSpaceDN w:val="0"/>
        <w:adjustRightInd w:val="0"/>
        <w:jc w:val="both"/>
        <w:rPr>
          <w:sz w:val="28"/>
          <w:szCs w:val="28"/>
        </w:rPr>
      </w:pPr>
    </w:p>
    <w:p w:rsidR="00411522" w:rsidRPr="00411522" w:rsidRDefault="00411522" w:rsidP="00411522">
      <w:pPr>
        <w:autoSpaceDE w:val="0"/>
        <w:autoSpaceDN w:val="0"/>
        <w:adjustRightInd w:val="0"/>
        <w:jc w:val="right"/>
        <w:rPr>
          <w:i/>
          <w:sz w:val="20"/>
          <w:szCs w:val="20"/>
        </w:rPr>
      </w:pPr>
      <w:r w:rsidRPr="00411522">
        <w:rPr>
          <w:sz w:val="28"/>
          <w:szCs w:val="28"/>
        </w:rPr>
        <w:tab/>
      </w:r>
      <w:r w:rsidRPr="00411522">
        <w:rPr>
          <w:sz w:val="28"/>
          <w:szCs w:val="28"/>
        </w:rPr>
        <w:tab/>
      </w:r>
      <w:r w:rsidRPr="00411522">
        <w:rPr>
          <w:sz w:val="28"/>
          <w:szCs w:val="28"/>
        </w:rPr>
        <w:tab/>
      </w:r>
      <w:r w:rsidRPr="00411522">
        <w:rPr>
          <w:sz w:val="28"/>
          <w:szCs w:val="28"/>
        </w:rPr>
        <w:tab/>
      </w:r>
      <w:r w:rsidRPr="00411522">
        <w:rPr>
          <w:sz w:val="28"/>
          <w:szCs w:val="28"/>
        </w:rPr>
        <w:tab/>
      </w:r>
      <w:r w:rsidR="0037335E">
        <w:rPr>
          <w:sz w:val="28"/>
          <w:szCs w:val="28"/>
        </w:rPr>
        <w:t xml:space="preserve"> </w:t>
      </w:r>
      <w:r w:rsidRPr="00411522">
        <w:rPr>
          <w:sz w:val="20"/>
          <w:szCs w:val="20"/>
        </w:rPr>
        <w:t xml:space="preserve">Главе </w:t>
      </w:r>
      <w:r w:rsidR="003A7811">
        <w:rPr>
          <w:sz w:val="20"/>
          <w:szCs w:val="20"/>
        </w:rPr>
        <w:t>Большеулуйского района</w:t>
      </w:r>
    </w:p>
    <w:p w:rsidR="00411522" w:rsidRPr="00411522" w:rsidRDefault="0037335E" w:rsidP="00411522">
      <w:pPr>
        <w:autoSpaceDE w:val="0"/>
        <w:autoSpaceDN w:val="0"/>
        <w:adjustRightInd w:val="0"/>
        <w:jc w:val="right"/>
        <w:rPr>
          <w:sz w:val="20"/>
          <w:szCs w:val="20"/>
        </w:rPr>
      </w:pPr>
      <w:r>
        <w:rPr>
          <w:sz w:val="20"/>
          <w:szCs w:val="20"/>
        </w:rPr>
        <w:t xml:space="preserve"> </w:t>
      </w:r>
      <w:r w:rsidR="00411522" w:rsidRPr="00411522">
        <w:rPr>
          <w:sz w:val="20"/>
          <w:szCs w:val="20"/>
        </w:rPr>
        <w:t>____________________________________________</w:t>
      </w:r>
    </w:p>
    <w:p w:rsidR="00411522" w:rsidRPr="00411522" w:rsidRDefault="0037335E" w:rsidP="00411522">
      <w:pPr>
        <w:autoSpaceDE w:val="0"/>
        <w:autoSpaceDN w:val="0"/>
        <w:adjustRightInd w:val="0"/>
        <w:jc w:val="right"/>
        <w:rPr>
          <w:sz w:val="20"/>
          <w:szCs w:val="20"/>
        </w:rPr>
      </w:pPr>
      <w:r>
        <w:rPr>
          <w:sz w:val="20"/>
          <w:szCs w:val="20"/>
        </w:rPr>
        <w:t xml:space="preserve"> </w:t>
      </w:r>
      <w:r w:rsidR="00411522" w:rsidRPr="00411522">
        <w:rPr>
          <w:sz w:val="20"/>
          <w:szCs w:val="20"/>
        </w:rPr>
        <w:t>(Ф.И.О. физического лица, место проживания,</w:t>
      </w:r>
    </w:p>
    <w:p w:rsidR="00411522" w:rsidRPr="00411522" w:rsidRDefault="0037335E" w:rsidP="00411522">
      <w:pPr>
        <w:autoSpaceDE w:val="0"/>
        <w:autoSpaceDN w:val="0"/>
        <w:adjustRightInd w:val="0"/>
        <w:jc w:val="right"/>
        <w:rPr>
          <w:sz w:val="20"/>
          <w:szCs w:val="20"/>
        </w:rPr>
      </w:pPr>
      <w:r>
        <w:rPr>
          <w:sz w:val="20"/>
          <w:szCs w:val="20"/>
        </w:rPr>
        <w:t xml:space="preserve"> </w:t>
      </w:r>
      <w:r w:rsidR="00411522" w:rsidRPr="00411522">
        <w:rPr>
          <w:sz w:val="20"/>
          <w:szCs w:val="20"/>
        </w:rPr>
        <w:t>____________________________________________</w:t>
      </w:r>
    </w:p>
    <w:p w:rsidR="00411522" w:rsidRPr="00411522" w:rsidRDefault="0037335E" w:rsidP="00411522">
      <w:pPr>
        <w:autoSpaceDE w:val="0"/>
        <w:autoSpaceDN w:val="0"/>
        <w:adjustRightInd w:val="0"/>
        <w:jc w:val="right"/>
        <w:rPr>
          <w:sz w:val="20"/>
          <w:szCs w:val="20"/>
        </w:rPr>
      </w:pPr>
      <w:r>
        <w:rPr>
          <w:sz w:val="20"/>
          <w:szCs w:val="20"/>
        </w:rPr>
        <w:t xml:space="preserve"> </w:t>
      </w:r>
      <w:r w:rsidR="00411522" w:rsidRPr="00411522">
        <w:rPr>
          <w:sz w:val="20"/>
          <w:szCs w:val="20"/>
        </w:rPr>
        <w:t>паспортные данные: серия, номер, кем</w:t>
      </w:r>
    </w:p>
    <w:p w:rsidR="00411522" w:rsidRPr="00411522" w:rsidRDefault="0037335E" w:rsidP="00411522">
      <w:pPr>
        <w:autoSpaceDE w:val="0"/>
        <w:autoSpaceDN w:val="0"/>
        <w:adjustRightInd w:val="0"/>
        <w:jc w:val="right"/>
        <w:rPr>
          <w:sz w:val="20"/>
          <w:szCs w:val="20"/>
        </w:rPr>
      </w:pPr>
      <w:r>
        <w:rPr>
          <w:sz w:val="20"/>
          <w:szCs w:val="20"/>
        </w:rPr>
        <w:t xml:space="preserve"> </w:t>
      </w:r>
      <w:r w:rsidR="00411522" w:rsidRPr="00411522">
        <w:rPr>
          <w:sz w:val="20"/>
          <w:szCs w:val="20"/>
        </w:rPr>
        <w:t>и когда выдан,</w:t>
      </w:r>
    </w:p>
    <w:p w:rsidR="00411522" w:rsidRPr="00411522" w:rsidRDefault="0037335E" w:rsidP="00411522">
      <w:pPr>
        <w:autoSpaceDE w:val="0"/>
        <w:autoSpaceDN w:val="0"/>
        <w:adjustRightInd w:val="0"/>
        <w:jc w:val="right"/>
        <w:rPr>
          <w:sz w:val="20"/>
          <w:szCs w:val="20"/>
        </w:rPr>
      </w:pPr>
      <w:r>
        <w:rPr>
          <w:sz w:val="20"/>
          <w:szCs w:val="20"/>
        </w:rPr>
        <w:t xml:space="preserve"> </w:t>
      </w:r>
      <w:r w:rsidR="00411522" w:rsidRPr="00411522">
        <w:rPr>
          <w:sz w:val="20"/>
          <w:szCs w:val="20"/>
        </w:rPr>
        <w:t>____________________________________________</w:t>
      </w:r>
    </w:p>
    <w:p w:rsidR="00411522" w:rsidRPr="00411522" w:rsidRDefault="0037335E" w:rsidP="00411522">
      <w:pPr>
        <w:autoSpaceDE w:val="0"/>
        <w:autoSpaceDN w:val="0"/>
        <w:adjustRightInd w:val="0"/>
        <w:jc w:val="right"/>
        <w:rPr>
          <w:sz w:val="20"/>
          <w:szCs w:val="20"/>
        </w:rPr>
      </w:pPr>
      <w:r>
        <w:rPr>
          <w:sz w:val="20"/>
          <w:szCs w:val="20"/>
        </w:rPr>
        <w:t xml:space="preserve"> </w:t>
      </w:r>
      <w:r w:rsidR="00411522" w:rsidRPr="00411522">
        <w:rPr>
          <w:sz w:val="20"/>
          <w:szCs w:val="20"/>
        </w:rPr>
        <w:t>либо наименование юридического лица,</w:t>
      </w:r>
    </w:p>
    <w:p w:rsidR="00411522" w:rsidRPr="00411522" w:rsidRDefault="0037335E" w:rsidP="00411522">
      <w:pPr>
        <w:autoSpaceDE w:val="0"/>
        <w:autoSpaceDN w:val="0"/>
        <w:adjustRightInd w:val="0"/>
        <w:jc w:val="right"/>
        <w:rPr>
          <w:sz w:val="20"/>
          <w:szCs w:val="20"/>
        </w:rPr>
      </w:pPr>
      <w:r>
        <w:rPr>
          <w:sz w:val="20"/>
          <w:szCs w:val="20"/>
        </w:rPr>
        <w:t xml:space="preserve"> </w:t>
      </w:r>
      <w:r w:rsidR="00411522" w:rsidRPr="00411522">
        <w:rPr>
          <w:sz w:val="20"/>
          <w:szCs w:val="20"/>
        </w:rPr>
        <w:t>____________________________________________</w:t>
      </w:r>
    </w:p>
    <w:p w:rsidR="00411522" w:rsidRPr="00411522" w:rsidRDefault="0037335E" w:rsidP="00411522">
      <w:pPr>
        <w:autoSpaceDE w:val="0"/>
        <w:autoSpaceDN w:val="0"/>
        <w:adjustRightInd w:val="0"/>
        <w:jc w:val="right"/>
        <w:rPr>
          <w:sz w:val="20"/>
          <w:szCs w:val="20"/>
        </w:rPr>
      </w:pPr>
      <w:r>
        <w:rPr>
          <w:sz w:val="20"/>
          <w:szCs w:val="20"/>
        </w:rPr>
        <w:t xml:space="preserve"> </w:t>
      </w:r>
      <w:r w:rsidR="00411522" w:rsidRPr="00411522">
        <w:rPr>
          <w:sz w:val="20"/>
          <w:szCs w:val="20"/>
        </w:rPr>
        <w:t>фактический/юридический адрес,</w:t>
      </w:r>
    </w:p>
    <w:p w:rsidR="00411522" w:rsidRPr="00411522" w:rsidRDefault="00411522" w:rsidP="00411522">
      <w:pPr>
        <w:autoSpaceDE w:val="0"/>
        <w:autoSpaceDN w:val="0"/>
        <w:adjustRightInd w:val="0"/>
        <w:jc w:val="right"/>
        <w:outlineLvl w:val="0"/>
        <w:rPr>
          <w:sz w:val="20"/>
          <w:szCs w:val="20"/>
        </w:rPr>
      </w:pPr>
    </w:p>
    <w:p w:rsidR="00411522" w:rsidRPr="00411522" w:rsidRDefault="0037335E" w:rsidP="00411522">
      <w:pPr>
        <w:autoSpaceDE w:val="0"/>
        <w:autoSpaceDN w:val="0"/>
        <w:adjustRightInd w:val="0"/>
        <w:jc w:val="right"/>
        <w:rPr>
          <w:sz w:val="20"/>
          <w:szCs w:val="20"/>
        </w:rPr>
      </w:pPr>
      <w:r>
        <w:rPr>
          <w:sz w:val="20"/>
          <w:szCs w:val="20"/>
        </w:rPr>
        <w:t xml:space="preserve"> </w:t>
      </w:r>
      <w:r w:rsidR="00411522" w:rsidRPr="00411522">
        <w:rPr>
          <w:sz w:val="20"/>
          <w:szCs w:val="20"/>
        </w:rPr>
        <w:t>в лице _____________________________________</w:t>
      </w:r>
    </w:p>
    <w:p w:rsidR="00411522" w:rsidRPr="00411522" w:rsidRDefault="0037335E" w:rsidP="00411522">
      <w:pPr>
        <w:autoSpaceDE w:val="0"/>
        <w:autoSpaceDN w:val="0"/>
        <w:adjustRightInd w:val="0"/>
        <w:jc w:val="right"/>
        <w:rPr>
          <w:sz w:val="20"/>
          <w:szCs w:val="20"/>
        </w:rPr>
      </w:pPr>
      <w:r>
        <w:rPr>
          <w:sz w:val="20"/>
          <w:szCs w:val="20"/>
        </w:rPr>
        <w:t xml:space="preserve"> </w:t>
      </w:r>
      <w:r w:rsidR="00411522" w:rsidRPr="00411522">
        <w:rPr>
          <w:sz w:val="20"/>
          <w:szCs w:val="20"/>
        </w:rPr>
        <w:t>Ф.И.О. директора либо представителя)</w:t>
      </w:r>
    </w:p>
    <w:p w:rsidR="00411522" w:rsidRPr="00411522" w:rsidRDefault="0037335E" w:rsidP="00411522">
      <w:pPr>
        <w:autoSpaceDE w:val="0"/>
        <w:autoSpaceDN w:val="0"/>
        <w:adjustRightInd w:val="0"/>
        <w:jc w:val="right"/>
        <w:rPr>
          <w:sz w:val="20"/>
          <w:szCs w:val="20"/>
        </w:rPr>
      </w:pPr>
      <w:r>
        <w:rPr>
          <w:sz w:val="20"/>
          <w:szCs w:val="20"/>
        </w:rPr>
        <w:t xml:space="preserve"> </w:t>
      </w:r>
      <w:r w:rsidR="00411522" w:rsidRPr="00411522">
        <w:rPr>
          <w:sz w:val="20"/>
          <w:szCs w:val="20"/>
        </w:rPr>
        <w:t>____________________________________________</w:t>
      </w:r>
    </w:p>
    <w:p w:rsidR="00411522" w:rsidRPr="00411522" w:rsidRDefault="0037335E" w:rsidP="00411522">
      <w:pPr>
        <w:autoSpaceDE w:val="0"/>
        <w:autoSpaceDN w:val="0"/>
        <w:adjustRightInd w:val="0"/>
        <w:jc w:val="right"/>
        <w:rPr>
          <w:sz w:val="20"/>
          <w:szCs w:val="20"/>
        </w:rPr>
      </w:pPr>
      <w:r>
        <w:rPr>
          <w:sz w:val="20"/>
          <w:szCs w:val="20"/>
        </w:rPr>
        <w:t xml:space="preserve"> </w:t>
      </w:r>
      <w:r w:rsidR="00411522" w:rsidRPr="00411522">
        <w:rPr>
          <w:sz w:val="20"/>
          <w:szCs w:val="20"/>
        </w:rPr>
        <w:t>(номер контактного телефона)</w:t>
      </w:r>
    </w:p>
    <w:p w:rsidR="00411522" w:rsidRPr="00411522" w:rsidRDefault="00411522" w:rsidP="00411522">
      <w:pPr>
        <w:autoSpaceDE w:val="0"/>
        <w:autoSpaceDN w:val="0"/>
        <w:adjustRightInd w:val="0"/>
        <w:jc w:val="right"/>
        <w:rPr>
          <w:sz w:val="20"/>
          <w:szCs w:val="20"/>
        </w:rPr>
      </w:pPr>
    </w:p>
    <w:p w:rsidR="00411522" w:rsidRPr="00411522" w:rsidRDefault="00411522" w:rsidP="00411522">
      <w:pPr>
        <w:autoSpaceDE w:val="0"/>
        <w:autoSpaceDN w:val="0"/>
        <w:adjustRightInd w:val="0"/>
        <w:jc w:val="right"/>
        <w:rPr>
          <w:sz w:val="20"/>
          <w:szCs w:val="20"/>
        </w:rPr>
      </w:pPr>
      <w:r w:rsidRPr="00411522">
        <w:rPr>
          <w:sz w:val="20"/>
          <w:szCs w:val="20"/>
        </w:rPr>
        <w:t>──────────────────────</w:t>
      </w:r>
    </w:p>
    <w:p w:rsidR="00411522" w:rsidRPr="00411522" w:rsidRDefault="0037335E" w:rsidP="00411522">
      <w:pPr>
        <w:autoSpaceDE w:val="0"/>
        <w:autoSpaceDN w:val="0"/>
        <w:adjustRightInd w:val="0"/>
        <w:jc w:val="right"/>
        <w:rPr>
          <w:sz w:val="20"/>
          <w:szCs w:val="20"/>
        </w:rPr>
      </w:pPr>
      <w:r>
        <w:rPr>
          <w:sz w:val="20"/>
          <w:szCs w:val="20"/>
        </w:rPr>
        <w:t xml:space="preserve"> </w:t>
      </w:r>
      <w:r w:rsidR="00411522" w:rsidRPr="00411522">
        <w:rPr>
          <w:sz w:val="20"/>
          <w:szCs w:val="20"/>
        </w:rPr>
        <w:t>(дата документа,</w:t>
      </w:r>
    </w:p>
    <w:p w:rsidR="00411522" w:rsidRPr="00411522" w:rsidRDefault="0037335E" w:rsidP="00411522">
      <w:pPr>
        <w:autoSpaceDE w:val="0"/>
        <w:autoSpaceDN w:val="0"/>
        <w:adjustRightInd w:val="0"/>
        <w:jc w:val="right"/>
        <w:rPr>
          <w:sz w:val="20"/>
          <w:szCs w:val="20"/>
        </w:rPr>
      </w:pPr>
      <w:r>
        <w:rPr>
          <w:sz w:val="20"/>
          <w:szCs w:val="20"/>
        </w:rPr>
        <w:t xml:space="preserve"> </w:t>
      </w:r>
      <w:r w:rsidR="00411522" w:rsidRPr="00411522">
        <w:rPr>
          <w:sz w:val="20"/>
          <w:szCs w:val="20"/>
        </w:rPr>
        <w:t>проставляемая</w:t>
      </w:r>
    </w:p>
    <w:p w:rsidR="00411522" w:rsidRPr="00411522" w:rsidRDefault="0037335E" w:rsidP="00411522">
      <w:pPr>
        <w:autoSpaceDE w:val="0"/>
        <w:autoSpaceDN w:val="0"/>
        <w:adjustRightInd w:val="0"/>
        <w:jc w:val="right"/>
        <w:rPr>
          <w:sz w:val="20"/>
          <w:szCs w:val="20"/>
        </w:rPr>
      </w:pPr>
      <w:r>
        <w:rPr>
          <w:sz w:val="20"/>
          <w:szCs w:val="20"/>
        </w:rPr>
        <w:t xml:space="preserve"> </w:t>
      </w:r>
      <w:r w:rsidR="00411522" w:rsidRPr="00411522">
        <w:rPr>
          <w:sz w:val="20"/>
          <w:szCs w:val="20"/>
        </w:rPr>
        <w:t>заявителем)</w:t>
      </w:r>
    </w:p>
    <w:p w:rsidR="00CE76BE" w:rsidRPr="00CE76BE" w:rsidRDefault="00CE76BE" w:rsidP="00411522">
      <w:pPr>
        <w:autoSpaceDE w:val="0"/>
        <w:autoSpaceDN w:val="0"/>
        <w:adjustRightInd w:val="0"/>
        <w:jc w:val="both"/>
        <w:outlineLvl w:val="1"/>
        <w:rPr>
          <w:sz w:val="28"/>
          <w:szCs w:val="28"/>
        </w:rPr>
      </w:pPr>
    </w:p>
    <w:p w:rsidR="00CE76BE" w:rsidRPr="00CE76BE" w:rsidRDefault="00CE76BE" w:rsidP="0037335E">
      <w:pPr>
        <w:autoSpaceDE w:val="0"/>
        <w:autoSpaceDN w:val="0"/>
        <w:adjustRightInd w:val="0"/>
        <w:jc w:val="center"/>
        <w:outlineLvl w:val="1"/>
        <w:rPr>
          <w:sz w:val="28"/>
          <w:szCs w:val="28"/>
        </w:rPr>
      </w:pPr>
      <w:r w:rsidRPr="00CE76BE">
        <w:rPr>
          <w:sz w:val="28"/>
          <w:szCs w:val="28"/>
        </w:rPr>
        <w:t>Заявление</w:t>
      </w:r>
    </w:p>
    <w:p w:rsidR="00CE76BE" w:rsidRPr="00CE76BE" w:rsidRDefault="00CE76BE" w:rsidP="0037335E">
      <w:pPr>
        <w:autoSpaceDE w:val="0"/>
        <w:autoSpaceDN w:val="0"/>
        <w:adjustRightInd w:val="0"/>
        <w:jc w:val="center"/>
        <w:outlineLvl w:val="1"/>
        <w:rPr>
          <w:sz w:val="28"/>
          <w:szCs w:val="28"/>
        </w:rPr>
      </w:pPr>
      <w:r w:rsidRPr="00CE76BE">
        <w:rPr>
          <w:sz w:val="28"/>
          <w:szCs w:val="28"/>
        </w:rPr>
        <w:t>о предоставлении разрешения на отклонение</w:t>
      </w:r>
      <w:r w:rsidR="0037335E">
        <w:rPr>
          <w:sz w:val="28"/>
          <w:szCs w:val="28"/>
        </w:rPr>
        <w:t xml:space="preserve"> </w:t>
      </w:r>
      <w:r w:rsidRPr="00CE76BE">
        <w:rPr>
          <w:sz w:val="28"/>
          <w:szCs w:val="28"/>
        </w:rPr>
        <w:t>от предельных параметров разрешенного</w:t>
      </w:r>
      <w:r w:rsidR="0037335E">
        <w:rPr>
          <w:sz w:val="28"/>
          <w:szCs w:val="28"/>
        </w:rPr>
        <w:t xml:space="preserve"> </w:t>
      </w:r>
      <w:r w:rsidRPr="00CE76BE">
        <w:rPr>
          <w:sz w:val="28"/>
          <w:szCs w:val="28"/>
        </w:rPr>
        <w:t>строительства (или: реконструкции)</w:t>
      </w:r>
      <w:r w:rsidR="0037335E">
        <w:rPr>
          <w:sz w:val="28"/>
          <w:szCs w:val="28"/>
        </w:rPr>
        <w:t xml:space="preserve"> </w:t>
      </w:r>
      <w:r w:rsidRPr="00CE76BE">
        <w:rPr>
          <w:sz w:val="28"/>
          <w:szCs w:val="28"/>
        </w:rPr>
        <w:t>объектов капитального строительства</w:t>
      </w:r>
    </w:p>
    <w:p w:rsidR="00CE76BE" w:rsidRPr="00CE76BE" w:rsidRDefault="00CE76BE" w:rsidP="00CE76BE">
      <w:pPr>
        <w:autoSpaceDE w:val="0"/>
        <w:autoSpaceDN w:val="0"/>
        <w:adjustRightInd w:val="0"/>
        <w:jc w:val="both"/>
        <w:outlineLvl w:val="1"/>
        <w:rPr>
          <w:sz w:val="28"/>
          <w:szCs w:val="28"/>
        </w:rPr>
      </w:pPr>
    </w:p>
    <w:p w:rsidR="00924B7C" w:rsidRDefault="0037335E" w:rsidP="0037335E">
      <w:pPr>
        <w:autoSpaceDE w:val="0"/>
        <w:autoSpaceDN w:val="0"/>
        <w:adjustRightInd w:val="0"/>
        <w:ind w:firstLine="709"/>
        <w:jc w:val="both"/>
        <w:outlineLvl w:val="1"/>
        <w:rPr>
          <w:sz w:val="28"/>
          <w:szCs w:val="28"/>
        </w:rPr>
      </w:pPr>
      <w:r>
        <w:rPr>
          <w:sz w:val="28"/>
          <w:szCs w:val="28"/>
        </w:rPr>
        <w:t xml:space="preserve"> </w:t>
      </w:r>
      <w:r w:rsidR="00CE76BE" w:rsidRPr="00CE76BE">
        <w:rPr>
          <w:sz w:val="28"/>
          <w:szCs w:val="28"/>
        </w:rPr>
        <w:t>____________</w:t>
      </w:r>
      <w:r w:rsidR="00411522">
        <w:rPr>
          <w:sz w:val="28"/>
          <w:szCs w:val="28"/>
        </w:rPr>
        <w:t>____________</w:t>
      </w:r>
      <w:r w:rsidR="00CE76BE" w:rsidRPr="00CE76BE">
        <w:rPr>
          <w:sz w:val="28"/>
          <w:szCs w:val="28"/>
        </w:rPr>
        <w:t>__</w:t>
      </w:r>
      <w:r w:rsidR="00924B7C">
        <w:rPr>
          <w:sz w:val="28"/>
          <w:szCs w:val="28"/>
        </w:rPr>
        <w:t>___________________________________</w:t>
      </w:r>
      <w:r w:rsidR="00CE76BE" w:rsidRPr="00CE76BE">
        <w:rPr>
          <w:sz w:val="28"/>
          <w:szCs w:val="28"/>
        </w:rPr>
        <w:t xml:space="preserve"> </w:t>
      </w:r>
    </w:p>
    <w:p w:rsidR="00924B7C" w:rsidRDefault="00924B7C" w:rsidP="0037335E">
      <w:pPr>
        <w:autoSpaceDE w:val="0"/>
        <w:autoSpaceDN w:val="0"/>
        <w:adjustRightInd w:val="0"/>
        <w:ind w:firstLine="709"/>
        <w:jc w:val="center"/>
        <w:outlineLvl w:val="1"/>
        <w:rPr>
          <w:sz w:val="28"/>
          <w:szCs w:val="28"/>
        </w:rPr>
      </w:pPr>
      <w:r>
        <w:rPr>
          <w:i/>
        </w:rPr>
        <w:t>(</w:t>
      </w:r>
      <w:r w:rsidRPr="00411522">
        <w:rPr>
          <w:i/>
        </w:rPr>
        <w:t>ФИО</w:t>
      </w:r>
      <w:r>
        <w:rPr>
          <w:i/>
        </w:rPr>
        <w:t>/ Наименование юридического лица</w:t>
      </w:r>
      <w:r w:rsidRPr="00411522">
        <w:rPr>
          <w:i/>
        </w:rPr>
        <w:t>)</w:t>
      </w:r>
    </w:p>
    <w:p w:rsidR="00411522" w:rsidRDefault="00CE76BE" w:rsidP="0037335E">
      <w:pPr>
        <w:autoSpaceDE w:val="0"/>
        <w:autoSpaceDN w:val="0"/>
        <w:adjustRightInd w:val="0"/>
        <w:jc w:val="both"/>
        <w:outlineLvl w:val="1"/>
        <w:rPr>
          <w:sz w:val="28"/>
          <w:szCs w:val="28"/>
        </w:rPr>
      </w:pPr>
      <w:r w:rsidRPr="00CE76BE">
        <w:rPr>
          <w:sz w:val="28"/>
          <w:szCs w:val="28"/>
        </w:rPr>
        <w:t xml:space="preserve">является </w:t>
      </w:r>
      <w:r w:rsidR="00411522">
        <w:rPr>
          <w:sz w:val="28"/>
          <w:szCs w:val="28"/>
        </w:rPr>
        <w:t>_________</w:t>
      </w:r>
      <w:r w:rsidRPr="00CE76BE">
        <w:rPr>
          <w:sz w:val="28"/>
          <w:szCs w:val="28"/>
        </w:rPr>
        <w:t>____</w:t>
      </w:r>
      <w:r w:rsidR="00924B7C">
        <w:rPr>
          <w:sz w:val="28"/>
          <w:szCs w:val="28"/>
        </w:rPr>
        <w:t>_____________________________</w:t>
      </w:r>
      <w:r w:rsidRPr="00CE76BE">
        <w:rPr>
          <w:sz w:val="28"/>
          <w:szCs w:val="28"/>
        </w:rPr>
        <w:t>___________</w:t>
      </w:r>
      <w:r w:rsidR="0037335E">
        <w:rPr>
          <w:sz w:val="28"/>
          <w:szCs w:val="28"/>
        </w:rPr>
        <w:t xml:space="preserve"> </w:t>
      </w:r>
    </w:p>
    <w:p w:rsidR="00411522" w:rsidRPr="00411522" w:rsidRDefault="00CE76BE" w:rsidP="0037335E">
      <w:pPr>
        <w:autoSpaceDE w:val="0"/>
        <w:autoSpaceDN w:val="0"/>
        <w:adjustRightInd w:val="0"/>
        <w:ind w:firstLine="709"/>
        <w:jc w:val="center"/>
        <w:outlineLvl w:val="1"/>
        <w:rPr>
          <w:i/>
          <w:sz w:val="28"/>
          <w:szCs w:val="28"/>
        </w:rPr>
      </w:pPr>
      <w:r w:rsidRPr="00411522">
        <w:rPr>
          <w:i/>
        </w:rPr>
        <w:t>(собственником/арендатором/иным</w:t>
      </w:r>
      <w:r w:rsidR="00E228FF" w:rsidRPr="00411522">
        <w:rPr>
          <w:i/>
        </w:rPr>
        <w:t xml:space="preserve"> </w:t>
      </w:r>
      <w:r w:rsidRPr="00411522">
        <w:rPr>
          <w:i/>
        </w:rPr>
        <w:t>правообладателем)</w:t>
      </w:r>
    </w:p>
    <w:p w:rsidR="00CE76BE" w:rsidRPr="00CE76BE" w:rsidRDefault="00CE76BE" w:rsidP="0037335E">
      <w:pPr>
        <w:autoSpaceDE w:val="0"/>
        <w:autoSpaceDN w:val="0"/>
        <w:adjustRightInd w:val="0"/>
        <w:jc w:val="both"/>
        <w:outlineLvl w:val="1"/>
        <w:rPr>
          <w:sz w:val="28"/>
          <w:szCs w:val="28"/>
        </w:rPr>
      </w:pPr>
      <w:r w:rsidRPr="00CE76BE">
        <w:rPr>
          <w:sz w:val="28"/>
          <w:szCs w:val="28"/>
        </w:rPr>
        <w:t>земельного</w:t>
      </w:r>
      <w:r w:rsidR="0037335E">
        <w:rPr>
          <w:sz w:val="28"/>
          <w:szCs w:val="28"/>
        </w:rPr>
        <w:t xml:space="preserve"> </w:t>
      </w:r>
      <w:r w:rsidRPr="00CE76BE">
        <w:rPr>
          <w:sz w:val="28"/>
          <w:szCs w:val="28"/>
        </w:rPr>
        <w:t>участка,</w:t>
      </w:r>
      <w:r w:rsidR="0037335E">
        <w:rPr>
          <w:sz w:val="28"/>
          <w:szCs w:val="28"/>
        </w:rPr>
        <w:t xml:space="preserve"> </w:t>
      </w:r>
      <w:r w:rsidRPr="00CE76BE">
        <w:rPr>
          <w:sz w:val="28"/>
          <w:szCs w:val="28"/>
        </w:rPr>
        <w:t>расположенного</w:t>
      </w:r>
      <w:r w:rsidR="0037335E">
        <w:rPr>
          <w:sz w:val="28"/>
          <w:szCs w:val="28"/>
        </w:rPr>
        <w:t xml:space="preserve"> </w:t>
      </w:r>
      <w:r w:rsidRPr="00CE76BE">
        <w:rPr>
          <w:sz w:val="28"/>
          <w:szCs w:val="28"/>
        </w:rPr>
        <w:t>по</w:t>
      </w:r>
      <w:r w:rsidR="0037335E">
        <w:rPr>
          <w:sz w:val="28"/>
          <w:szCs w:val="28"/>
        </w:rPr>
        <w:t xml:space="preserve"> </w:t>
      </w:r>
      <w:r w:rsidRPr="00CE76BE">
        <w:rPr>
          <w:sz w:val="28"/>
          <w:szCs w:val="28"/>
        </w:rPr>
        <w:t>адресу:</w:t>
      </w:r>
      <w:r w:rsidR="00E228FF">
        <w:rPr>
          <w:sz w:val="28"/>
          <w:szCs w:val="28"/>
        </w:rPr>
        <w:t xml:space="preserve"> </w:t>
      </w:r>
      <w:r w:rsidRPr="00CE76BE">
        <w:rPr>
          <w:sz w:val="28"/>
          <w:szCs w:val="28"/>
        </w:rPr>
        <w:t>___________________, что подтверждается __________________________________.</w:t>
      </w:r>
    </w:p>
    <w:p w:rsidR="00CE76BE" w:rsidRPr="00CE76BE" w:rsidRDefault="00CE76BE" w:rsidP="0037335E">
      <w:pPr>
        <w:autoSpaceDE w:val="0"/>
        <w:autoSpaceDN w:val="0"/>
        <w:adjustRightInd w:val="0"/>
        <w:ind w:firstLine="709"/>
        <w:jc w:val="both"/>
        <w:outlineLvl w:val="1"/>
        <w:rPr>
          <w:sz w:val="28"/>
          <w:szCs w:val="28"/>
        </w:rPr>
      </w:pPr>
      <w:r w:rsidRPr="00CE76BE">
        <w:rPr>
          <w:sz w:val="28"/>
          <w:szCs w:val="28"/>
        </w:rPr>
        <w:lastRenderedPageBreak/>
        <w:t>Размер</w:t>
      </w:r>
      <w:r w:rsidR="0037335E">
        <w:rPr>
          <w:sz w:val="28"/>
          <w:szCs w:val="28"/>
        </w:rPr>
        <w:t xml:space="preserve"> </w:t>
      </w:r>
      <w:r w:rsidRPr="00CE76BE">
        <w:rPr>
          <w:sz w:val="28"/>
          <w:szCs w:val="28"/>
        </w:rPr>
        <w:t>указанного</w:t>
      </w:r>
      <w:r w:rsidR="0037335E">
        <w:rPr>
          <w:sz w:val="28"/>
          <w:szCs w:val="28"/>
        </w:rPr>
        <w:t xml:space="preserve"> </w:t>
      </w:r>
      <w:r w:rsidRPr="00CE76BE">
        <w:rPr>
          <w:sz w:val="28"/>
          <w:szCs w:val="28"/>
        </w:rPr>
        <w:t>земельного</w:t>
      </w:r>
      <w:r w:rsidR="0037335E">
        <w:rPr>
          <w:sz w:val="28"/>
          <w:szCs w:val="28"/>
        </w:rPr>
        <w:t xml:space="preserve"> </w:t>
      </w:r>
      <w:r w:rsidRPr="00CE76BE">
        <w:rPr>
          <w:sz w:val="28"/>
          <w:szCs w:val="28"/>
        </w:rPr>
        <w:t>участка</w:t>
      </w:r>
      <w:r w:rsidR="0037335E">
        <w:rPr>
          <w:sz w:val="28"/>
          <w:szCs w:val="28"/>
        </w:rPr>
        <w:t xml:space="preserve"> </w:t>
      </w:r>
      <w:r w:rsidRPr="00CE76BE">
        <w:rPr>
          <w:sz w:val="28"/>
          <w:szCs w:val="28"/>
        </w:rPr>
        <w:t>меньше</w:t>
      </w:r>
      <w:r w:rsidR="00411522">
        <w:rPr>
          <w:sz w:val="28"/>
          <w:szCs w:val="28"/>
        </w:rPr>
        <w:t>,</w:t>
      </w:r>
      <w:r w:rsidR="0037335E">
        <w:rPr>
          <w:sz w:val="28"/>
          <w:szCs w:val="28"/>
        </w:rPr>
        <w:t xml:space="preserve"> </w:t>
      </w:r>
      <w:r w:rsidRPr="00CE76BE">
        <w:rPr>
          <w:sz w:val="28"/>
          <w:szCs w:val="28"/>
        </w:rPr>
        <w:t>установленных</w:t>
      </w:r>
      <w:r w:rsidR="00924B7C">
        <w:rPr>
          <w:sz w:val="28"/>
          <w:szCs w:val="28"/>
        </w:rPr>
        <w:t xml:space="preserve"> </w:t>
      </w:r>
      <w:r w:rsidRPr="00CE76BE">
        <w:rPr>
          <w:sz w:val="28"/>
          <w:szCs w:val="28"/>
        </w:rPr>
        <w:t xml:space="preserve">градостроительным </w:t>
      </w:r>
      <w:r w:rsidR="00924B7C">
        <w:rPr>
          <w:sz w:val="28"/>
          <w:szCs w:val="28"/>
        </w:rPr>
        <w:t>регламентом _________________</w:t>
      </w:r>
      <w:r w:rsidRPr="00CE76BE">
        <w:rPr>
          <w:sz w:val="28"/>
          <w:szCs w:val="28"/>
        </w:rPr>
        <w:t>_ от</w:t>
      </w:r>
      <w:r w:rsidR="0037335E">
        <w:rPr>
          <w:sz w:val="28"/>
          <w:szCs w:val="28"/>
        </w:rPr>
        <w:t xml:space="preserve"> </w:t>
      </w:r>
      <w:r w:rsidRPr="00CE76BE">
        <w:rPr>
          <w:sz w:val="28"/>
          <w:szCs w:val="28"/>
        </w:rPr>
        <w:t>____ г.</w:t>
      </w:r>
      <w:r w:rsidR="00924B7C" w:rsidRPr="00924B7C">
        <w:rPr>
          <w:i/>
        </w:rPr>
        <w:t xml:space="preserve"> </w:t>
      </w:r>
      <w:r w:rsidR="00924B7C">
        <w:rPr>
          <w:sz w:val="28"/>
          <w:szCs w:val="28"/>
        </w:rPr>
        <w:t>№</w:t>
      </w:r>
      <w:r w:rsidR="00924B7C" w:rsidRPr="00CE76BE">
        <w:rPr>
          <w:sz w:val="28"/>
          <w:szCs w:val="28"/>
        </w:rPr>
        <w:t xml:space="preserve"> ____</w:t>
      </w:r>
      <w:r w:rsidR="00924B7C">
        <w:rPr>
          <w:sz w:val="28"/>
          <w:szCs w:val="28"/>
        </w:rPr>
        <w:t>,</w:t>
      </w:r>
    </w:p>
    <w:p w:rsidR="00924B7C" w:rsidRDefault="0037335E" w:rsidP="0037335E">
      <w:pPr>
        <w:autoSpaceDE w:val="0"/>
        <w:autoSpaceDN w:val="0"/>
        <w:adjustRightInd w:val="0"/>
        <w:ind w:firstLine="709"/>
        <w:jc w:val="right"/>
        <w:outlineLvl w:val="1"/>
        <w:rPr>
          <w:i/>
        </w:rPr>
      </w:pPr>
      <w:r>
        <w:rPr>
          <w:i/>
        </w:rPr>
        <w:t xml:space="preserve"> </w:t>
      </w:r>
      <w:r w:rsidR="00CE76BE" w:rsidRPr="00411522">
        <w:rPr>
          <w:i/>
        </w:rPr>
        <w:t xml:space="preserve">(название </w:t>
      </w:r>
      <w:r w:rsidR="00411522" w:rsidRPr="00411522">
        <w:rPr>
          <w:i/>
        </w:rPr>
        <w:t>муниципального образования</w:t>
      </w:r>
      <w:r w:rsidR="00924B7C" w:rsidRPr="00411522">
        <w:rPr>
          <w:i/>
        </w:rPr>
        <w:t>)</w:t>
      </w:r>
      <w:r>
        <w:rPr>
          <w:i/>
        </w:rPr>
        <w:tab/>
      </w:r>
      <w:r>
        <w:rPr>
          <w:i/>
        </w:rPr>
        <w:tab/>
      </w:r>
      <w:r>
        <w:rPr>
          <w:i/>
        </w:rPr>
        <w:tab/>
      </w:r>
    </w:p>
    <w:p w:rsidR="00CE76BE" w:rsidRPr="00924B7C" w:rsidRDefault="00CE76BE" w:rsidP="0037335E">
      <w:pPr>
        <w:autoSpaceDE w:val="0"/>
        <w:autoSpaceDN w:val="0"/>
        <w:adjustRightInd w:val="0"/>
        <w:jc w:val="both"/>
        <w:outlineLvl w:val="1"/>
        <w:rPr>
          <w:i/>
        </w:rPr>
      </w:pPr>
      <w:r w:rsidRPr="00CE76BE">
        <w:rPr>
          <w:sz w:val="28"/>
          <w:szCs w:val="28"/>
        </w:rPr>
        <w:t>минимальных размеров земельных участков.</w:t>
      </w:r>
    </w:p>
    <w:p w:rsidR="00CE76BE" w:rsidRPr="00CE76BE" w:rsidRDefault="00CE76BE" w:rsidP="0037335E">
      <w:pPr>
        <w:autoSpaceDE w:val="0"/>
        <w:autoSpaceDN w:val="0"/>
        <w:adjustRightInd w:val="0"/>
        <w:ind w:firstLine="709"/>
        <w:jc w:val="both"/>
        <w:outlineLvl w:val="1"/>
        <w:rPr>
          <w:sz w:val="28"/>
          <w:szCs w:val="28"/>
        </w:rPr>
      </w:pPr>
      <w:r w:rsidRPr="00CE76BE">
        <w:rPr>
          <w:sz w:val="28"/>
          <w:szCs w:val="28"/>
        </w:rPr>
        <w:t>На</w:t>
      </w:r>
      <w:r w:rsidR="0037335E">
        <w:rPr>
          <w:sz w:val="28"/>
          <w:szCs w:val="28"/>
        </w:rPr>
        <w:t xml:space="preserve"> </w:t>
      </w:r>
      <w:r w:rsidRPr="00CE76BE">
        <w:rPr>
          <w:sz w:val="28"/>
          <w:szCs w:val="28"/>
        </w:rPr>
        <w:t>основании</w:t>
      </w:r>
      <w:r w:rsidR="0037335E">
        <w:rPr>
          <w:sz w:val="28"/>
          <w:szCs w:val="28"/>
        </w:rPr>
        <w:t xml:space="preserve"> </w:t>
      </w:r>
      <w:r w:rsidRPr="00CE76BE">
        <w:rPr>
          <w:sz w:val="28"/>
          <w:szCs w:val="28"/>
        </w:rPr>
        <w:t>изложенного</w:t>
      </w:r>
      <w:r w:rsidR="0037335E">
        <w:rPr>
          <w:sz w:val="28"/>
          <w:szCs w:val="28"/>
        </w:rPr>
        <w:t xml:space="preserve"> </w:t>
      </w:r>
      <w:r w:rsidRPr="00CE76BE">
        <w:rPr>
          <w:sz w:val="28"/>
          <w:szCs w:val="28"/>
        </w:rPr>
        <w:t>и</w:t>
      </w:r>
      <w:r w:rsidR="0037335E">
        <w:rPr>
          <w:sz w:val="28"/>
          <w:szCs w:val="28"/>
        </w:rPr>
        <w:t xml:space="preserve"> </w:t>
      </w:r>
      <w:r w:rsidRPr="00CE76BE">
        <w:rPr>
          <w:sz w:val="28"/>
          <w:szCs w:val="28"/>
        </w:rPr>
        <w:t>руководствуясь</w:t>
      </w:r>
      <w:r w:rsidR="0037335E">
        <w:rPr>
          <w:sz w:val="28"/>
          <w:szCs w:val="28"/>
        </w:rPr>
        <w:t xml:space="preserve"> </w:t>
      </w:r>
      <w:r w:rsidRPr="00CE76BE">
        <w:rPr>
          <w:sz w:val="28"/>
          <w:szCs w:val="28"/>
        </w:rPr>
        <w:t>ч.</w:t>
      </w:r>
      <w:r w:rsidR="0037335E">
        <w:rPr>
          <w:sz w:val="28"/>
          <w:szCs w:val="28"/>
        </w:rPr>
        <w:t xml:space="preserve"> </w:t>
      </w:r>
      <w:r w:rsidRPr="00CE76BE">
        <w:rPr>
          <w:sz w:val="28"/>
          <w:szCs w:val="28"/>
        </w:rPr>
        <w:t>ч.</w:t>
      </w:r>
      <w:r w:rsidR="0037335E">
        <w:rPr>
          <w:sz w:val="28"/>
          <w:szCs w:val="28"/>
        </w:rPr>
        <w:t xml:space="preserve"> </w:t>
      </w:r>
      <w:r w:rsidRPr="00CE76BE">
        <w:rPr>
          <w:sz w:val="28"/>
          <w:szCs w:val="28"/>
        </w:rPr>
        <w:t>1,</w:t>
      </w:r>
      <w:r w:rsidR="0037335E">
        <w:rPr>
          <w:sz w:val="28"/>
          <w:szCs w:val="28"/>
        </w:rPr>
        <w:t xml:space="preserve"> </w:t>
      </w:r>
      <w:r w:rsidRPr="00CE76BE">
        <w:rPr>
          <w:sz w:val="28"/>
          <w:szCs w:val="28"/>
        </w:rPr>
        <w:t>3</w:t>
      </w:r>
      <w:r w:rsidR="0037335E">
        <w:rPr>
          <w:sz w:val="28"/>
          <w:szCs w:val="28"/>
        </w:rPr>
        <w:t xml:space="preserve"> </w:t>
      </w:r>
      <w:r w:rsidRPr="00CE76BE">
        <w:rPr>
          <w:sz w:val="28"/>
          <w:szCs w:val="28"/>
        </w:rPr>
        <w:t>ст.</w:t>
      </w:r>
      <w:r w:rsidR="0037335E">
        <w:rPr>
          <w:sz w:val="28"/>
          <w:szCs w:val="28"/>
        </w:rPr>
        <w:t xml:space="preserve"> </w:t>
      </w:r>
      <w:r w:rsidRPr="00CE76BE">
        <w:rPr>
          <w:sz w:val="28"/>
          <w:szCs w:val="28"/>
        </w:rPr>
        <w:t>40</w:t>
      </w:r>
    </w:p>
    <w:p w:rsidR="00CE76BE" w:rsidRPr="00CE76BE" w:rsidRDefault="00CE76BE" w:rsidP="0037335E">
      <w:pPr>
        <w:autoSpaceDE w:val="0"/>
        <w:autoSpaceDN w:val="0"/>
        <w:adjustRightInd w:val="0"/>
        <w:ind w:firstLine="709"/>
        <w:jc w:val="both"/>
        <w:outlineLvl w:val="1"/>
        <w:rPr>
          <w:sz w:val="28"/>
          <w:szCs w:val="28"/>
        </w:rPr>
      </w:pPr>
      <w:r w:rsidRPr="00CE76BE">
        <w:rPr>
          <w:sz w:val="28"/>
          <w:szCs w:val="28"/>
        </w:rPr>
        <w:t>Градостроительного</w:t>
      </w:r>
      <w:r w:rsidR="0037335E">
        <w:rPr>
          <w:sz w:val="28"/>
          <w:szCs w:val="28"/>
        </w:rPr>
        <w:t xml:space="preserve"> </w:t>
      </w:r>
      <w:r w:rsidRPr="00CE76BE">
        <w:rPr>
          <w:sz w:val="28"/>
          <w:szCs w:val="28"/>
        </w:rPr>
        <w:t>кодекса</w:t>
      </w:r>
      <w:r w:rsidR="0037335E">
        <w:rPr>
          <w:sz w:val="28"/>
          <w:szCs w:val="28"/>
        </w:rPr>
        <w:t xml:space="preserve"> </w:t>
      </w:r>
      <w:r w:rsidRPr="00CE76BE">
        <w:rPr>
          <w:sz w:val="28"/>
          <w:szCs w:val="28"/>
        </w:rPr>
        <w:t>Российской</w:t>
      </w:r>
      <w:r w:rsidR="0037335E">
        <w:rPr>
          <w:sz w:val="28"/>
          <w:szCs w:val="28"/>
        </w:rPr>
        <w:t xml:space="preserve"> </w:t>
      </w:r>
      <w:r w:rsidRPr="00CE76BE">
        <w:rPr>
          <w:sz w:val="28"/>
          <w:szCs w:val="28"/>
        </w:rPr>
        <w:t>Федерации</w:t>
      </w:r>
      <w:r w:rsidR="0037335E">
        <w:rPr>
          <w:sz w:val="28"/>
          <w:szCs w:val="28"/>
        </w:rPr>
        <w:t xml:space="preserve"> </w:t>
      </w:r>
      <w:r w:rsidRPr="00CE76BE">
        <w:rPr>
          <w:sz w:val="28"/>
          <w:szCs w:val="28"/>
        </w:rPr>
        <w:t>просьба</w:t>
      </w:r>
      <w:r w:rsidR="0037335E">
        <w:rPr>
          <w:sz w:val="28"/>
          <w:szCs w:val="28"/>
        </w:rPr>
        <w:t xml:space="preserve"> </w:t>
      </w:r>
      <w:r w:rsidRPr="00CE76BE">
        <w:rPr>
          <w:sz w:val="28"/>
          <w:szCs w:val="28"/>
        </w:rPr>
        <w:t>предоставить</w:t>
      </w:r>
      <w:r w:rsidR="00411522">
        <w:rPr>
          <w:sz w:val="28"/>
          <w:szCs w:val="28"/>
        </w:rPr>
        <w:t xml:space="preserve"> </w:t>
      </w:r>
      <w:r w:rsidRPr="00CE76BE">
        <w:rPr>
          <w:sz w:val="28"/>
          <w:szCs w:val="28"/>
        </w:rPr>
        <w:t>разрешение</w:t>
      </w:r>
      <w:r w:rsidR="0037335E">
        <w:rPr>
          <w:sz w:val="28"/>
          <w:szCs w:val="28"/>
        </w:rPr>
        <w:t xml:space="preserve"> </w:t>
      </w:r>
      <w:r w:rsidRPr="00CE76BE">
        <w:rPr>
          <w:sz w:val="28"/>
          <w:szCs w:val="28"/>
        </w:rPr>
        <w:t>на</w:t>
      </w:r>
      <w:r w:rsidR="0037335E">
        <w:rPr>
          <w:sz w:val="28"/>
          <w:szCs w:val="28"/>
        </w:rPr>
        <w:t xml:space="preserve"> </w:t>
      </w:r>
      <w:r w:rsidRPr="00CE76BE">
        <w:rPr>
          <w:sz w:val="28"/>
          <w:szCs w:val="28"/>
        </w:rPr>
        <w:t>отклонение</w:t>
      </w:r>
      <w:r w:rsidR="0037335E">
        <w:rPr>
          <w:sz w:val="28"/>
          <w:szCs w:val="28"/>
        </w:rPr>
        <w:t xml:space="preserve"> </w:t>
      </w:r>
      <w:r w:rsidRPr="00CE76BE">
        <w:rPr>
          <w:sz w:val="28"/>
          <w:szCs w:val="28"/>
        </w:rPr>
        <w:t>от</w:t>
      </w:r>
      <w:r w:rsidR="0037335E">
        <w:rPr>
          <w:sz w:val="28"/>
          <w:szCs w:val="28"/>
        </w:rPr>
        <w:t xml:space="preserve"> </w:t>
      </w:r>
      <w:r w:rsidRPr="00CE76BE">
        <w:rPr>
          <w:sz w:val="28"/>
          <w:szCs w:val="28"/>
        </w:rPr>
        <w:t>предельных</w:t>
      </w:r>
      <w:r w:rsidR="0037335E">
        <w:rPr>
          <w:sz w:val="28"/>
          <w:szCs w:val="28"/>
        </w:rPr>
        <w:t xml:space="preserve"> </w:t>
      </w:r>
      <w:r w:rsidRPr="00CE76BE">
        <w:rPr>
          <w:sz w:val="28"/>
          <w:szCs w:val="28"/>
        </w:rPr>
        <w:t>параметров</w:t>
      </w:r>
      <w:r w:rsidR="0037335E">
        <w:rPr>
          <w:sz w:val="28"/>
          <w:szCs w:val="28"/>
        </w:rPr>
        <w:t xml:space="preserve"> </w:t>
      </w:r>
      <w:r w:rsidRPr="00CE76BE">
        <w:rPr>
          <w:sz w:val="28"/>
          <w:szCs w:val="28"/>
        </w:rPr>
        <w:t>разрешенного</w:t>
      </w:r>
      <w:r w:rsidR="00411522">
        <w:rPr>
          <w:sz w:val="28"/>
          <w:szCs w:val="28"/>
        </w:rPr>
        <w:t xml:space="preserve"> </w:t>
      </w:r>
      <w:r w:rsidRPr="00CE76BE">
        <w:rPr>
          <w:sz w:val="28"/>
          <w:szCs w:val="28"/>
        </w:rPr>
        <w:t>строительства</w:t>
      </w:r>
      <w:r w:rsidR="0037335E">
        <w:rPr>
          <w:sz w:val="28"/>
          <w:szCs w:val="28"/>
        </w:rPr>
        <w:t xml:space="preserve"> </w:t>
      </w:r>
      <w:r w:rsidRPr="00CE76BE">
        <w:rPr>
          <w:sz w:val="28"/>
          <w:szCs w:val="28"/>
        </w:rPr>
        <w:t>(или:</w:t>
      </w:r>
      <w:r w:rsidR="0037335E">
        <w:rPr>
          <w:sz w:val="28"/>
          <w:szCs w:val="28"/>
        </w:rPr>
        <w:t xml:space="preserve"> </w:t>
      </w:r>
      <w:r w:rsidRPr="00CE76BE">
        <w:rPr>
          <w:sz w:val="28"/>
          <w:szCs w:val="28"/>
        </w:rPr>
        <w:t>реконструкции)</w:t>
      </w:r>
      <w:r w:rsidR="0037335E">
        <w:rPr>
          <w:sz w:val="28"/>
          <w:szCs w:val="28"/>
        </w:rPr>
        <w:t xml:space="preserve"> </w:t>
      </w:r>
      <w:r w:rsidRPr="00CE76BE">
        <w:rPr>
          <w:sz w:val="28"/>
          <w:szCs w:val="28"/>
        </w:rPr>
        <w:t>объекта капитального строительства на</w:t>
      </w:r>
      <w:r w:rsidR="00411522">
        <w:rPr>
          <w:sz w:val="28"/>
          <w:szCs w:val="28"/>
        </w:rPr>
        <w:t xml:space="preserve"> </w:t>
      </w:r>
      <w:r w:rsidRPr="00CE76BE">
        <w:rPr>
          <w:sz w:val="28"/>
          <w:szCs w:val="28"/>
        </w:rPr>
        <w:t>земельном участке, расположенном по адресу: ____________________ в части:</w:t>
      </w:r>
    </w:p>
    <w:p w:rsidR="00CE76BE" w:rsidRPr="00CE76BE" w:rsidRDefault="0037335E" w:rsidP="0037335E">
      <w:pPr>
        <w:autoSpaceDE w:val="0"/>
        <w:autoSpaceDN w:val="0"/>
        <w:adjustRightInd w:val="0"/>
        <w:ind w:firstLine="709"/>
        <w:jc w:val="both"/>
        <w:outlineLvl w:val="1"/>
        <w:rPr>
          <w:sz w:val="28"/>
          <w:szCs w:val="28"/>
        </w:rPr>
      </w:pPr>
      <w:r>
        <w:rPr>
          <w:sz w:val="28"/>
          <w:szCs w:val="28"/>
        </w:rPr>
        <w:t xml:space="preserve"> </w:t>
      </w:r>
      <w:r w:rsidR="00CE76BE" w:rsidRPr="00CE76BE">
        <w:rPr>
          <w:sz w:val="28"/>
          <w:szCs w:val="28"/>
        </w:rPr>
        <w:t>1.</w:t>
      </w:r>
      <w:r>
        <w:rPr>
          <w:sz w:val="28"/>
          <w:szCs w:val="28"/>
        </w:rPr>
        <w:t xml:space="preserve"> </w:t>
      </w:r>
      <w:r w:rsidR="00CE76BE" w:rsidRPr="00CE76BE">
        <w:rPr>
          <w:sz w:val="28"/>
          <w:szCs w:val="28"/>
        </w:rPr>
        <w:t>Предельные</w:t>
      </w:r>
      <w:r>
        <w:rPr>
          <w:sz w:val="28"/>
          <w:szCs w:val="28"/>
        </w:rPr>
        <w:t xml:space="preserve"> </w:t>
      </w:r>
      <w:r w:rsidR="00CE76BE" w:rsidRPr="00CE76BE">
        <w:rPr>
          <w:sz w:val="28"/>
          <w:szCs w:val="28"/>
        </w:rPr>
        <w:t>(минимальные</w:t>
      </w:r>
      <w:r>
        <w:rPr>
          <w:sz w:val="28"/>
          <w:szCs w:val="28"/>
        </w:rPr>
        <w:t xml:space="preserve"> </w:t>
      </w:r>
      <w:r w:rsidR="00CE76BE" w:rsidRPr="00CE76BE">
        <w:rPr>
          <w:sz w:val="28"/>
          <w:szCs w:val="28"/>
        </w:rPr>
        <w:t>и</w:t>
      </w:r>
      <w:r>
        <w:rPr>
          <w:sz w:val="28"/>
          <w:szCs w:val="28"/>
        </w:rPr>
        <w:t xml:space="preserve"> </w:t>
      </w:r>
      <w:r w:rsidR="00CE76BE" w:rsidRPr="00CE76BE">
        <w:rPr>
          <w:sz w:val="28"/>
          <w:szCs w:val="28"/>
        </w:rPr>
        <w:t>(или)</w:t>
      </w:r>
      <w:r>
        <w:rPr>
          <w:sz w:val="28"/>
          <w:szCs w:val="28"/>
        </w:rPr>
        <w:t xml:space="preserve"> </w:t>
      </w:r>
      <w:r w:rsidR="00CE76BE" w:rsidRPr="00CE76BE">
        <w:rPr>
          <w:sz w:val="28"/>
          <w:szCs w:val="28"/>
        </w:rPr>
        <w:t>максимальные) размеры земельных</w:t>
      </w:r>
      <w:r w:rsidR="00411522">
        <w:rPr>
          <w:sz w:val="28"/>
          <w:szCs w:val="28"/>
        </w:rPr>
        <w:t xml:space="preserve"> </w:t>
      </w:r>
      <w:r w:rsidR="00CE76BE" w:rsidRPr="00CE76BE">
        <w:rPr>
          <w:sz w:val="28"/>
          <w:szCs w:val="28"/>
        </w:rPr>
        <w:t>участков, в том числе их площадь - __________________________________________</w:t>
      </w:r>
      <w:r>
        <w:rPr>
          <w:sz w:val="28"/>
          <w:szCs w:val="28"/>
        </w:rPr>
        <w:t>________________________</w:t>
      </w:r>
      <w:r w:rsidR="00CE76BE" w:rsidRPr="00CE76BE">
        <w:rPr>
          <w:sz w:val="28"/>
          <w:szCs w:val="28"/>
        </w:rPr>
        <w:t>.</w:t>
      </w:r>
    </w:p>
    <w:p w:rsidR="00CE76BE" w:rsidRPr="00CE76BE" w:rsidRDefault="0037335E" w:rsidP="0037335E">
      <w:pPr>
        <w:autoSpaceDE w:val="0"/>
        <w:autoSpaceDN w:val="0"/>
        <w:adjustRightInd w:val="0"/>
        <w:ind w:firstLine="709"/>
        <w:jc w:val="both"/>
        <w:outlineLvl w:val="1"/>
        <w:rPr>
          <w:sz w:val="28"/>
          <w:szCs w:val="28"/>
        </w:rPr>
      </w:pPr>
      <w:r>
        <w:rPr>
          <w:sz w:val="28"/>
          <w:szCs w:val="28"/>
        </w:rPr>
        <w:t xml:space="preserve"> </w:t>
      </w:r>
      <w:r w:rsidR="00CE76BE" w:rsidRPr="00CE76BE">
        <w:rPr>
          <w:sz w:val="28"/>
          <w:szCs w:val="28"/>
        </w:rPr>
        <w:t>2. Минимальные отступы от границ земельных участков в целях определения</w:t>
      </w:r>
      <w:r w:rsidR="00411522">
        <w:rPr>
          <w:sz w:val="28"/>
          <w:szCs w:val="28"/>
        </w:rPr>
        <w:t xml:space="preserve"> </w:t>
      </w:r>
      <w:r w:rsidR="00CE76BE" w:rsidRPr="00CE76BE">
        <w:rPr>
          <w:sz w:val="28"/>
          <w:szCs w:val="28"/>
        </w:rPr>
        <w:t>мест</w:t>
      </w:r>
      <w:r>
        <w:rPr>
          <w:sz w:val="28"/>
          <w:szCs w:val="28"/>
        </w:rPr>
        <w:t xml:space="preserve"> </w:t>
      </w:r>
      <w:r w:rsidR="00CE76BE" w:rsidRPr="00CE76BE">
        <w:rPr>
          <w:sz w:val="28"/>
          <w:szCs w:val="28"/>
        </w:rPr>
        <w:t>допустимого</w:t>
      </w:r>
      <w:r>
        <w:rPr>
          <w:sz w:val="28"/>
          <w:szCs w:val="28"/>
        </w:rPr>
        <w:t xml:space="preserve"> </w:t>
      </w:r>
      <w:r w:rsidR="00CE76BE" w:rsidRPr="00CE76BE">
        <w:rPr>
          <w:sz w:val="28"/>
          <w:szCs w:val="28"/>
        </w:rPr>
        <w:t>размещения</w:t>
      </w:r>
      <w:r>
        <w:rPr>
          <w:sz w:val="28"/>
          <w:szCs w:val="28"/>
        </w:rPr>
        <w:t xml:space="preserve"> </w:t>
      </w:r>
      <w:r w:rsidR="00CE76BE" w:rsidRPr="00CE76BE">
        <w:rPr>
          <w:sz w:val="28"/>
          <w:szCs w:val="28"/>
        </w:rPr>
        <w:t>зданий</w:t>
      </w:r>
      <w:r>
        <w:rPr>
          <w:sz w:val="28"/>
          <w:szCs w:val="28"/>
        </w:rPr>
        <w:t xml:space="preserve"> </w:t>
      </w:r>
      <w:r w:rsidR="00CE76BE" w:rsidRPr="00CE76BE">
        <w:rPr>
          <w:sz w:val="28"/>
          <w:szCs w:val="28"/>
        </w:rPr>
        <w:t>(или:</w:t>
      </w:r>
      <w:r>
        <w:rPr>
          <w:sz w:val="28"/>
          <w:szCs w:val="28"/>
        </w:rPr>
        <w:t xml:space="preserve"> </w:t>
      </w:r>
      <w:r w:rsidR="00CE76BE" w:rsidRPr="00CE76BE">
        <w:rPr>
          <w:sz w:val="28"/>
          <w:szCs w:val="28"/>
        </w:rPr>
        <w:t>строений,</w:t>
      </w:r>
      <w:r>
        <w:rPr>
          <w:sz w:val="28"/>
          <w:szCs w:val="28"/>
        </w:rPr>
        <w:t xml:space="preserve"> </w:t>
      </w:r>
      <w:r w:rsidR="00CE76BE" w:rsidRPr="00CE76BE">
        <w:rPr>
          <w:sz w:val="28"/>
          <w:szCs w:val="28"/>
        </w:rPr>
        <w:t>сооружений),</w:t>
      </w:r>
      <w:r>
        <w:rPr>
          <w:sz w:val="28"/>
          <w:szCs w:val="28"/>
        </w:rPr>
        <w:t xml:space="preserve"> </w:t>
      </w:r>
      <w:r w:rsidR="00CE76BE" w:rsidRPr="00CE76BE">
        <w:rPr>
          <w:sz w:val="28"/>
          <w:szCs w:val="28"/>
        </w:rPr>
        <w:t>за</w:t>
      </w:r>
      <w:r w:rsidR="00411522">
        <w:rPr>
          <w:sz w:val="28"/>
          <w:szCs w:val="28"/>
        </w:rPr>
        <w:t xml:space="preserve"> </w:t>
      </w:r>
      <w:r w:rsidR="00CE76BE" w:rsidRPr="00CE76BE">
        <w:rPr>
          <w:sz w:val="28"/>
          <w:szCs w:val="28"/>
        </w:rPr>
        <w:t>пределами</w:t>
      </w:r>
      <w:r>
        <w:rPr>
          <w:sz w:val="28"/>
          <w:szCs w:val="28"/>
        </w:rPr>
        <w:t xml:space="preserve"> </w:t>
      </w:r>
      <w:r w:rsidR="00CE76BE" w:rsidRPr="00CE76BE">
        <w:rPr>
          <w:sz w:val="28"/>
          <w:szCs w:val="28"/>
        </w:rPr>
        <w:t>которых</w:t>
      </w:r>
      <w:r>
        <w:rPr>
          <w:sz w:val="28"/>
          <w:szCs w:val="28"/>
        </w:rPr>
        <w:t xml:space="preserve"> </w:t>
      </w:r>
      <w:r w:rsidR="00CE76BE" w:rsidRPr="00CE76BE">
        <w:rPr>
          <w:sz w:val="28"/>
          <w:szCs w:val="28"/>
        </w:rPr>
        <w:t>запрещено</w:t>
      </w:r>
      <w:r>
        <w:rPr>
          <w:sz w:val="28"/>
          <w:szCs w:val="28"/>
        </w:rPr>
        <w:t xml:space="preserve"> </w:t>
      </w:r>
      <w:r w:rsidR="00CE76BE" w:rsidRPr="00CE76BE">
        <w:rPr>
          <w:sz w:val="28"/>
          <w:szCs w:val="28"/>
        </w:rPr>
        <w:t>строительство</w:t>
      </w:r>
      <w:r>
        <w:rPr>
          <w:sz w:val="28"/>
          <w:szCs w:val="28"/>
        </w:rPr>
        <w:t xml:space="preserve"> </w:t>
      </w:r>
      <w:r w:rsidR="00CE76BE" w:rsidRPr="00CE76BE">
        <w:rPr>
          <w:sz w:val="28"/>
          <w:szCs w:val="28"/>
        </w:rPr>
        <w:t>зданий</w:t>
      </w:r>
      <w:r>
        <w:rPr>
          <w:sz w:val="28"/>
          <w:szCs w:val="28"/>
        </w:rPr>
        <w:t xml:space="preserve"> </w:t>
      </w:r>
      <w:r w:rsidR="00CE76BE" w:rsidRPr="00CE76BE">
        <w:rPr>
          <w:sz w:val="28"/>
          <w:szCs w:val="28"/>
        </w:rPr>
        <w:t>(или:</w:t>
      </w:r>
      <w:r>
        <w:rPr>
          <w:sz w:val="28"/>
          <w:szCs w:val="28"/>
        </w:rPr>
        <w:t xml:space="preserve"> </w:t>
      </w:r>
      <w:r w:rsidR="00CE76BE" w:rsidRPr="00CE76BE">
        <w:rPr>
          <w:sz w:val="28"/>
          <w:szCs w:val="28"/>
        </w:rPr>
        <w:t>строений,</w:t>
      </w:r>
      <w:r>
        <w:rPr>
          <w:sz w:val="28"/>
          <w:szCs w:val="28"/>
        </w:rPr>
        <w:t xml:space="preserve"> </w:t>
      </w:r>
      <w:r w:rsidR="00CE76BE" w:rsidRPr="00CE76BE">
        <w:rPr>
          <w:sz w:val="28"/>
          <w:szCs w:val="28"/>
        </w:rPr>
        <w:t>сооружений) - ____</w:t>
      </w:r>
      <w:r>
        <w:rPr>
          <w:sz w:val="28"/>
          <w:szCs w:val="28"/>
        </w:rPr>
        <w:t>____________________</w:t>
      </w:r>
      <w:r w:rsidR="00CE76BE" w:rsidRPr="00CE76BE">
        <w:rPr>
          <w:sz w:val="28"/>
          <w:szCs w:val="28"/>
        </w:rPr>
        <w:t>_________________</w:t>
      </w:r>
      <w:r>
        <w:rPr>
          <w:sz w:val="28"/>
          <w:szCs w:val="28"/>
        </w:rPr>
        <w:t xml:space="preserve"> </w:t>
      </w:r>
      <w:r w:rsidR="00CE76BE" w:rsidRPr="00CE76BE">
        <w:rPr>
          <w:sz w:val="28"/>
          <w:szCs w:val="28"/>
        </w:rPr>
        <w:t>_______________________________________.</w:t>
      </w:r>
    </w:p>
    <w:p w:rsidR="00CE76BE" w:rsidRPr="00CE76BE" w:rsidRDefault="0037335E" w:rsidP="0037335E">
      <w:pPr>
        <w:autoSpaceDE w:val="0"/>
        <w:autoSpaceDN w:val="0"/>
        <w:adjustRightInd w:val="0"/>
        <w:ind w:firstLine="709"/>
        <w:jc w:val="both"/>
        <w:outlineLvl w:val="1"/>
        <w:rPr>
          <w:sz w:val="28"/>
          <w:szCs w:val="28"/>
        </w:rPr>
      </w:pPr>
      <w:r>
        <w:rPr>
          <w:sz w:val="28"/>
          <w:szCs w:val="28"/>
        </w:rPr>
        <w:t xml:space="preserve"> </w:t>
      </w:r>
      <w:r w:rsidR="00CE76BE" w:rsidRPr="00CE76BE">
        <w:rPr>
          <w:sz w:val="28"/>
          <w:szCs w:val="28"/>
        </w:rPr>
        <w:t>3.</w:t>
      </w:r>
      <w:r>
        <w:rPr>
          <w:sz w:val="28"/>
          <w:szCs w:val="28"/>
        </w:rPr>
        <w:t xml:space="preserve"> </w:t>
      </w:r>
      <w:r w:rsidR="00CE76BE" w:rsidRPr="00CE76BE">
        <w:rPr>
          <w:sz w:val="28"/>
          <w:szCs w:val="28"/>
        </w:rPr>
        <w:t>Предельное</w:t>
      </w:r>
      <w:r>
        <w:rPr>
          <w:sz w:val="28"/>
          <w:szCs w:val="28"/>
        </w:rPr>
        <w:t xml:space="preserve"> </w:t>
      </w:r>
      <w:r w:rsidR="00CE76BE" w:rsidRPr="00CE76BE">
        <w:rPr>
          <w:sz w:val="28"/>
          <w:szCs w:val="28"/>
        </w:rPr>
        <w:t>количество этажей (или: предельная высота) зданий (или:</w:t>
      </w:r>
      <w:r>
        <w:rPr>
          <w:sz w:val="28"/>
          <w:szCs w:val="28"/>
        </w:rPr>
        <w:t xml:space="preserve"> </w:t>
      </w:r>
      <w:r w:rsidR="00CE76BE" w:rsidRPr="00CE76BE">
        <w:rPr>
          <w:sz w:val="28"/>
          <w:szCs w:val="28"/>
        </w:rPr>
        <w:t xml:space="preserve">строений, сооружений) </w:t>
      </w:r>
      <w:r w:rsidR="00411522">
        <w:rPr>
          <w:sz w:val="28"/>
          <w:szCs w:val="28"/>
        </w:rPr>
        <w:t>–</w:t>
      </w:r>
      <w:r w:rsidR="00CE76BE" w:rsidRPr="00CE76BE">
        <w:rPr>
          <w:sz w:val="28"/>
          <w:szCs w:val="28"/>
        </w:rPr>
        <w:t xml:space="preserve"> </w:t>
      </w:r>
      <w:r w:rsidR="00411522" w:rsidRPr="00CE76BE">
        <w:rPr>
          <w:sz w:val="28"/>
          <w:szCs w:val="28"/>
        </w:rPr>
        <w:t>________</w:t>
      </w:r>
      <w:r w:rsidR="00411522">
        <w:rPr>
          <w:sz w:val="28"/>
          <w:szCs w:val="28"/>
        </w:rPr>
        <w:t>______________</w:t>
      </w:r>
      <w:r w:rsidR="00826307">
        <w:rPr>
          <w:sz w:val="28"/>
          <w:szCs w:val="28"/>
        </w:rPr>
        <w:t xml:space="preserve"> </w:t>
      </w:r>
      <w:r w:rsidR="00411522">
        <w:rPr>
          <w:sz w:val="28"/>
          <w:szCs w:val="28"/>
        </w:rPr>
        <w:t>____________________</w:t>
      </w:r>
      <w:r w:rsidR="00411522" w:rsidRPr="00CE76BE">
        <w:rPr>
          <w:sz w:val="28"/>
          <w:szCs w:val="28"/>
        </w:rPr>
        <w:t>________</w:t>
      </w:r>
      <w:r w:rsidR="00CE76BE" w:rsidRPr="00CE76BE">
        <w:rPr>
          <w:sz w:val="28"/>
          <w:szCs w:val="28"/>
        </w:rPr>
        <w:t>______</w:t>
      </w:r>
      <w:r w:rsidR="00826307">
        <w:rPr>
          <w:sz w:val="28"/>
          <w:szCs w:val="28"/>
        </w:rPr>
        <w:t>_______________________________</w:t>
      </w:r>
      <w:r w:rsidR="00CE76BE" w:rsidRPr="00CE76BE">
        <w:rPr>
          <w:sz w:val="28"/>
          <w:szCs w:val="28"/>
        </w:rPr>
        <w:t>_.</w:t>
      </w:r>
    </w:p>
    <w:p w:rsidR="00CE76BE" w:rsidRPr="00CE76BE" w:rsidRDefault="0037335E" w:rsidP="00826307">
      <w:pPr>
        <w:autoSpaceDE w:val="0"/>
        <w:autoSpaceDN w:val="0"/>
        <w:adjustRightInd w:val="0"/>
        <w:ind w:firstLine="709"/>
        <w:jc w:val="both"/>
        <w:outlineLvl w:val="1"/>
        <w:rPr>
          <w:sz w:val="28"/>
          <w:szCs w:val="28"/>
        </w:rPr>
      </w:pPr>
      <w:r>
        <w:rPr>
          <w:sz w:val="28"/>
          <w:szCs w:val="28"/>
        </w:rPr>
        <w:t xml:space="preserve"> </w:t>
      </w:r>
      <w:r w:rsidR="00CE76BE" w:rsidRPr="00CE76BE">
        <w:rPr>
          <w:sz w:val="28"/>
          <w:szCs w:val="28"/>
        </w:rPr>
        <w:t>4.</w:t>
      </w:r>
      <w:r>
        <w:rPr>
          <w:sz w:val="28"/>
          <w:szCs w:val="28"/>
        </w:rPr>
        <w:t xml:space="preserve"> </w:t>
      </w:r>
      <w:r w:rsidR="00CE76BE" w:rsidRPr="00CE76BE">
        <w:rPr>
          <w:sz w:val="28"/>
          <w:szCs w:val="28"/>
        </w:rPr>
        <w:t>Максимальный</w:t>
      </w:r>
      <w:r>
        <w:rPr>
          <w:sz w:val="28"/>
          <w:szCs w:val="28"/>
        </w:rPr>
        <w:t xml:space="preserve"> </w:t>
      </w:r>
      <w:r w:rsidR="00CE76BE" w:rsidRPr="00CE76BE">
        <w:rPr>
          <w:sz w:val="28"/>
          <w:szCs w:val="28"/>
        </w:rPr>
        <w:t>процент</w:t>
      </w:r>
      <w:r>
        <w:rPr>
          <w:sz w:val="28"/>
          <w:szCs w:val="28"/>
        </w:rPr>
        <w:t xml:space="preserve"> </w:t>
      </w:r>
      <w:r w:rsidR="00CE76BE" w:rsidRPr="00CE76BE">
        <w:rPr>
          <w:sz w:val="28"/>
          <w:szCs w:val="28"/>
        </w:rPr>
        <w:t>застройки</w:t>
      </w:r>
      <w:r>
        <w:rPr>
          <w:sz w:val="28"/>
          <w:szCs w:val="28"/>
        </w:rPr>
        <w:t xml:space="preserve"> </w:t>
      </w:r>
      <w:r w:rsidR="00CE76BE" w:rsidRPr="00CE76BE">
        <w:rPr>
          <w:sz w:val="28"/>
          <w:szCs w:val="28"/>
        </w:rPr>
        <w:t>в</w:t>
      </w:r>
      <w:r>
        <w:rPr>
          <w:sz w:val="28"/>
          <w:szCs w:val="28"/>
        </w:rPr>
        <w:t xml:space="preserve"> </w:t>
      </w:r>
      <w:r w:rsidR="00CE76BE" w:rsidRPr="00CE76BE">
        <w:rPr>
          <w:sz w:val="28"/>
          <w:szCs w:val="28"/>
        </w:rPr>
        <w:t>границах</w:t>
      </w:r>
      <w:r>
        <w:rPr>
          <w:sz w:val="28"/>
          <w:szCs w:val="28"/>
        </w:rPr>
        <w:t xml:space="preserve"> </w:t>
      </w:r>
      <w:r w:rsidR="00CE76BE" w:rsidRPr="00CE76BE">
        <w:rPr>
          <w:sz w:val="28"/>
          <w:szCs w:val="28"/>
        </w:rPr>
        <w:t>земельного</w:t>
      </w:r>
      <w:r>
        <w:rPr>
          <w:sz w:val="28"/>
          <w:szCs w:val="28"/>
        </w:rPr>
        <w:t xml:space="preserve"> </w:t>
      </w:r>
      <w:r w:rsidR="00CE76BE" w:rsidRPr="00CE76BE">
        <w:rPr>
          <w:sz w:val="28"/>
          <w:szCs w:val="28"/>
        </w:rPr>
        <w:t>участка,</w:t>
      </w:r>
      <w:r w:rsidR="00826307">
        <w:rPr>
          <w:sz w:val="28"/>
          <w:szCs w:val="28"/>
        </w:rPr>
        <w:t xml:space="preserve"> </w:t>
      </w:r>
      <w:r w:rsidR="00CE76BE" w:rsidRPr="00CE76BE">
        <w:rPr>
          <w:sz w:val="28"/>
          <w:szCs w:val="28"/>
        </w:rPr>
        <w:t>определяемый</w:t>
      </w:r>
      <w:r>
        <w:rPr>
          <w:sz w:val="28"/>
          <w:szCs w:val="28"/>
        </w:rPr>
        <w:t xml:space="preserve"> </w:t>
      </w:r>
      <w:r w:rsidR="00CE76BE" w:rsidRPr="00CE76BE">
        <w:rPr>
          <w:sz w:val="28"/>
          <w:szCs w:val="28"/>
        </w:rPr>
        <w:t>как</w:t>
      </w:r>
      <w:r>
        <w:rPr>
          <w:sz w:val="28"/>
          <w:szCs w:val="28"/>
        </w:rPr>
        <w:t xml:space="preserve"> </w:t>
      </w:r>
      <w:r w:rsidR="00CE76BE" w:rsidRPr="00CE76BE">
        <w:rPr>
          <w:sz w:val="28"/>
          <w:szCs w:val="28"/>
        </w:rPr>
        <w:t>отношение</w:t>
      </w:r>
      <w:r>
        <w:rPr>
          <w:sz w:val="28"/>
          <w:szCs w:val="28"/>
        </w:rPr>
        <w:t xml:space="preserve"> </w:t>
      </w:r>
      <w:r w:rsidR="00CE76BE" w:rsidRPr="00CE76BE">
        <w:rPr>
          <w:sz w:val="28"/>
          <w:szCs w:val="28"/>
        </w:rPr>
        <w:t>суммарной площади земельного участка, которая</w:t>
      </w:r>
      <w:r w:rsidR="00411522">
        <w:rPr>
          <w:sz w:val="28"/>
          <w:szCs w:val="28"/>
        </w:rPr>
        <w:t xml:space="preserve"> </w:t>
      </w:r>
      <w:r w:rsidR="00CE76BE" w:rsidRPr="00CE76BE">
        <w:rPr>
          <w:sz w:val="28"/>
          <w:szCs w:val="28"/>
        </w:rPr>
        <w:t>может</w:t>
      </w:r>
      <w:r>
        <w:rPr>
          <w:sz w:val="28"/>
          <w:szCs w:val="28"/>
        </w:rPr>
        <w:t xml:space="preserve"> </w:t>
      </w:r>
      <w:r w:rsidR="00CE76BE" w:rsidRPr="00CE76BE">
        <w:rPr>
          <w:sz w:val="28"/>
          <w:szCs w:val="28"/>
        </w:rPr>
        <w:t>быть</w:t>
      </w:r>
      <w:r>
        <w:rPr>
          <w:sz w:val="28"/>
          <w:szCs w:val="28"/>
        </w:rPr>
        <w:t xml:space="preserve"> </w:t>
      </w:r>
      <w:r w:rsidR="00CE76BE" w:rsidRPr="00CE76BE">
        <w:rPr>
          <w:sz w:val="28"/>
          <w:szCs w:val="28"/>
        </w:rPr>
        <w:t>застроена,</w:t>
      </w:r>
      <w:r>
        <w:rPr>
          <w:sz w:val="28"/>
          <w:szCs w:val="28"/>
        </w:rPr>
        <w:t xml:space="preserve"> </w:t>
      </w:r>
      <w:r w:rsidR="00CE76BE" w:rsidRPr="00CE76BE">
        <w:rPr>
          <w:sz w:val="28"/>
          <w:szCs w:val="28"/>
        </w:rPr>
        <w:t>ко</w:t>
      </w:r>
      <w:r>
        <w:rPr>
          <w:sz w:val="28"/>
          <w:szCs w:val="28"/>
        </w:rPr>
        <w:t xml:space="preserve"> </w:t>
      </w:r>
      <w:r w:rsidR="00CE76BE" w:rsidRPr="00CE76BE">
        <w:rPr>
          <w:sz w:val="28"/>
          <w:szCs w:val="28"/>
        </w:rPr>
        <w:t>всей</w:t>
      </w:r>
      <w:r>
        <w:rPr>
          <w:sz w:val="28"/>
          <w:szCs w:val="28"/>
        </w:rPr>
        <w:t xml:space="preserve"> </w:t>
      </w:r>
      <w:r w:rsidR="00CE76BE" w:rsidRPr="00CE76BE">
        <w:rPr>
          <w:sz w:val="28"/>
          <w:szCs w:val="28"/>
        </w:rPr>
        <w:t>пл</w:t>
      </w:r>
      <w:r w:rsidR="00411522">
        <w:rPr>
          <w:sz w:val="28"/>
          <w:szCs w:val="28"/>
        </w:rPr>
        <w:t>ощади</w:t>
      </w:r>
      <w:r>
        <w:rPr>
          <w:sz w:val="28"/>
          <w:szCs w:val="28"/>
        </w:rPr>
        <w:t xml:space="preserve"> </w:t>
      </w:r>
      <w:r w:rsidR="00411522">
        <w:rPr>
          <w:sz w:val="28"/>
          <w:szCs w:val="28"/>
        </w:rPr>
        <w:t>земельного</w:t>
      </w:r>
      <w:r>
        <w:rPr>
          <w:sz w:val="28"/>
          <w:szCs w:val="28"/>
        </w:rPr>
        <w:t xml:space="preserve"> </w:t>
      </w:r>
      <w:r w:rsidR="00411522">
        <w:rPr>
          <w:sz w:val="28"/>
          <w:szCs w:val="28"/>
        </w:rPr>
        <w:t>участка</w:t>
      </w:r>
      <w:r>
        <w:rPr>
          <w:sz w:val="28"/>
          <w:szCs w:val="28"/>
        </w:rPr>
        <w:t xml:space="preserve"> </w:t>
      </w:r>
      <w:r w:rsidR="00CE76BE" w:rsidRPr="00CE76BE">
        <w:rPr>
          <w:sz w:val="28"/>
          <w:szCs w:val="28"/>
        </w:rPr>
        <w:t>________________________________________________________________</w:t>
      </w:r>
      <w:r w:rsidR="00826307">
        <w:rPr>
          <w:sz w:val="28"/>
          <w:szCs w:val="28"/>
        </w:rPr>
        <w:t>_</w:t>
      </w:r>
      <w:r w:rsidR="00CE76BE" w:rsidRPr="00CE76BE">
        <w:rPr>
          <w:sz w:val="28"/>
          <w:szCs w:val="28"/>
        </w:rPr>
        <w:t>_.</w:t>
      </w:r>
    </w:p>
    <w:p w:rsidR="00411522" w:rsidRDefault="0037335E" w:rsidP="0037335E">
      <w:pPr>
        <w:autoSpaceDE w:val="0"/>
        <w:autoSpaceDN w:val="0"/>
        <w:adjustRightInd w:val="0"/>
        <w:ind w:firstLine="709"/>
        <w:jc w:val="both"/>
        <w:outlineLvl w:val="1"/>
        <w:rPr>
          <w:sz w:val="28"/>
          <w:szCs w:val="28"/>
        </w:rPr>
      </w:pPr>
      <w:r>
        <w:rPr>
          <w:sz w:val="28"/>
          <w:szCs w:val="28"/>
        </w:rPr>
        <w:t xml:space="preserve"> </w:t>
      </w:r>
      <w:r w:rsidR="00CE76BE" w:rsidRPr="00CE76BE">
        <w:rPr>
          <w:sz w:val="28"/>
          <w:szCs w:val="28"/>
        </w:rPr>
        <w:t>5. Иные показатели:</w:t>
      </w:r>
    </w:p>
    <w:p w:rsidR="00CE76BE" w:rsidRPr="00CE76BE" w:rsidRDefault="00CE76BE" w:rsidP="0037335E">
      <w:pPr>
        <w:autoSpaceDE w:val="0"/>
        <w:autoSpaceDN w:val="0"/>
        <w:adjustRightInd w:val="0"/>
        <w:ind w:firstLine="709"/>
        <w:jc w:val="both"/>
        <w:outlineLvl w:val="1"/>
        <w:rPr>
          <w:sz w:val="28"/>
          <w:szCs w:val="28"/>
        </w:rPr>
      </w:pPr>
      <w:r w:rsidRPr="00CE76BE">
        <w:rPr>
          <w:sz w:val="28"/>
          <w:szCs w:val="28"/>
        </w:rPr>
        <w:t xml:space="preserve"> _________________________________________________.</w:t>
      </w:r>
    </w:p>
    <w:p w:rsidR="00CE76BE" w:rsidRDefault="00CE76BE" w:rsidP="00CE76BE">
      <w:pPr>
        <w:autoSpaceDE w:val="0"/>
        <w:autoSpaceDN w:val="0"/>
        <w:adjustRightInd w:val="0"/>
        <w:jc w:val="both"/>
        <w:outlineLvl w:val="1"/>
        <w:rPr>
          <w:sz w:val="28"/>
          <w:szCs w:val="28"/>
        </w:rPr>
      </w:pPr>
    </w:p>
    <w:p w:rsidR="00826307" w:rsidRPr="00CE76BE" w:rsidRDefault="00826307" w:rsidP="00CE76BE">
      <w:pPr>
        <w:autoSpaceDE w:val="0"/>
        <w:autoSpaceDN w:val="0"/>
        <w:adjustRightInd w:val="0"/>
        <w:jc w:val="both"/>
        <w:outlineLvl w:val="1"/>
        <w:rPr>
          <w:sz w:val="28"/>
          <w:szCs w:val="28"/>
        </w:rPr>
      </w:pPr>
    </w:p>
    <w:p w:rsidR="00CE76BE" w:rsidRPr="00CE76BE" w:rsidRDefault="0037335E" w:rsidP="00CE76BE">
      <w:pPr>
        <w:autoSpaceDE w:val="0"/>
        <w:autoSpaceDN w:val="0"/>
        <w:adjustRightInd w:val="0"/>
        <w:jc w:val="both"/>
        <w:outlineLvl w:val="1"/>
        <w:rPr>
          <w:sz w:val="28"/>
          <w:szCs w:val="28"/>
        </w:rPr>
      </w:pPr>
      <w:r>
        <w:rPr>
          <w:sz w:val="28"/>
          <w:szCs w:val="28"/>
        </w:rPr>
        <w:t xml:space="preserve"> </w:t>
      </w:r>
      <w:r w:rsidR="00411522">
        <w:rPr>
          <w:sz w:val="28"/>
          <w:szCs w:val="28"/>
        </w:rPr>
        <w:t>«</w:t>
      </w:r>
      <w:r w:rsidR="00CE76BE" w:rsidRPr="00CE76BE">
        <w:rPr>
          <w:sz w:val="28"/>
          <w:szCs w:val="28"/>
        </w:rPr>
        <w:t>___</w:t>
      </w:r>
      <w:r w:rsidR="00411522">
        <w:rPr>
          <w:sz w:val="28"/>
          <w:szCs w:val="28"/>
        </w:rPr>
        <w:t>»</w:t>
      </w:r>
      <w:r w:rsidR="00CE76BE" w:rsidRPr="00CE76BE">
        <w:rPr>
          <w:sz w:val="28"/>
          <w:szCs w:val="28"/>
        </w:rPr>
        <w:t>_______ ____ г.</w:t>
      </w:r>
    </w:p>
    <w:p w:rsidR="00CE76BE" w:rsidRPr="00CE76BE" w:rsidRDefault="00CE76BE" w:rsidP="00CE76BE">
      <w:pPr>
        <w:autoSpaceDE w:val="0"/>
        <w:autoSpaceDN w:val="0"/>
        <w:adjustRightInd w:val="0"/>
        <w:jc w:val="both"/>
        <w:outlineLvl w:val="1"/>
        <w:rPr>
          <w:sz w:val="28"/>
          <w:szCs w:val="28"/>
        </w:rPr>
      </w:pPr>
    </w:p>
    <w:p w:rsidR="00CE76BE" w:rsidRPr="00CE76BE" w:rsidRDefault="0037335E" w:rsidP="00CE76BE">
      <w:pPr>
        <w:autoSpaceDE w:val="0"/>
        <w:autoSpaceDN w:val="0"/>
        <w:adjustRightInd w:val="0"/>
        <w:jc w:val="both"/>
        <w:outlineLvl w:val="1"/>
        <w:rPr>
          <w:sz w:val="28"/>
          <w:szCs w:val="28"/>
        </w:rPr>
      </w:pPr>
      <w:r>
        <w:rPr>
          <w:sz w:val="28"/>
          <w:szCs w:val="28"/>
        </w:rPr>
        <w:t xml:space="preserve"> </w:t>
      </w:r>
      <w:r w:rsidR="00CE76BE" w:rsidRPr="00CE76BE">
        <w:rPr>
          <w:sz w:val="28"/>
          <w:szCs w:val="28"/>
        </w:rPr>
        <w:t>Правообладатель:</w:t>
      </w:r>
    </w:p>
    <w:p w:rsidR="00CE76BE" w:rsidRPr="00CE76BE" w:rsidRDefault="0037335E" w:rsidP="00CE76BE">
      <w:pPr>
        <w:autoSpaceDE w:val="0"/>
        <w:autoSpaceDN w:val="0"/>
        <w:adjustRightInd w:val="0"/>
        <w:jc w:val="both"/>
        <w:outlineLvl w:val="1"/>
        <w:rPr>
          <w:sz w:val="28"/>
          <w:szCs w:val="28"/>
        </w:rPr>
      </w:pPr>
      <w:r>
        <w:rPr>
          <w:sz w:val="28"/>
          <w:szCs w:val="28"/>
        </w:rPr>
        <w:t xml:space="preserve"> </w:t>
      </w:r>
      <w:r w:rsidR="00CE76BE" w:rsidRPr="00CE76BE">
        <w:rPr>
          <w:sz w:val="28"/>
          <w:szCs w:val="28"/>
        </w:rPr>
        <w:t>__________________/_____________________/</w:t>
      </w:r>
    </w:p>
    <w:p w:rsidR="00CE76BE" w:rsidRPr="00CE76BE" w:rsidRDefault="0037335E" w:rsidP="00CE76BE">
      <w:pPr>
        <w:autoSpaceDE w:val="0"/>
        <w:autoSpaceDN w:val="0"/>
        <w:adjustRightInd w:val="0"/>
        <w:jc w:val="both"/>
        <w:outlineLvl w:val="1"/>
        <w:rPr>
          <w:sz w:val="28"/>
          <w:szCs w:val="28"/>
        </w:rPr>
      </w:pPr>
      <w:r>
        <w:rPr>
          <w:sz w:val="28"/>
          <w:szCs w:val="28"/>
        </w:rPr>
        <w:t xml:space="preserve"> </w:t>
      </w:r>
      <w:r w:rsidR="00CE76BE" w:rsidRPr="00CE76BE">
        <w:rPr>
          <w:sz w:val="28"/>
          <w:szCs w:val="28"/>
        </w:rPr>
        <w:t>(подпись)</w:t>
      </w:r>
      <w:r>
        <w:rPr>
          <w:sz w:val="28"/>
          <w:szCs w:val="28"/>
        </w:rPr>
        <w:t xml:space="preserve"> </w:t>
      </w:r>
      <w:r w:rsidR="00CE76BE" w:rsidRPr="00CE76BE">
        <w:rPr>
          <w:sz w:val="28"/>
          <w:szCs w:val="28"/>
        </w:rPr>
        <w:t>(Ф.И.О.)</w:t>
      </w:r>
    </w:p>
    <w:p w:rsidR="00CE76BE" w:rsidRDefault="0037335E" w:rsidP="00CE76BE">
      <w:pPr>
        <w:autoSpaceDE w:val="0"/>
        <w:autoSpaceDN w:val="0"/>
        <w:adjustRightInd w:val="0"/>
        <w:jc w:val="both"/>
        <w:outlineLvl w:val="1"/>
        <w:rPr>
          <w:sz w:val="28"/>
          <w:szCs w:val="28"/>
        </w:rPr>
      </w:pPr>
      <w:r>
        <w:rPr>
          <w:sz w:val="28"/>
          <w:szCs w:val="28"/>
        </w:rPr>
        <w:t xml:space="preserve"> </w:t>
      </w:r>
      <w:r w:rsidR="00CE76BE" w:rsidRPr="00CE76BE">
        <w:rPr>
          <w:sz w:val="28"/>
          <w:szCs w:val="28"/>
        </w:rPr>
        <w:t>(М.П.)</w:t>
      </w:r>
    </w:p>
    <w:tbl>
      <w:tblPr>
        <w:tblStyle w:val="af1"/>
        <w:tblW w:w="389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tblGrid>
      <w:tr w:rsidR="00D721EA" w:rsidRPr="00D721EA" w:rsidTr="00D721EA">
        <w:trPr>
          <w:trHeight w:val="2978"/>
        </w:trPr>
        <w:tc>
          <w:tcPr>
            <w:tcW w:w="3894" w:type="dxa"/>
          </w:tcPr>
          <w:p w:rsidR="00D721EA" w:rsidRDefault="00D721EA" w:rsidP="00D721EA">
            <w:pPr>
              <w:spacing w:after="240"/>
              <w:jc w:val="both"/>
            </w:pPr>
          </w:p>
          <w:p w:rsidR="00D721EA" w:rsidRDefault="00D721EA" w:rsidP="00D721EA">
            <w:pPr>
              <w:spacing w:after="240"/>
              <w:jc w:val="both"/>
            </w:pPr>
          </w:p>
          <w:p w:rsidR="00D721EA" w:rsidRDefault="00D721EA" w:rsidP="00D721EA">
            <w:pPr>
              <w:spacing w:after="240"/>
              <w:jc w:val="both"/>
            </w:pPr>
          </w:p>
          <w:p w:rsidR="00D721EA" w:rsidRDefault="00D721EA" w:rsidP="00D721EA">
            <w:pPr>
              <w:spacing w:after="240"/>
              <w:jc w:val="both"/>
            </w:pPr>
          </w:p>
          <w:p w:rsidR="00D721EA" w:rsidRDefault="00D721EA" w:rsidP="00D721EA">
            <w:pPr>
              <w:spacing w:after="240"/>
              <w:jc w:val="both"/>
            </w:pPr>
          </w:p>
          <w:p w:rsidR="00D721EA" w:rsidRDefault="00D721EA" w:rsidP="00D721EA">
            <w:pPr>
              <w:spacing w:after="240"/>
              <w:jc w:val="both"/>
            </w:pPr>
          </w:p>
          <w:p w:rsidR="00D721EA" w:rsidRDefault="00D721EA" w:rsidP="00D721EA">
            <w:pPr>
              <w:spacing w:after="240"/>
              <w:jc w:val="both"/>
            </w:pPr>
          </w:p>
          <w:p w:rsidR="00D721EA" w:rsidRPr="00D721EA" w:rsidRDefault="00D721EA" w:rsidP="00D721EA">
            <w:pPr>
              <w:spacing w:after="240"/>
              <w:jc w:val="both"/>
            </w:pPr>
            <w:r w:rsidRPr="00D721EA">
              <w:t xml:space="preserve">                                                                                                             </w:t>
            </w:r>
            <w:r w:rsidRPr="00D721EA">
              <w:lastRenderedPageBreak/>
              <w:t>Приложение № 2</w:t>
            </w:r>
          </w:p>
          <w:p w:rsidR="00D721EA" w:rsidRPr="00D721EA" w:rsidRDefault="00D721EA" w:rsidP="00D721EA">
            <w:pPr>
              <w:spacing w:after="240"/>
              <w:jc w:val="both"/>
              <w:rPr>
                <w:sz w:val="20"/>
                <w:szCs w:val="20"/>
              </w:rPr>
            </w:pPr>
            <w:r w:rsidRPr="00D721EA">
              <w:rPr>
                <w:sz w:val="20"/>
                <w:szCs w:val="20"/>
              </w:rPr>
              <w:t>к Административному регламенту    предоставления муниципальной услуги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721EA" w:rsidRPr="00D721EA" w:rsidRDefault="00D721EA" w:rsidP="00D721EA"/>
        </w:tc>
      </w:tr>
    </w:tbl>
    <w:p w:rsidR="00D721EA" w:rsidRPr="00D721EA" w:rsidRDefault="00D721EA" w:rsidP="00D721EA">
      <w:pPr>
        <w:spacing w:after="480"/>
        <w:jc w:val="right"/>
      </w:pPr>
      <w:r w:rsidRPr="00D721EA">
        <w:lastRenderedPageBreak/>
        <w:t>Примерная форма</w:t>
      </w:r>
    </w:p>
    <w:p w:rsidR="00D721EA" w:rsidRPr="00D721EA" w:rsidRDefault="00D721EA" w:rsidP="00D721EA">
      <w:pPr>
        <w:spacing w:after="240"/>
        <w:jc w:val="center"/>
        <w:rPr>
          <w:b/>
          <w:sz w:val="26"/>
          <w:szCs w:val="26"/>
        </w:rPr>
      </w:pPr>
      <w:r w:rsidRPr="00D721EA">
        <w:rPr>
          <w:b/>
          <w:sz w:val="26"/>
          <w:szCs w:val="26"/>
        </w:rPr>
        <w:t xml:space="preserve">Запрос о предоставлении нескольких   муниципальных услуг в многофункциональных центрах предоставления   муниципальных услуг </w:t>
      </w:r>
      <w:r w:rsidRPr="00D721EA">
        <w:rPr>
          <w:b/>
          <w:sz w:val="26"/>
          <w:szCs w:val="26"/>
          <w:vertAlign w:val="superscript"/>
        </w:rPr>
        <w:endnoteReference w:customMarkFollows="1" w:id="1"/>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D721EA" w:rsidRPr="00D721EA" w:rsidTr="00C7774C">
        <w:tc>
          <w:tcPr>
            <w:tcW w:w="623" w:type="dxa"/>
          </w:tcPr>
          <w:p w:rsidR="00D721EA" w:rsidRPr="00D721EA" w:rsidRDefault="00D721EA" w:rsidP="00D721EA">
            <w:pPr>
              <w:jc w:val="center"/>
              <w:rPr>
                <w:b/>
              </w:rPr>
            </w:pPr>
            <w:r w:rsidRPr="00D721EA">
              <w:rPr>
                <w:b/>
              </w:rPr>
              <w:t>№ п/п</w:t>
            </w:r>
          </w:p>
        </w:tc>
        <w:tc>
          <w:tcPr>
            <w:tcW w:w="3374" w:type="dxa"/>
          </w:tcPr>
          <w:p w:rsidR="00D721EA" w:rsidRPr="00D721EA" w:rsidRDefault="00D721EA" w:rsidP="00D721EA">
            <w:pPr>
              <w:jc w:val="center"/>
              <w:rPr>
                <w:b/>
              </w:rPr>
            </w:pPr>
            <w:r w:rsidRPr="00D721EA">
              <w:rPr>
                <w:b/>
              </w:rPr>
              <w:t>Формат данных</w:t>
            </w:r>
          </w:p>
        </w:tc>
        <w:tc>
          <w:tcPr>
            <w:tcW w:w="5954" w:type="dxa"/>
            <w:gridSpan w:val="2"/>
          </w:tcPr>
          <w:p w:rsidR="00D721EA" w:rsidRPr="00D721EA" w:rsidRDefault="00D721EA" w:rsidP="00D721EA">
            <w:pPr>
              <w:jc w:val="center"/>
              <w:rPr>
                <w:b/>
              </w:rPr>
            </w:pPr>
            <w:r w:rsidRPr="00D721EA">
              <w:rPr>
                <w:b/>
              </w:rPr>
              <w:t>Информация</w:t>
            </w:r>
          </w:p>
        </w:tc>
      </w:tr>
      <w:tr w:rsidR="00D721EA" w:rsidRPr="00D721EA" w:rsidTr="00C7774C">
        <w:tc>
          <w:tcPr>
            <w:tcW w:w="623" w:type="dxa"/>
          </w:tcPr>
          <w:p w:rsidR="00D721EA" w:rsidRPr="00D721EA" w:rsidRDefault="00D721EA" w:rsidP="00D721EA">
            <w:pPr>
              <w:jc w:val="center"/>
              <w:rPr>
                <w:b/>
              </w:rPr>
            </w:pPr>
          </w:p>
        </w:tc>
        <w:tc>
          <w:tcPr>
            <w:tcW w:w="9328" w:type="dxa"/>
            <w:gridSpan w:val="3"/>
          </w:tcPr>
          <w:p w:rsidR="00D721EA" w:rsidRPr="00D721EA" w:rsidRDefault="00D721EA" w:rsidP="00D721EA">
            <w:pPr>
              <w:jc w:val="center"/>
              <w:rPr>
                <w:b/>
              </w:rPr>
            </w:pPr>
            <w:r w:rsidRPr="00D721EA">
              <w:rPr>
                <w:b/>
              </w:rPr>
              <w:t>Сведения о заявителе – физическом лице, в том числе индивидуальном предпринимателе</w:t>
            </w:r>
          </w:p>
        </w:tc>
      </w:tr>
      <w:tr w:rsidR="00D721EA" w:rsidRPr="00D721EA" w:rsidTr="00C7774C">
        <w:tc>
          <w:tcPr>
            <w:tcW w:w="623" w:type="dxa"/>
          </w:tcPr>
          <w:p w:rsidR="00D721EA" w:rsidRPr="00D721EA" w:rsidRDefault="00D721EA" w:rsidP="00D721EA">
            <w:pPr>
              <w:jc w:val="center"/>
            </w:pPr>
            <w:r w:rsidRPr="00D721EA">
              <w:t>1</w:t>
            </w:r>
          </w:p>
        </w:tc>
        <w:tc>
          <w:tcPr>
            <w:tcW w:w="3374" w:type="dxa"/>
          </w:tcPr>
          <w:p w:rsidR="00D721EA" w:rsidRPr="00D721EA" w:rsidRDefault="00D721EA" w:rsidP="00D721EA">
            <w:pPr>
              <w:ind w:left="57" w:right="57"/>
            </w:pPr>
            <w:r w:rsidRPr="00D721EA">
              <w:t xml:space="preserve">Фамилия, имя, отчество </w:t>
            </w:r>
            <w:r w:rsidRPr="00D721EA">
              <w:br/>
              <w:t>(при наличии),</w:t>
            </w:r>
          </w:p>
          <w:p w:rsidR="00D721EA" w:rsidRPr="00D721EA" w:rsidRDefault="00D721EA" w:rsidP="00D721EA">
            <w:pPr>
              <w:ind w:left="57" w:right="57"/>
            </w:pPr>
            <w:r w:rsidRPr="00D721EA">
              <w:t>дата и место рождения</w:t>
            </w:r>
          </w:p>
        </w:tc>
        <w:tc>
          <w:tcPr>
            <w:tcW w:w="5954" w:type="dxa"/>
            <w:gridSpan w:val="2"/>
          </w:tcPr>
          <w:p w:rsidR="00D721EA" w:rsidRPr="00D721EA" w:rsidRDefault="00D721EA" w:rsidP="00D721EA">
            <w:pPr>
              <w:ind w:left="57" w:right="57"/>
            </w:pPr>
          </w:p>
        </w:tc>
      </w:tr>
      <w:tr w:rsidR="00D721EA" w:rsidRPr="00D721EA" w:rsidTr="00C7774C">
        <w:tc>
          <w:tcPr>
            <w:tcW w:w="623" w:type="dxa"/>
          </w:tcPr>
          <w:p w:rsidR="00D721EA" w:rsidRPr="00D721EA" w:rsidRDefault="00D721EA" w:rsidP="00D721EA">
            <w:pPr>
              <w:jc w:val="center"/>
            </w:pPr>
            <w:r w:rsidRPr="00D721EA">
              <w:t>2</w:t>
            </w:r>
          </w:p>
        </w:tc>
        <w:tc>
          <w:tcPr>
            <w:tcW w:w="3374" w:type="dxa"/>
          </w:tcPr>
          <w:p w:rsidR="00D721EA" w:rsidRPr="00D721EA" w:rsidRDefault="00D721EA" w:rsidP="00D721EA">
            <w:pPr>
              <w:ind w:left="57" w:right="57"/>
            </w:pPr>
            <w:r w:rsidRPr="00D721EA">
              <w:t xml:space="preserve">Документ, </w:t>
            </w:r>
            <w:r w:rsidRPr="00D721EA">
              <w:br/>
              <w:t>удостоверяющий личность (наименование и реквизиты)</w:t>
            </w:r>
          </w:p>
        </w:tc>
        <w:tc>
          <w:tcPr>
            <w:tcW w:w="5954" w:type="dxa"/>
            <w:gridSpan w:val="2"/>
          </w:tcPr>
          <w:p w:rsidR="00D721EA" w:rsidRPr="00D721EA" w:rsidRDefault="00D721EA" w:rsidP="00D721EA">
            <w:pPr>
              <w:ind w:left="57" w:right="57"/>
            </w:pPr>
          </w:p>
        </w:tc>
      </w:tr>
      <w:tr w:rsidR="00D721EA" w:rsidRPr="00D721EA" w:rsidTr="00C7774C">
        <w:tc>
          <w:tcPr>
            <w:tcW w:w="623" w:type="dxa"/>
          </w:tcPr>
          <w:p w:rsidR="00D721EA" w:rsidRPr="00D721EA" w:rsidRDefault="00D721EA" w:rsidP="00D721EA">
            <w:pPr>
              <w:jc w:val="center"/>
            </w:pPr>
            <w:r w:rsidRPr="00D721EA">
              <w:t>3</w:t>
            </w:r>
          </w:p>
        </w:tc>
        <w:tc>
          <w:tcPr>
            <w:tcW w:w="3374" w:type="dxa"/>
          </w:tcPr>
          <w:p w:rsidR="00D721EA" w:rsidRPr="00D721EA" w:rsidRDefault="00D721EA" w:rsidP="00D721EA">
            <w:pPr>
              <w:ind w:left="57" w:right="57"/>
            </w:pPr>
            <w:r w:rsidRPr="00D721EA">
              <w:t>Адрес регистрации по месту жительства (месту пребывания)</w:t>
            </w:r>
          </w:p>
        </w:tc>
        <w:tc>
          <w:tcPr>
            <w:tcW w:w="5954" w:type="dxa"/>
            <w:gridSpan w:val="2"/>
          </w:tcPr>
          <w:p w:rsidR="00D721EA" w:rsidRPr="00D721EA" w:rsidRDefault="00D721EA" w:rsidP="00D721EA">
            <w:pPr>
              <w:ind w:left="57" w:right="57"/>
            </w:pPr>
          </w:p>
        </w:tc>
      </w:tr>
      <w:tr w:rsidR="00D721EA" w:rsidRPr="00D721EA" w:rsidTr="00C7774C">
        <w:tc>
          <w:tcPr>
            <w:tcW w:w="623" w:type="dxa"/>
          </w:tcPr>
          <w:p w:rsidR="00D721EA" w:rsidRPr="00D721EA" w:rsidRDefault="00D721EA" w:rsidP="00D721EA">
            <w:pPr>
              <w:jc w:val="center"/>
            </w:pPr>
            <w:r w:rsidRPr="00D721EA">
              <w:t>4</w:t>
            </w:r>
          </w:p>
        </w:tc>
        <w:tc>
          <w:tcPr>
            <w:tcW w:w="3374" w:type="dxa"/>
          </w:tcPr>
          <w:p w:rsidR="00D721EA" w:rsidRPr="00D721EA" w:rsidRDefault="00D721EA" w:rsidP="00D721EA">
            <w:pPr>
              <w:ind w:left="57" w:right="57"/>
            </w:pPr>
            <w:r w:rsidRPr="00D721EA">
              <w:t>Идентификационный номер налогоплательщика (ИНН)</w:t>
            </w:r>
            <w:r w:rsidRPr="00D721EA">
              <w:rPr>
                <w:vertAlign w:val="superscript"/>
              </w:rPr>
              <w:endnoteReference w:customMarkFollows="1" w:id="2"/>
              <w:t>2</w:t>
            </w:r>
          </w:p>
        </w:tc>
        <w:tc>
          <w:tcPr>
            <w:tcW w:w="5954" w:type="dxa"/>
            <w:gridSpan w:val="2"/>
          </w:tcPr>
          <w:p w:rsidR="00D721EA" w:rsidRPr="00D721EA" w:rsidRDefault="00D721EA" w:rsidP="00D721EA">
            <w:pPr>
              <w:ind w:left="57" w:right="57"/>
            </w:pPr>
          </w:p>
        </w:tc>
      </w:tr>
      <w:tr w:rsidR="00D721EA" w:rsidRPr="00D721EA" w:rsidTr="00C7774C">
        <w:tc>
          <w:tcPr>
            <w:tcW w:w="623" w:type="dxa"/>
          </w:tcPr>
          <w:p w:rsidR="00D721EA" w:rsidRPr="00D721EA" w:rsidRDefault="00D721EA" w:rsidP="00D721EA">
            <w:pPr>
              <w:jc w:val="center"/>
            </w:pPr>
            <w:r w:rsidRPr="00D721EA">
              <w:t>5</w:t>
            </w:r>
          </w:p>
        </w:tc>
        <w:tc>
          <w:tcPr>
            <w:tcW w:w="3374" w:type="dxa"/>
          </w:tcPr>
          <w:p w:rsidR="00D721EA" w:rsidRPr="00D721EA" w:rsidRDefault="00D721EA" w:rsidP="00D721EA">
            <w:pPr>
              <w:ind w:left="57" w:right="57"/>
            </w:pPr>
            <w:r w:rsidRPr="00D721EA">
              <w:t>Страховой номер индивидуального лицевого счета (СНИЛС)</w:t>
            </w:r>
            <w:r w:rsidRPr="00D721EA">
              <w:rPr>
                <w:vertAlign w:val="superscript"/>
              </w:rPr>
              <w:t>2</w:t>
            </w:r>
          </w:p>
        </w:tc>
        <w:tc>
          <w:tcPr>
            <w:tcW w:w="5954" w:type="dxa"/>
            <w:gridSpan w:val="2"/>
          </w:tcPr>
          <w:p w:rsidR="00D721EA" w:rsidRPr="00D721EA" w:rsidRDefault="00D721EA" w:rsidP="00D721EA">
            <w:pPr>
              <w:ind w:left="57" w:right="57"/>
            </w:pPr>
          </w:p>
        </w:tc>
      </w:tr>
      <w:tr w:rsidR="00D721EA" w:rsidRPr="00D721EA" w:rsidTr="00C7774C">
        <w:tc>
          <w:tcPr>
            <w:tcW w:w="623" w:type="dxa"/>
          </w:tcPr>
          <w:p w:rsidR="00D721EA" w:rsidRPr="00D721EA" w:rsidRDefault="00D721EA" w:rsidP="00D721EA">
            <w:pPr>
              <w:jc w:val="center"/>
            </w:pPr>
            <w:r w:rsidRPr="00D721EA">
              <w:t>6</w:t>
            </w:r>
          </w:p>
        </w:tc>
        <w:tc>
          <w:tcPr>
            <w:tcW w:w="3374" w:type="dxa"/>
          </w:tcPr>
          <w:p w:rsidR="00D721EA" w:rsidRPr="00D721EA" w:rsidRDefault="00D721EA" w:rsidP="00D721EA">
            <w:pPr>
              <w:ind w:left="57" w:right="57"/>
            </w:pPr>
            <w:r w:rsidRPr="00D721EA">
              <w:t>Основной государственный регистрационный номер индивидуального предпринимателя (ОГРНИП)</w:t>
            </w:r>
          </w:p>
        </w:tc>
        <w:tc>
          <w:tcPr>
            <w:tcW w:w="5954" w:type="dxa"/>
            <w:gridSpan w:val="2"/>
          </w:tcPr>
          <w:p w:rsidR="00D721EA" w:rsidRPr="00D721EA" w:rsidRDefault="00D721EA" w:rsidP="00D721EA">
            <w:pPr>
              <w:ind w:left="57" w:right="57"/>
            </w:pPr>
          </w:p>
        </w:tc>
      </w:tr>
      <w:tr w:rsidR="00D721EA" w:rsidRPr="00D721EA" w:rsidTr="00C7774C">
        <w:tc>
          <w:tcPr>
            <w:tcW w:w="623" w:type="dxa"/>
          </w:tcPr>
          <w:p w:rsidR="00D721EA" w:rsidRPr="00D721EA" w:rsidRDefault="00D721EA" w:rsidP="00D721EA">
            <w:pPr>
              <w:jc w:val="center"/>
              <w:rPr>
                <w:b/>
              </w:rPr>
            </w:pPr>
          </w:p>
        </w:tc>
        <w:tc>
          <w:tcPr>
            <w:tcW w:w="9328" w:type="dxa"/>
            <w:gridSpan w:val="3"/>
          </w:tcPr>
          <w:p w:rsidR="00D721EA" w:rsidRPr="00D721EA" w:rsidRDefault="00D721EA" w:rsidP="00D721EA">
            <w:pPr>
              <w:spacing w:after="40"/>
              <w:jc w:val="center"/>
              <w:rPr>
                <w:b/>
              </w:rPr>
            </w:pPr>
            <w:r w:rsidRPr="00D721EA">
              <w:rPr>
                <w:b/>
              </w:rPr>
              <w:t>Сведения о заявителе – юридическом лице</w:t>
            </w:r>
          </w:p>
        </w:tc>
      </w:tr>
      <w:tr w:rsidR="00D721EA" w:rsidRPr="00D721EA" w:rsidTr="00C7774C">
        <w:tc>
          <w:tcPr>
            <w:tcW w:w="623" w:type="dxa"/>
            <w:vMerge w:val="restart"/>
          </w:tcPr>
          <w:p w:rsidR="00D721EA" w:rsidRPr="00D721EA" w:rsidRDefault="00D721EA" w:rsidP="00D721EA">
            <w:pPr>
              <w:jc w:val="center"/>
            </w:pPr>
            <w:r w:rsidRPr="00D721EA">
              <w:t>1</w:t>
            </w:r>
          </w:p>
        </w:tc>
        <w:tc>
          <w:tcPr>
            <w:tcW w:w="3374" w:type="dxa"/>
            <w:vMerge w:val="restart"/>
          </w:tcPr>
          <w:p w:rsidR="00D721EA" w:rsidRPr="00D721EA" w:rsidRDefault="00D721EA" w:rsidP="00D721EA">
            <w:pPr>
              <w:ind w:left="57" w:right="57"/>
            </w:pPr>
            <w:r w:rsidRPr="00D721EA">
              <w:t xml:space="preserve">Наименование </w:t>
            </w:r>
            <w:r w:rsidRPr="00D721EA">
              <w:br/>
              <w:t>юридического лица</w:t>
            </w:r>
          </w:p>
        </w:tc>
        <w:tc>
          <w:tcPr>
            <w:tcW w:w="3686" w:type="dxa"/>
          </w:tcPr>
          <w:p w:rsidR="00D721EA" w:rsidRPr="00D721EA" w:rsidRDefault="00D721EA" w:rsidP="00D721EA">
            <w:pPr>
              <w:jc w:val="center"/>
            </w:pPr>
            <w:r w:rsidRPr="00D721EA">
              <w:t>Полное наименование</w:t>
            </w:r>
          </w:p>
        </w:tc>
        <w:tc>
          <w:tcPr>
            <w:tcW w:w="2268" w:type="dxa"/>
          </w:tcPr>
          <w:p w:rsidR="00D721EA" w:rsidRPr="00D721EA" w:rsidRDefault="00D721EA" w:rsidP="00D721EA">
            <w:pPr>
              <w:jc w:val="center"/>
            </w:pPr>
            <w:r w:rsidRPr="00D721EA">
              <w:t>Сокращенное наименование</w:t>
            </w:r>
            <w:r w:rsidRPr="00D721EA">
              <w:br/>
              <w:t>(при наличии)</w:t>
            </w:r>
          </w:p>
        </w:tc>
      </w:tr>
      <w:tr w:rsidR="00D721EA" w:rsidRPr="00D721EA" w:rsidTr="00C7774C">
        <w:tc>
          <w:tcPr>
            <w:tcW w:w="623" w:type="dxa"/>
            <w:vMerge/>
          </w:tcPr>
          <w:p w:rsidR="00D721EA" w:rsidRPr="00D721EA" w:rsidRDefault="00D721EA" w:rsidP="00D721EA">
            <w:pPr>
              <w:jc w:val="center"/>
            </w:pPr>
          </w:p>
        </w:tc>
        <w:tc>
          <w:tcPr>
            <w:tcW w:w="3374" w:type="dxa"/>
            <w:vMerge/>
          </w:tcPr>
          <w:p w:rsidR="00D721EA" w:rsidRPr="00D721EA" w:rsidRDefault="00D721EA" w:rsidP="00D721EA"/>
        </w:tc>
        <w:tc>
          <w:tcPr>
            <w:tcW w:w="3686" w:type="dxa"/>
          </w:tcPr>
          <w:p w:rsidR="00D721EA" w:rsidRPr="00D721EA" w:rsidRDefault="00D721EA" w:rsidP="00D721EA">
            <w:pPr>
              <w:ind w:left="57" w:right="57"/>
            </w:pPr>
          </w:p>
        </w:tc>
        <w:tc>
          <w:tcPr>
            <w:tcW w:w="2268" w:type="dxa"/>
          </w:tcPr>
          <w:p w:rsidR="00D721EA" w:rsidRPr="00D721EA" w:rsidRDefault="00D721EA" w:rsidP="00D721EA">
            <w:pPr>
              <w:ind w:left="57" w:right="57"/>
            </w:pPr>
          </w:p>
        </w:tc>
      </w:tr>
      <w:tr w:rsidR="00D721EA" w:rsidRPr="00D721EA" w:rsidTr="00C7774C">
        <w:tc>
          <w:tcPr>
            <w:tcW w:w="623" w:type="dxa"/>
          </w:tcPr>
          <w:p w:rsidR="00D721EA" w:rsidRPr="00D721EA" w:rsidRDefault="00D721EA" w:rsidP="00D721EA">
            <w:pPr>
              <w:jc w:val="center"/>
            </w:pPr>
            <w:r w:rsidRPr="00D721EA">
              <w:t>2</w:t>
            </w:r>
          </w:p>
        </w:tc>
        <w:tc>
          <w:tcPr>
            <w:tcW w:w="3374" w:type="dxa"/>
          </w:tcPr>
          <w:p w:rsidR="00D721EA" w:rsidRPr="00D721EA" w:rsidRDefault="00D721EA" w:rsidP="00D721EA">
            <w:pPr>
              <w:ind w:left="57" w:right="57"/>
            </w:pPr>
            <w:r w:rsidRPr="00D721EA">
              <w:t>Адрес места нахождения юридического лица</w:t>
            </w:r>
          </w:p>
        </w:tc>
        <w:tc>
          <w:tcPr>
            <w:tcW w:w="5954" w:type="dxa"/>
            <w:gridSpan w:val="2"/>
          </w:tcPr>
          <w:p w:rsidR="00D721EA" w:rsidRPr="00D721EA" w:rsidRDefault="00D721EA" w:rsidP="00D721EA">
            <w:pPr>
              <w:ind w:left="57" w:right="57"/>
            </w:pPr>
          </w:p>
        </w:tc>
      </w:tr>
      <w:tr w:rsidR="00D721EA" w:rsidRPr="00D721EA" w:rsidTr="00C7774C">
        <w:tc>
          <w:tcPr>
            <w:tcW w:w="623" w:type="dxa"/>
          </w:tcPr>
          <w:p w:rsidR="00D721EA" w:rsidRPr="00D721EA" w:rsidRDefault="00D721EA" w:rsidP="00D721EA">
            <w:pPr>
              <w:jc w:val="center"/>
            </w:pPr>
            <w:r w:rsidRPr="00D721EA">
              <w:t>3</w:t>
            </w:r>
          </w:p>
        </w:tc>
        <w:tc>
          <w:tcPr>
            <w:tcW w:w="3374" w:type="dxa"/>
          </w:tcPr>
          <w:p w:rsidR="00D721EA" w:rsidRPr="00D721EA" w:rsidRDefault="00D721EA" w:rsidP="00D721EA">
            <w:pPr>
              <w:ind w:left="57" w:right="57"/>
            </w:pPr>
            <w:r w:rsidRPr="00D721EA">
              <w:t>Основной государственный регистрационный номер (ОГРН)</w:t>
            </w:r>
          </w:p>
        </w:tc>
        <w:tc>
          <w:tcPr>
            <w:tcW w:w="5954" w:type="dxa"/>
            <w:gridSpan w:val="2"/>
          </w:tcPr>
          <w:p w:rsidR="00D721EA" w:rsidRPr="00D721EA" w:rsidRDefault="00D721EA" w:rsidP="00D721EA">
            <w:pPr>
              <w:ind w:left="57" w:right="57"/>
            </w:pPr>
          </w:p>
        </w:tc>
      </w:tr>
      <w:tr w:rsidR="00D721EA" w:rsidRPr="00D721EA" w:rsidTr="00C7774C">
        <w:tc>
          <w:tcPr>
            <w:tcW w:w="623" w:type="dxa"/>
          </w:tcPr>
          <w:p w:rsidR="00D721EA" w:rsidRPr="00D721EA" w:rsidRDefault="00D721EA" w:rsidP="00D721EA">
            <w:pPr>
              <w:jc w:val="center"/>
              <w:rPr>
                <w:b/>
              </w:rPr>
            </w:pPr>
          </w:p>
        </w:tc>
        <w:tc>
          <w:tcPr>
            <w:tcW w:w="9328" w:type="dxa"/>
            <w:gridSpan w:val="3"/>
          </w:tcPr>
          <w:p w:rsidR="00D721EA" w:rsidRPr="00D721EA" w:rsidRDefault="00D721EA" w:rsidP="00D721EA">
            <w:pPr>
              <w:spacing w:after="40"/>
              <w:jc w:val="center"/>
              <w:rPr>
                <w:b/>
              </w:rPr>
            </w:pPr>
            <w:r w:rsidRPr="00D721EA">
              <w:rPr>
                <w:b/>
              </w:rPr>
              <w:t>Сведения о представителе заявителя</w:t>
            </w:r>
          </w:p>
        </w:tc>
      </w:tr>
      <w:tr w:rsidR="00D721EA" w:rsidRPr="00D721EA" w:rsidTr="00C7774C">
        <w:tc>
          <w:tcPr>
            <w:tcW w:w="623" w:type="dxa"/>
          </w:tcPr>
          <w:p w:rsidR="00D721EA" w:rsidRPr="00D721EA" w:rsidRDefault="00D721EA" w:rsidP="00D721EA">
            <w:pPr>
              <w:jc w:val="center"/>
            </w:pPr>
            <w:r w:rsidRPr="00D721EA">
              <w:t>1</w:t>
            </w:r>
          </w:p>
        </w:tc>
        <w:tc>
          <w:tcPr>
            <w:tcW w:w="3374" w:type="dxa"/>
          </w:tcPr>
          <w:p w:rsidR="00D721EA" w:rsidRPr="00D721EA" w:rsidRDefault="00D721EA" w:rsidP="00D721EA">
            <w:pPr>
              <w:ind w:left="57" w:right="57"/>
            </w:pPr>
            <w:r w:rsidRPr="00D721EA">
              <w:t>Фамилия, имя, отчество</w:t>
            </w:r>
            <w:r w:rsidRPr="00D721EA">
              <w:br/>
              <w:t>(при наличии)</w:t>
            </w:r>
          </w:p>
        </w:tc>
        <w:tc>
          <w:tcPr>
            <w:tcW w:w="5954" w:type="dxa"/>
            <w:gridSpan w:val="2"/>
          </w:tcPr>
          <w:p w:rsidR="00D721EA" w:rsidRPr="00D721EA" w:rsidRDefault="00D721EA" w:rsidP="00D721EA">
            <w:pPr>
              <w:ind w:left="57" w:right="57"/>
            </w:pPr>
          </w:p>
        </w:tc>
      </w:tr>
      <w:tr w:rsidR="00D721EA" w:rsidRPr="00D721EA" w:rsidTr="00C7774C">
        <w:tc>
          <w:tcPr>
            <w:tcW w:w="623" w:type="dxa"/>
          </w:tcPr>
          <w:p w:rsidR="00D721EA" w:rsidRPr="00D721EA" w:rsidRDefault="00D721EA" w:rsidP="00D721EA">
            <w:pPr>
              <w:jc w:val="center"/>
            </w:pPr>
            <w:r w:rsidRPr="00D721EA">
              <w:t>2</w:t>
            </w:r>
          </w:p>
        </w:tc>
        <w:tc>
          <w:tcPr>
            <w:tcW w:w="3374" w:type="dxa"/>
          </w:tcPr>
          <w:p w:rsidR="00D721EA" w:rsidRPr="00D721EA" w:rsidRDefault="00D721EA" w:rsidP="00D721EA">
            <w:pPr>
              <w:ind w:left="57" w:right="57"/>
            </w:pPr>
            <w:r w:rsidRPr="00D721EA">
              <w:t xml:space="preserve">Документ, </w:t>
            </w:r>
            <w:r w:rsidRPr="00D721EA">
              <w:br/>
            </w:r>
            <w:r w:rsidRPr="00D721EA">
              <w:lastRenderedPageBreak/>
              <w:t>удостоверяющий личность (наименование документа и реквизиты документа)</w:t>
            </w:r>
          </w:p>
        </w:tc>
        <w:tc>
          <w:tcPr>
            <w:tcW w:w="5954" w:type="dxa"/>
            <w:gridSpan w:val="2"/>
          </w:tcPr>
          <w:p w:rsidR="00D721EA" w:rsidRPr="00D721EA" w:rsidRDefault="00D721EA" w:rsidP="00D721EA">
            <w:pPr>
              <w:ind w:left="57" w:right="57"/>
            </w:pPr>
          </w:p>
        </w:tc>
      </w:tr>
      <w:tr w:rsidR="00D721EA" w:rsidRPr="00D721EA" w:rsidTr="00C7774C">
        <w:tc>
          <w:tcPr>
            <w:tcW w:w="623" w:type="dxa"/>
          </w:tcPr>
          <w:p w:rsidR="00D721EA" w:rsidRPr="00D721EA" w:rsidRDefault="00D721EA" w:rsidP="00D721EA">
            <w:pPr>
              <w:jc w:val="center"/>
            </w:pPr>
            <w:r w:rsidRPr="00D721EA">
              <w:lastRenderedPageBreak/>
              <w:t>3</w:t>
            </w:r>
          </w:p>
        </w:tc>
        <w:tc>
          <w:tcPr>
            <w:tcW w:w="3374" w:type="dxa"/>
          </w:tcPr>
          <w:p w:rsidR="00D721EA" w:rsidRPr="00D721EA" w:rsidRDefault="00D721EA" w:rsidP="00D721EA">
            <w:pPr>
              <w:ind w:left="57" w:right="57"/>
            </w:pPr>
            <w:r w:rsidRPr="00D721EA">
              <w:t xml:space="preserve">Документ, </w:t>
            </w:r>
            <w:r w:rsidRPr="00D721EA">
              <w:br/>
              <w:t>подтверждающий полномочия представителя заявителя (наименование документа и реквизиты документа)</w:t>
            </w:r>
          </w:p>
        </w:tc>
        <w:tc>
          <w:tcPr>
            <w:tcW w:w="5954" w:type="dxa"/>
            <w:gridSpan w:val="2"/>
          </w:tcPr>
          <w:p w:rsidR="00D721EA" w:rsidRPr="00D721EA" w:rsidRDefault="00D721EA" w:rsidP="00D721EA">
            <w:pPr>
              <w:ind w:left="57" w:right="57"/>
            </w:pPr>
          </w:p>
        </w:tc>
      </w:tr>
      <w:tr w:rsidR="00D721EA" w:rsidRPr="00D721EA" w:rsidTr="00C7774C">
        <w:tc>
          <w:tcPr>
            <w:tcW w:w="623" w:type="dxa"/>
            <w:vMerge w:val="restart"/>
          </w:tcPr>
          <w:p w:rsidR="00D721EA" w:rsidRPr="00D721EA" w:rsidRDefault="00D721EA" w:rsidP="00D721EA">
            <w:pPr>
              <w:jc w:val="center"/>
            </w:pPr>
            <w:r w:rsidRPr="00D721EA">
              <w:t>4</w:t>
            </w:r>
          </w:p>
        </w:tc>
        <w:tc>
          <w:tcPr>
            <w:tcW w:w="3374" w:type="dxa"/>
            <w:vMerge w:val="restart"/>
          </w:tcPr>
          <w:p w:rsidR="00D721EA" w:rsidRPr="00D721EA" w:rsidRDefault="00D721EA" w:rsidP="00D721EA">
            <w:pPr>
              <w:ind w:left="57" w:right="57"/>
            </w:pPr>
            <w:r w:rsidRPr="00D721EA">
              <w:t xml:space="preserve">Наименование </w:t>
            </w:r>
            <w:r w:rsidRPr="00D721EA">
              <w:br/>
              <w:t>юридического лица</w:t>
            </w:r>
          </w:p>
        </w:tc>
        <w:tc>
          <w:tcPr>
            <w:tcW w:w="3686" w:type="dxa"/>
          </w:tcPr>
          <w:p w:rsidR="00D721EA" w:rsidRPr="00D721EA" w:rsidRDefault="00D721EA" w:rsidP="00D721EA">
            <w:pPr>
              <w:jc w:val="center"/>
            </w:pPr>
            <w:r w:rsidRPr="00D721EA">
              <w:t>Полное наименование</w:t>
            </w:r>
          </w:p>
        </w:tc>
        <w:tc>
          <w:tcPr>
            <w:tcW w:w="2268" w:type="dxa"/>
          </w:tcPr>
          <w:p w:rsidR="00D721EA" w:rsidRPr="00D721EA" w:rsidRDefault="00D721EA" w:rsidP="00D721EA">
            <w:pPr>
              <w:jc w:val="center"/>
            </w:pPr>
            <w:r w:rsidRPr="00D721EA">
              <w:t>Сокращенное наименование</w:t>
            </w:r>
            <w:r w:rsidRPr="00D721EA">
              <w:br/>
              <w:t>(при наличии)</w:t>
            </w:r>
          </w:p>
        </w:tc>
      </w:tr>
      <w:tr w:rsidR="00D721EA" w:rsidRPr="00D721EA" w:rsidTr="00C7774C">
        <w:tc>
          <w:tcPr>
            <w:tcW w:w="623" w:type="dxa"/>
            <w:vMerge/>
          </w:tcPr>
          <w:p w:rsidR="00D721EA" w:rsidRPr="00D721EA" w:rsidRDefault="00D721EA" w:rsidP="00D721EA">
            <w:pPr>
              <w:jc w:val="center"/>
            </w:pPr>
          </w:p>
        </w:tc>
        <w:tc>
          <w:tcPr>
            <w:tcW w:w="3374" w:type="dxa"/>
            <w:vMerge/>
          </w:tcPr>
          <w:p w:rsidR="00D721EA" w:rsidRPr="00D721EA" w:rsidRDefault="00D721EA" w:rsidP="00D721EA">
            <w:pPr>
              <w:ind w:left="57" w:right="57"/>
            </w:pPr>
          </w:p>
        </w:tc>
        <w:tc>
          <w:tcPr>
            <w:tcW w:w="3686" w:type="dxa"/>
          </w:tcPr>
          <w:p w:rsidR="00D721EA" w:rsidRPr="00D721EA" w:rsidRDefault="00D721EA" w:rsidP="00D721EA">
            <w:pPr>
              <w:ind w:left="57" w:right="57"/>
            </w:pPr>
          </w:p>
        </w:tc>
        <w:tc>
          <w:tcPr>
            <w:tcW w:w="2268" w:type="dxa"/>
          </w:tcPr>
          <w:p w:rsidR="00D721EA" w:rsidRPr="00D721EA" w:rsidRDefault="00D721EA" w:rsidP="00D721EA">
            <w:pPr>
              <w:ind w:left="57" w:right="57"/>
            </w:pPr>
          </w:p>
        </w:tc>
      </w:tr>
      <w:tr w:rsidR="00D721EA" w:rsidRPr="00D721EA" w:rsidTr="00C7774C">
        <w:tc>
          <w:tcPr>
            <w:tcW w:w="623" w:type="dxa"/>
          </w:tcPr>
          <w:p w:rsidR="00D721EA" w:rsidRPr="00D721EA" w:rsidRDefault="00D721EA" w:rsidP="00D721EA">
            <w:pPr>
              <w:jc w:val="center"/>
            </w:pPr>
            <w:r w:rsidRPr="00D721EA">
              <w:t>5</w:t>
            </w:r>
          </w:p>
        </w:tc>
        <w:tc>
          <w:tcPr>
            <w:tcW w:w="3374" w:type="dxa"/>
          </w:tcPr>
          <w:p w:rsidR="00D721EA" w:rsidRPr="00D721EA" w:rsidRDefault="00D721EA" w:rsidP="00D721EA">
            <w:pPr>
              <w:ind w:left="57" w:right="57"/>
            </w:pPr>
            <w:r w:rsidRPr="00D721EA">
              <w:t>Адрес места нахождения юридического лица</w:t>
            </w:r>
          </w:p>
        </w:tc>
        <w:tc>
          <w:tcPr>
            <w:tcW w:w="5954" w:type="dxa"/>
            <w:gridSpan w:val="2"/>
          </w:tcPr>
          <w:p w:rsidR="00D721EA" w:rsidRPr="00D721EA" w:rsidRDefault="00D721EA" w:rsidP="00D721EA">
            <w:pPr>
              <w:ind w:left="57" w:right="57"/>
            </w:pPr>
          </w:p>
        </w:tc>
      </w:tr>
      <w:tr w:rsidR="00D721EA" w:rsidRPr="00D721EA" w:rsidTr="00C7774C">
        <w:tc>
          <w:tcPr>
            <w:tcW w:w="623" w:type="dxa"/>
          </w:tcPr>
          <w:p w:rsidR="00D721EA" w:rsidRPr="00D721EA" w:rsidRDefault="00D721EA" w:rsidP="00D721EA">
            <w:pPr>
              <w:jc w:val="center"/>
            </w:pPr>
            <w:r w:rsidRPr="00D721EA">
              <w:t>6</w:t>
            </w:r>
          </w:p>
        </w:tc>
        <w:tc>
          <w:tcPr>
            <w:tcW w:w="3374" w:type="dxa"/>
          </w:tcPr>
          <w:p w:rsidR="00D721EA" w:rsidRPr="00D721EA" w:rsidRDefault="00D721EA" w:rsidP="00D721EA">
            <w:pPr>
              <w:ind w:left="57" w:right="57"/>
            </w:pPr>
            <w:r w:rsidRPr="00D721EA">
              <w:t>Основной государственный регистрационный номер (ОГРН)</w:t>
            </w:r>
          </w:p>
        </w:tc>
        <w:tc>
          <w:tcPr>
            <w:tcW w:w="5954" w:type="dxa"/>
            <w:gridSpan w:val="2"/>
          </w:tcPr>
          <w:p w:rsidR="00D721EA" w:rsidRPr="00D721EA" w:rsidRDefault="00D721EA" w:rsidP="00D721EA">
            <w:pPr>
              <w:ind w:left="57" w:right="57"/>
            </w:pPr>
          </w:p>
        </w:tc>
      </w:tr>
    </w:tbl>
    <w:p w:rsidR="00D721EA" w:rsidRPr="00D721EA" w:rsidRDefault="00D721EA" w:rsidP="00D721EA">
      <w:pPr>
        <w:spacing w:after="120"/>
        <w:rPr>
          <w:rFonts w:cs="Courier Ne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D721EA" w:rsidRPr="00D721EA" w:rsidTr="00C7774C">
        <w:trPr>
          <w:trHeight w:val="928"/>
        </w:trPr>
        <w:tc>
          <w:tcPr>
            <w:tcW w:w="623" w:type="dxa"/>
            <w:vMerge w:val="restart"/>
          </w:tcPr>
          <w:p w:rsidR="00D721EA" w:rsidRPr="00D721EA" w:rsidRDefault="00D721EA" w:rsidP="00D721EA">
            <w:pPr>
              <w:jc w:val="center"/>
              <w:rPr>
                <w:b/>
              </w:rPr>
            </w:pPr>
          </w:p>
        </w:tc>
        <w:tc>
          <w:tcPr>
            <w:tcW w:w="3374" w:type="dxa"/>
            <w:vMerge w:val="restart"/>
          </w:tcPr>
          <w:p w:rsidR="00D721EA" w:rsidRPr="00D721EA" w:rsidRDefault="00D721EA" w:rsidP="00D721EA">
            <w:pPr>
              <w:jc w:val="center"/>
              <w:rPr>
                <w:b/>
              </w:rPr>
            </w:pPr>
            <w:r w:rsidRPr="00D721EA">
              <w:rPr>
                <w:b/>
              </w:rPr>
              <w:t xml:space="preserve">Наименование   муниципальной услуги </w:t>
            </w:r>
            <w:r w:rsidRPr="00D721EA">
              <w:rPr>
                <w:b/>
                <w:vertAlign w:val="superscript"/>
              </w:rPr>
              <w:endnoteReference w:customMarkFollows="1" w:id="3"/>
              <w:t>3</w:t>
            </w:r>
          </w:p>
        </w:tc>
        <w:tc>
          <w:tcPr>
            <w:tcW w:w="5954" w:type="dxa"/>
            <w:gridSpan w:val="2"/>
          </w:tcPr>
          <w:p w:rsidR="00D721EA" w:rsidRPr="00D721EA" w:rsidRDefault="00D721EA" w:rsidP="00D721EA">
            <w:pPr>
              <w:jc w:val="center"/>
              <w:rPr>
                <w:b/>
              </w:rPr>
            </w:pPr>
            <w:r w:rsidRPr="00D721EA">
              <w:rPr>
                <w:b/>
              </w:rPr>
              <w:t>Информация о   муниципальной услуге</w:t>
            </w:r>
          </w:p>
        </w:tc>
      </w:tr>
      <w:tr w:rsidR="00D721EA" w:rsidRPr="00D721EA" w:rsidTr="00C7774C">
        <w:tc>
          <w:tcPr>
            <w:tcW w:w="623" w:type="dxa"/>
            <w:vMerge/>
          </w:tcPr>
          <w:p w:rsidR="00D721EA" w:rsidRPr="00D721EA" w:rsidRDefault="00D721EA" w:rsidP="00D721EA">
            <w:pPr>
              <w:jc w:val="center"/>
              <w:rPr>
                <w:b/>
              </w:rPr>
            </w:pPr>
          </w:p>
        </w:tc>
        <w:tc>
          <w:tcPr>
            <w:tcW w:w="3374" w:type="dxa"/>
            <w:vMerge/>
          </w:tcPr>
          <w:p w:rsidR="00D721EA" w:rsidRPr="00D721EA" w:rsidRDefault="00D721EA" w:rsidP="00D721EA">
            <w:pPr>
              <w:jc w:val="center"/>
              <w:rPr>
                <w:b/>
              </w:rPr>
            </w:pPr>
          </w:p>
        </w:tc>
        <w:tc>
          <w:tcPr>
            <w:tcW w:w="3686" w:type="dxa"/>
          </w:tcPr>
          <w:p w:rsidR="00D721EA" w:rsidRPr="00D721EA" w:rsidRDefault="00D721EA" w:rsidP="00D721EA">
            <w:pPr>
              <w:jc w:val="center"/>
              <w:rPr>
                <w:b/>
              </w:rPr>
            </w:pPr>
            <w:r w:rsidRPr="00D721EA">
              <w:rPr>
                <w:b/>
              </w:rPr>
              <w:t xml:space="preserve">Последовательность предоставления услуг </w:t>
            </w:r>
            <w:r w:rsidRPr="00D721EA">
              <w:rPr>
                <w:b/>
                <w:vertAlign w:val="superscript"/>
              </w:rPr>
              <w:endnoteReference w:customMarkFollows="1" w:id="4"/>
              <w:t>4</w:t>
            </w:r>
          </w:p>
        </w:tc>
        <w:tc>
          <w:tcPr>
            <w:tcW w:w="2268" w:type="dxa"/>
          </w:tcPr>
          <w:p w:rsidR="00D721EA" w:rsidRPr="00D721EA" w:rsidRDefault="00D721EA" w:rsidP="00D721EA">
            <w:pPr>
              <w:jc w:val="center"/>
              <w:rPr>
                <w:b/>
              </w:rPr>
            </w:pPr>
            <w:r w:rsidRPr="00D721EA">
              <w:rPr>
                <w:b/>
              </w:rPr>
              <w:t>Подпись заявителя о досрочном получении результата </w:t>
            </w:r>
            <w:r w:rsidRPr="00D721EA">
              <w:rPr>
                <w:b/>
                <w:vertAlign w:val="superscript"/>
              </w:rPr>
              <w:endnoteReference w:customMarkFollows="1" w:id="5"/>
              <w:t>5</w:t>
            </w:r>
          </w:p>
        </w:tc>
      </w:tr>
      <w:tr w:rsidR="00D721EA" w:rsidRPr="00D721EA" w:rsidTr="00C7774C">
        <w:tc>
          <w:tcPr>
            <w:tcW w:w="623" w:type="dxa"/>
          </w:tcPr>
          <w:p w:rsidR="00D721EA" w:rsidRPr="00D721EA" w:rsidRDefault="00D721EA" w:rsidP="00D721EA">
            <w:pPr>
              <w:jc w:val="center"/>
            </w:pPr>
            <w:r w:rsidRPr="00D721EA">
              <w:t>1</w:t>
            </w:r>
          </w:p>
        </w:tc>
        <w:tc>
          <w:tcPr>
            <w:tcW w:w="3374" w:type="dxa"/>
          </w:tcPr>
          <w:p w:rsidR="00D721EA" w:rsidRPr="00D721EA" w:rsidRDefault="00D721EA" w:rsidP="00D721EA">
            <w:pPr>
              <w:ind w:left="57" w:right="57"/>
            </w:pPr>
          </w:p>
        </w:tc>
        <w:tc>
          <w:tcPr>
            <w:tcW w:w="3686" w:type="dxa"/>
          </w:tcPr>
          <w:p w:rsidR="00D721EA" w:rsidRPr="00D721EA" w:rsidRDefault="00D721EA" w:rsidP="00D721EA">
            <w:pPr>
              <w:ind w:left="57" w:right="57"/>
            </w:pPr>
          </w:p>
        </w:tc>
        <w:tc>
          <w:tcPr>
            <w:tcW w:w="2268" w:type="dxa"/>
          </w:tcPr>
          <w:p w:rsidR="00D721EA" w:rsidRPr="00D721EA" w:rsidRDefault="00D721EA" w:rsidP="00D721EA">
            <w:pPr>
              <w:ind w:left="57" w:right="57"/>
              <w:jc w:val="center"/>
            </w:pPr>
          </w:p>
        </w:tc>
      </w:tr>
      <w:tr w:rsidR="00D721EA" w:rsidRPr="00D721EA" w:rsidTr="00C7774C">
        <w:tc>
          <w:tcPr>
            <w:tcW w:w="623" w:type="dxa"/>
          </w:tcPr>
          <w:p w:rsidR="00D721EA" w:rsidRPr="00D721EA" w:rsidRDefault="00D721EA" w:rsidP="00D721EA">
            <w:pPr>
              <w:jc w:val="center"/>
            </w:pPr>
            <w:r w:rsidRPr="00D721EA">
              <w:t>2</w:t>
            </w:r>
          </w:p>
        </w:tc>
        <w:tc>
          <w:tcPr>
            <w:tcW w:w="3374" w:type="dxa"/>
          </w:tcPr>
          <w:p w:rsidR="00D721EA" w:rsidRPr="00D721EA" w:rsidRDefault="00D721EA" w:rsidP="00D721EA">
            <w:pPr>
              <w:ind w:left="57" w:right="57"/>
            </w:pPr>
          </w:p>
        </w:tc>
        <w:tc>
          <w:tcPr>
            <w:tcW w:w="3686" w:type="dxa"/>
          </w:tcPr>
          <w:p w:rsidR="00D721EA" w:rsidRPr="00D721EA" w:rsidRDefault="00D721EA" w:rsidP="00D721EA">
            <w:pPr>
              <w:ind w:left="57" w:right="57"/>
            </w:pPr>
          </w:p>
        </w:tc>
        <w:tc>
          <w:tcPr>
            <w:tcW w:w="2268" w:type="dxa"/>
          </w:tcPr>
          <w:p w:rsidR="00D721EA" w:rsidRPr="00D721EA" w:rsidRDefault="00D721EA" w:rsidP="00D721EA">
            <w:pPr>
              <w:ind w:left="57" w:right="57"/>
              <w:jc w:val="center"/>
            </w:pPr>
          </w:p>
        </w:tc>
      </w:tr>
      <w:tr w:rsidR="00D721EA" w:rsidRPr="00D721EA" w:rsidTr="00C7774C">
        <w:tc>
          <w:tcPr>
            <w:tcW w:w="623" w:type="dxa"/>
          </w:tcPr>
          <w:p w:rsidR="00D721EA" w:rsidRPr="00D721EA" w:rsidRDefault="00D721EA" w:rsidP="00D721EA">
            <w:pPr>
              <w:jc w:val="center"/>
            </w:pPr>
          </w:p>
        </w:tc>
        <w:tc>
          <w:tcPr>
            <w:tcW w:w="3374" w:type="dxa"/>
          </w:tcPr>
          <w:p w:rsidR="00D721EA" w:rsidRPr="00D721EA" w:rsidRDefault="00D721EA" w:rsidP="00D721EA">
            <w:pPr>
              <w:ind w:left="57" w:right="57"/>
            </w:pPr>
          </w:p>
        </w:tc>
        <w:tc>
          <w:tcPr>
            <w:tcW w:w="3686" w:type="dxa"/>
          </w:tcPr>
          <w:p w:rsidR="00D721EA" w:rsidRPr="00D721EA" w:rsidRDefault="00D721EA" w:rsidP="00D721EA">
            <w:pPr>
              <w:ind w:left="57" w:right="57"/>
            </w:pPr>
          </w:p>
        </w:tc>
        <w:tc>
          <w:tcPr>
            <w:tcW w:w="2268" w:type="dxa"/>
          </w:tcPr>
          <w:p w:rsidR="00D721EA" w:rsidRPr="00D721EA" w:rsidRDefault="00D721EA" w:rsidP="00D721EA">
            <w:pPr>
              <w:ind w:left="57" w:right="57"/>
              <w:jc w:val="center"/>
            </w:pPr>
          </w:p>
        </w:tc>
      </w:tr>
    </w:tbl>
    <w:p w:rsidR="00D721EA" w:rsidRPr="00D721EA" w:rsidRDefault="00D721EA" w:rsidP="00D721EA">
      <w:pPr>
        <w:jc w:val="both"/>
        <w:rPr>
          <w:rFonts w:cs="Courier New"/>
          <w:szCs w:val="20"/>
        </w:rPr>
      </w:pPr>
    </w:p>
    <w:p w:rsidR="00D721EA" w:rsidRPr="00D721EA" w:rsidRDefault="00D721EA" w:rsidP="00D721EA">
      <w:pPr>
        <w:spacing w:before="120" w:after="120"/>
        <w:jc w:val="center"/>
        <w:rPr>
          <w:b/>
        </w:rPr>
      </w:pPr>
      <w:r w:rsidRPr="00D721EA">
        <w:rPr>
          <w:b/>
        </w:rPr>
        <w:t xml:space="preserve">Иные сведения </w:t>
      </w:r>
      <w:r w:rsidRPr="00D721EA">
        <w:rPr>
          <w:b/>
          <w:vertAlign w:val="superscript"/>
        </w:rPr>
        <w:endnoteReference w:customMarkFollows="1" w:id="6"/>
        <w:t>6</w:t>
      </w:r>
    </w:p>
    <w:p w:rsidR="00D721EA" w:rsidRPr="00D721EA" w:rsidRDefault="00D721EA" w:rsidP="00D721EA"/>
    <w:p w:rsidR="00D721EA" w:rsidRPr="00D721EA" w:rsidRDefault="00D721EA" w:rsidP="00D721EA">
      <w:pPr>
        <w:pBdr>
          <w:top w:val="single" w:sz="4" w:space="1" w:color="auto"/>
        </w:pBdr>
        <w:rPr>
          <w:sz w:val="2"/>
          <w:szCs w:val="2"/>
        </w:rPr>
      </w:pPr>
    </w:p>
    <w:p w:rsidR="00D721EA" w:rsidRPr="00D721EA" w:rsidRDefault="00D721EA" w:rsidP="00D721EA"/>
    <w:p w:rsidR="00D721EA" w:rsidRPr="00D721EA" w:rsidRDefault="00D721EA" w:rsidP="00D721EA">
      <w:pPr>
        <w:pBdr>
          <w:top w:val="single" w:sz="4" w:space="1" w:color="auto"/>
        </w:pBdr>
        <w:spacing w:after="240"/>
        <w:rPr>
          <w:sz w:val="2"/>
          <w:szCs w:val="2"/>
        </w:rPr>
      </w:pPr>
    </w:p>
    <w:p w:rsidR="00D721EA" w:rsidRPr="00D721EA" w:rsidRDefault="00D721EA" w:rsidP="00D721EA">
      <w:pPr>
        <w:ind w:firstLine="567"/>
        <w:jc w:val="both"/>
      </w:pPr>
      <w:r w:rsidRPr="00D721EA">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D721EA" w:rsidRPr="00D721EA" w:rsidRDefault="00D721EA" w:rsidP="00D721EA"/>
    <w:p w:rsidR="00D721EA" w:rsidRPr="00D721EA" w:rsidRDefault="00D721EA" w:rsidP="00D721EA">
      <w:pPr>
        <w:pBdr>
          <w:top w:val="single" w:sz="4" w:space="1" w:color="auto"/>
        </w:pBdr>
        <w:jc w:val="center"/>
        <w:rPr>
          <w:i/>
        </w:rPr>
      </w:pPr>
      <w:r w:rsidRPr="00D721EA">
        <w:rPr>
          <w:i/>
        </w:rPr>
        <w:t>(название многофункционального центра предоставления   муниципальных услуг)</w:t>
      </w:r>
    </w:p>
    <w:p w:rsidR="00D721EA" w:rsidRPr="00D721EA" w:rsidRDefault="00D721EA" w:rsidP="00D721EA">
      <w:pPr>
        <w:spacing w:after="480"/>
        <w:jc w:val="both"/>
      </w:pPr>
      <w:r w:rsidRPr="00D721EA">
        <w:t>действовать от моего имени в целях организации предоставления муниципальных услуг, а именно составлять на основании комплексного запроса о предоставлении нескольких   муниципальных услуг в многофункциональных центрах предоставления   муниципальных услуг (далее - комплексный запрос) заявления на предоставление конкретных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муниципальных услуг, указанных в комплексном запросе, направлять указанные заявления и комплекты документов в органы, предоставляющие   муниципальные услуги.</w:t>
      </w:r>
    </w:p>
    <w:tbl>
      <w:tblPr>
        <w:tblW w:w="10036" w:type="dxa"/>
        <w:tblLayout w:type="fixed"/>
        <w:tblCellMar>
          <w:left w:w="28" w:type="dxa"/>
          <w:right w:w="28" w:type="dxa"/>
        </w:tblCellMar>
        <w:tblLook w:val="0000" w:firstRow="0" w:lastRow="0" w:firstColumn="0" w:lastColumn="0" w:noHBand="0" w:noVBand="0"/>
      </w:tblPr>
      <w:tblGrid>
        <w:gridCol w:w="4536"/>
        <w:gridCol w:w="1928"/>
        <w:gridCol w:w="199"/>
        <w:gridCol w:w="397"/>
        <w:gridCol w:w="255"/>
        <w:gridCol w:w="1588"/>
        <w:gridCol w:w="113"/>
        <w:gridCol w:w="680"/>
        <w:gridCol w:w="340"/>
      </w:tblGrid>
      <w:tr w:rsidR="00D721EA" w:rsidRPr="00D721EA" w:rsidTr="00C7774C">
        <w:tc>
          <w:tcPr>
            <w:tcW w:w="4536" w:type="dxa"/>
            <w:tcBorders>
              <w:top w:val="nil"/>
              <w:left w:val="nil"/>
              <w:bottom w:val="single" w:sz="4" w:space="0" w:color="auto"/>
              <w:right w:val="nil"/>
            </w:tcBorders>
            <w:vAlign w:val="bottom"/>
          </w:tcPr>
          <w:p w:rsidR="00D721EA" w:rsidRPr="00D721EA" w:rsidRDefault="00D721EA" w:rsidP="00D721EA">
            <w:pPr>
              <w:jc w:val="center"/>
            </w:pPr>
          </w:p>
        </w:tc>
        <w:tc>
          <w:tcPr>
            <w:tcW w:w="1928" w:type="dxa"/>
            <w:tcBorders>
              <w:top w:val="nil"/>
              <w:left w:val="nil"/>
              <w:bottom w:val="nil"/>
              <w:right w:val="nil"/>
            </w:tcBorders>
            <w:vAlign w:val="bottom"/>
          </w:tcPr>
          <w:p w:rsidR="00D721EA" w:rsidRPr="00D721EA" w:rsidRDefault="00D721EA" w:rsidP="00D721EA"/>
        </w:tc>
        <w:tc>
          <w:tcPr>
            <w:tcW w:w="199" w:type="dxa"/>
            <w:tcBorders>
              <w:top w:val="nil"/>
              <w:left w:val="nil"/>
              <w:bottom w:val="nil"/>
              <w:right w:val="nil"/>
            </w:tcBorders>
            <w:vAlign w:val="bottom"/>
          </w:tcPr>
          <w:p w:rsidR="00D721EA" w:rsidRPr="00D721EA" w:rsidRDefault="00D721EA" w:rsidP="00D721EA">
            <w:pPr>
              <w:jc w:val="right"/>
            </w:pPr>
            <w:r w:rsidRPr="00D721EA">
              <w:t>«</w:t>
            </w:r>
          </w:p>
        </w:tc>
        <w:tc>
          <w:tcPr>
            <w:tcW w:w="397" w:type="dxa"/>
            <w:tcBorders>
              <w:top w:val="nil"/>
              <w:left w:val="nil"/>
              <w:bottom w:val="single" w:sz="4" w:space="0" w:color="auto"/>
              <w:right w:val="nil"/>
            </w:tcBorders>
            <w:vAlign w:val="bottom"/>
          </w:tcPr>
          <w:p w:rsidR="00D721EA" w:rsidRPr="00D721EA" w:rsidRDefault="00D721EA" w:rsidP="00D721EA">
            <w:pPr>
              <w:jc w:val="center"/>
            </w:pPr>
          </w:p>
        </w:tc>
        <w:tc>
          <w:tcPr>
            <w:tcW w:w="255" w:type="dxa"/>
            <w:tcBorders>
              <w:top w:val="nil"/>
              <w:left w:val="nil"/>
              <w:bottom w:val="nil"/>
              <w:right w:val="nil"/>
            </w:tcBorders>
            <w:vAlign w:val="bottom"/>
          </w:tcPr>
          <w:p w:rsidR="00D721EA" w:rsidRPr="00D721EA" w:rsidRDefault="00D721EA" w:rsidP="00D721EA">
            <w:r w:rsidRPr="00D721EA">
              <w:t>»</w:t>
            </w:r>
          </w:p>
        </w:tc>
        <w:tc>
          <w:tcPr>
            <w:tcW w:w="1588" w:type="dxa"/>
            <w:tcBorders>
              <w:top w:val="nil"/>
              <w:left w:val="nil"/>
              <w:bottom w:val="single" w:sz="4" w:space="0" w:color="auto"/>
              <w:right w:val="nil"/>
            </w:tcBorders>
            <w:vAlign w:val="bottom"/>
          </w:tcPr>
          <w:p w:rsidR="00D721EA" w:rsidRPr="00D721EA" w:rsidRDefault="00D721EA" w:rsidP="00D721EA">
            <w:pPr>
              <w:jc w:val="center"/>
            </w:pPr>
          </w:p>
        </w:tc>
        <w:tc>
          <w:tcPr>
            <w:tcW w:w="113" w:type="dxa"/>
            <w:tcBorders>
              <w:top w:val="nil"/>
              <w:left w:val="nil"/>
              <w:bottom w:val="nil"/>
              <w:right w:val="nil"/>
            </w:tcBorders>
            <w:vAlign w:val="bottom"/>
          </w:tcPr>
          <w:p w:rsidR="00D721EA" w:rsidRPr="00D721EA" w:rsidRDefault="00D721EA" w:rsidP="00D721EA"/>
        </w:tc>
        <w:tc>
          <w:tcPr>
            <w:tcW w:w="680" w:type="dxa"/>
            <w:tcBorders>
              <w:top w:val="nil"/>
              <w:left w:val="nil"/>
              <w:bottom w:val="single" w:sz="4" w:space="0" w:color="auto"/>
              <w:right w:val="nil"/>
            </w:tcBorders>
            <w:vAlign w:val="bottom"/>
          </w:tcPr>
          <w:p w:rsidR="00D721EA" w:rsidRPr="00D721EA" w:rsidRDefault="00D721EA" w:rsidP="00D721EA">
            <w:pPr>
              <w:jc w:val="center"/>
            </w:pPr>
          </w:p>
        </w:tc>
        <w:tc>
          <w:tcPr>
            <w:tcW w:w="340" w:type="dxa"/>
            <w:tcBorders>
              <w:top w:val="nil"/>
              <w:left w:val="nil"/>
              <w:bottom w:val="nil"/>
              <w:right w:val="nil"/>
            </w:tcBorders>
            <w:vAlign w:val="bottom"/>
          </w:tcPr>
          <w:p w:rsidR="00D721EA" w:rsidRPr="00D721EA" w:rsidRDefault="00D721EA" w:rsidP="00D721EA">
            <w:pPr>
              <w:ind w:left="57"/>
            </w:pPr>
            <w:r w:rsidRPr="00D721EA">
              <w:t>г.</w:t>
            </w:r>
          </w:p>
        </w:tc>
      </w:tr>
      <w:tr w:rsidR="00D721EA" w:rsidRPr="00D721EA" w:rsidTr="00C7774C">
        <w:tc>
          <w:tcPr>
            <w:tcW w:w="4536" w:type="dxa"/>
            <w:tcBorders>
              <w:top w:val="nil"/>
              <w:left w:val="nil"/>
              <w:bottom w:val="nil"/>
              <w:right w:val="nil"/>
            </w:tcBorders>
          </w:tcPr>
          <w:p w:rsidR="00D721EA" w:rsidRPr="00D721EA" w:rsidRDefault="00D721EA" w:rsidP="00D721EA">
            <w:pPr>
              <w:jc w:val="center"/>
              <w:rPr>
                <w:i/>
              </w:rPr>
            </w:pPr>
            <w:r w:rsidRPr="00D721EA">
              <w:rPr>
                <w:i/>
              </w:rPr>
              <w:t>(подпись заявителя)</w:t>
            </w:r>
          </w:p>
        </w:tc>
        <w:tc>
          <w:tcPr>
            <w:tcW w:w="1928" w:type="dxa"/>
            <w:tcBorders>
              <w:top w:val="nil"/>
              <w:left w:val="nil"/>
              <w:bottom w:val="nil"/>
              <w:right w:val="nil"/>
            </w:tcBorders>
          </w:tcPr>
          <w:p w:rsidR="00D721EA" w:rsidRPr="00D721EA" w:rsidRDefault="00D721EA" w:rsidP="00D721EA">
            <w:pPr>
              <w:rPr>
                <w:i/>
              </w:rPr>
            </w:pPr>
          </w:p>
        </w:tc>
        <w:tc>
          <w:tcPr>
            <w:tcW w:w="199" w:type="dxa"/>
            <w:tcBorders>
              <w:top w:val="nil"/>
              <w:left w:val="nil"/>
              <w:bottom w:val="nil"/>
              <w:right w:val="nil"/>
            </w:tcBorders>
          </w:tcPr>
          <w:p w:rsidR="00D721EA" w:rsidRPr="00D721EA" w:rsidRDefault="00D721EA" w:rsidP="00D721EA">
            <w:pPr>
              <w:rPr>
                <w:i/>
              </w:rPr>
            </w:pPr>
          </w:p>
        </w:tc>
        <w:tc>
          <w:tcPr>
            <w:tcW w:w="397" w:type="dxa"/>
            <w:tcBorders>
              <w:top w:val="nil"/>
              <w:left w:val="nil"/>
              <w:bottom w:val="nil"/>
              <w:right w:val="nil"/>
            </w:tcBorders>
          </w:tcPr>
          <w:p w:rsidR="00D721EA" w:rsidRPr="00D721EA" w:rsidRDefault="00D721EA" w:rsidP="00D721EA">
            <w:pPr>
              <w:jc w:val="center"/>
              <w:rPr>
                <w:i/>
              </w:rPr>
            </w:pPr>
          </w:p>
        </w:tc>
        <w:tc>
          <w:tcPr>
            <w:tcW w:w="255" w:type="dxa"/>
            <w:tcBorders>
              <w:top w:val="nil"/>
              <w:left w:val="nil"/>
              <w:bottom w:val="nil"/>
              <w:right w:val="nil"/>
            </w:tcBorders>
          </w:tcPr>
          <w:p w:rsidR="00D721EA" w:rsidRPr="00D721EA" w:rsidRDefault="00D721EA" w:rsidP="00D721EA">
            <w:pPr>
              <w:rPr>
                <w:i/>
              </w:rPr>
            </w:pPr>
          </w:p>
        </w:tc>
        <w:tc>
          <w:tcPr>
            <w:tcW w:w="1588" w:type="dxa"/>
            <w:tcBorders>
              <w:top w:val="nil"/>
              <w:left w:val="nil"/>
              <w:bottom w:val="nil"/>
              <w:right w:val="nil"/>
            </w:tcBorders>
          </w:tcPr>
          <w:p w:rsidR="00D721EA" w:rsidRPr="00D721EA" w:rsidRDefault="00D721EA" w:rsidP="00D721EA">
            <w:pPr>
              <w:jc w:val="center"/>
              <w:rPr>
                <w:i/>
              </w:rPr>
            </w:pPr>
            <w:r w:rsidRPr="00D721EA">
              <w:rPr>
                <w:i/>
              </w:rPr>
              <w:t>(дата)</w:t>
            </w:r>
          </w:p>
        </w:tc>
        <w:tc>
          <w:tcPr>
            <w:tcW w:w="113" w:type="dxa"/>
            <w:tcBorders>
              <w:top w:val="nil"/>
              <w:left w:val="nil"/>
              <w:bottom w:val="nil"/>
              <w:right w:val="nil"/>
            </w:tcBorders>
          </w:tcPr>
          <w:p w:rsidR="00D721EA" w:rsidRPr="00D721EA" w:rsidRDefault="00D721EA" w:rsidP="00D721EA">
            <w:pPr>
              <w:jc w:val="right"/>
              <w:rPr>
                <w:i/>
              </w:rPr>
            </w:pPr>
          </w:p>
        </w:tc>
        <w:tc>
          <w:tcPr>
            <w:tcW w:w="680" w:type="dxa"/>
            <w:tcBorders>
              <w:top w:val="nil"/>
              <w:left w:val="nil"/>
              <w:bottom w:val="nil"/>
              <w:right w:val="nil"/>
            </w:tcBorders>
          </w:tcPr>
          <w:p w:rsidR="00D721EA" w:rsidRPr="00D721EA" w:rsidRDefault="00D721EA" w:rsidP="00D721EA">
            <w:pPr>
              <w:jc w:val="center"/>
              <w:rPr>
                <w:i/>
              </w:rPr>
            </w:pPr>
          </w:p>
        </w:tc>
        <w:tc>
          <w:tcPr>
            <w:tcW w:w="340" w:type="dxa"/>
            <w:tcBorders>
              <w:top w:val="nil"/>
              <w:left w:val="nil"/>
              <w:bottom w:val="nil"/>
              <w:right w:val="nil"/>
            </w:tcBorders>
          </w:tcPr>
          <w:p w:rsidR="00D721EA" w:rsidRPr="00D721EA" w:rsidRDefault="00D721EA" w:rsidP="00D721EA">
            <w:pPr>
              <w:ind w:left="57"/>
              <w:rPr>
                <w:i/>
              </w:rPr>
            </w:pPr>
          </w:p>
        </w:tc>
      </w:tr>
    </w:tbl>
    <w:p w:rsidR="00D721EA" w:rsidRPr="00D721EA" w:rsidRDefault="00D721EA" w:rsidP="00D721EA">
      <w:pPr>
        <w:spacing w:before="360" w:after="180"/>
        <w:jc w:val="both"/>
        <w:rPr>
          <w:b/>
          <w:spacing w:val="2"/>
        </w:rPr>
      </w:pPr>
      <w:r w:rsidRPr="00D721EA">
        <w:rPr>
          <w:b/>
          <w:spacing w:val="2"/>
        </w:rPr>
        <w:lastRenderedPageBreak/>
        <w:t>Настоящим подтверждаю, что сведения, указанные в настоящем комплексном запросе, на дату представления комплексного запроса достоверны.</w:t>
      </w:r>
    </w:p>
    <w:p w:rsidR="00D721EA" w:rsidRPr="00D721EA" w:rsidRDefault="00D721EA" w:rsidP="00D721EA"/>
    <w:p w:rsidR="00D721EA" w:rsidRPr="00D721EA" w:rsidRDefault="00D721EA" w:rsidP="00D721EA">
      <w:pPr>
        <w:pBdr>
          <w:top w:val="single" w:sz="4" w:space="1" w:color="auto"/>
        </w:pBdr>
        <w:spacing w:after="600"/>
        <w:jc w:val="center"/>
        <w:rPr>
          <w:i/>
        </w:rPr>
      </w:pPr>
      <w:r w:rsidRPr="00D721EA">
        <w:rPr>
          <w:i/>
        </w:rPr>
        <w:t>(фамилия, имя, отчество (при наличии) и подпись заявителя)</w:t>
      </w:r>
    </w:p>
    <w:p w:rsidR="00D721EA" w:rsidRPr="00D721EA" w:rsidRDefault="00D721EA" w:rsidP="00D721EA">
      <w:pPr>
        <w:keepNext/>
        <w:spacing w:after="240"/>
        <w:jc w:val="center"/>
        <w:rPr>
          <w:b/>
        </w:rPr>
      </w:pPr>
      <w:r w:rsidRPr="00D721EA">
        <w:rPr>
          <w:b/>
        </w:rPr>
        <w:t>Информация о приеме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10"/>
        <w:gridCol w:w="2098"/>
        <w:gridCol w:w="1474"/>
        <w:gridCol w:w="1467"/>
        <w:gridCol w:w="1467"/>
        <w:gridCol w:w="1467"/>
        <w:gridCol w:w="1468"/>
      </w:tblGrid>
      <w:tr w:rsidR="00D721EA" w:rsidRPr="00D721EA" w:rsidTr="00C7774C">
        <w:trPr>
          <w:cantSplit/>
        </w:trPr>
        <w:tc>
          <w:tcPr>
            <w:tcW w:w="510" w:type="dxa"/>
            <w:vMerge w:val="restart"/>
          </w:tcPr>
          <w:p w:rsidR="00D721EA" w:rsidRPr="00D721EA" w:rsidRDefault="00D721EA" w:rsidP="00D721EA">
            <w:pPr>
              <w:jc w:val="center"/>
              <w:rPr>
                <w:b/>
              </w:rPr>
            </w:pPr>
            <w:r w:rsidRPr="00D721EA">
              <w:rPr>
                <w:b/>
                <w:sz w:val="22"/>
                <w:szCs w:val="22"/>
              </w:rPr>
              <w:t>№ п/п</w:t>
            </w:r>
          </w:p>
        </w:tc>
        <w:tc>
          <w:tcPr>
            <w:tcW w:w="2098" w:type="dxa"/>
            <w:vMerge w:val="restart"/>
          </w:tcPr>
          <w:p w:rsidR="00D721EA" w:rsidRPr="00D721EA" w:rsidRDefault="00D721EA" w:rsidP="00D721EA">
            <w:pPr>
              <w:jc w:val="center"/>
              <w:rPr>
                <w:b/>
              </w:rPr>
            </w:pPr>
            <w:r w:rsidRPr="00D721EA">
              <w:rPr>
                <w:b/>
                <w:sz w:val="22"/>
                <w:szCs w:val="22"/>
              </w:rPr>
              <w:t>Наименование документа</w:t>
            </w:r>
          </w:p>
        </w:tc>
        <w:tc>
          <w:tcPr>
            <w:tcW w:w="1474" w:type="dxa"/>
            <w:vMerge w:val="restart"/>
          </w:tcPr>
          <w:p w:rsidR="00D721EA" w:rsidRPr="00D721EA" w:rsidRDefault="00D721EA" w:rsidP="00D721EA">
            <w:pPr>
              <w:jc w:val="center"/>
              <w:rPr>
                <w:b/>
              </w:rPr>
            </w:pPr>
            <w:r w:rsidRPr="00D721EA">
              <w:rPr>
                <w:b/>
                <w:sz w:val="22"/>
                <w:szCs w:val="22"/>
              </w:rPr>
              <w:t>Реквизиты документа</w:t>
            </w:r>
          </w:p>
        </w:tc>
        <w:tc>
          <w:tcPr>
            <w:tcW w:w="2934" w:type="dxa"/>
            <w:gridSpan w:val="2"/>
          </w:tcPr>
          <w:p w:rsidR="00D721EA" w:rsidRPr="00D721EA" w:rsidRDefault="00D721EA" w:rsidP="00D721EA">
            <w:pPr>
              <w:jc w:val="center"/>
              <w:rPr>
                <w:b/>
              </w:rPr>
            </w:pPr>
            <w:r w:rsidRPr="00D721EA">
              <w:rPr>
                <w:b/>
                <w:sz w:val="22"/>
                <w:szCs w:val="22"/>
              </w:rPr>
              <w:t>Оригинал</w:t>
            </w:r>
          </w:p>
        </w:tc>
        <w:tc>
          <w:tcPr>
            <w:tcW w:w="2935" w:type="dxa"/>
            <w:gridSpan w:val="2"/>
          </w:tcPr>
          <w:p w:rsidR="00D721EA" w:rsidRPr="00D721EA" w:rsidRDefault="00D721EA" w:rsidP="00D721EA">
            <w:pPr>
              <w:jc w:val="center"/>
              <w:rPr>
                <w:b/>
              </w:rPr>
            </w:pPr>
            <w:r w:rsidRPr="00D721EA">
              <w:rPr>
                <w:b/>
                <w:sz w:val="22"/>
                <w:szCs w:val="22"/>
              </w:rPr>
              <w:t>Копия</w:t>
            </w:r>
          </w:p>
        </w:tc>
      </w:tr>
      <w:tr w:rsidR="00D721EA" w:rsidRPr="00D721EA" w:rsidTr="00C7774C">
        <w:trPr>
          <w:cantSplit/>
        </w:trPr>
        <w:tc>
          <w:tcPr>
            <w:tcW w:w="510" w:type="dxa"/>
            <w:vMerge/>
          </w:tcPr>
          <w:p w:rsidR="00D721EA" w:rsidRPr="00D721EA" w:rsidRDefault="00D721EA" w:rsidP="00D721EA">
            <w:pPr>
              <w:jc w:val="center"/>
              <w:rPr>
                <w:b/>
              </w:rPr>
            </w:pPr>
          </w:p>
        </w:tc>
        <w:tc>
          <w:tcPr>
            <w:tcW w:w="2098" w:type="dxa"/>
            <w:vMerge/>
          </w:tcPr>
          <w:p w:rsidR="00D721EA" w:rsidRPr="00D721EA" w:rsidRDefault="00D721EA" w:rsidP="00D721EA">
            <w:pPr>
              <w:jc w:val="center"/>
              <w:rPr>
                <w:b/>
              </w:rPr>
            </w:pPr>
          </w:p>
        </w:tc>
        <w:tc>
          <w:tcPr>
            <w:tcW w:w="1474" w:type="dxa"/>
            <w:vMerge/>
          </w:tcPr>
          <w:p w:rsidR="00D721EA" w:rsidRPr="00D721EA" w:rsidRDefault="00D721EA" w:rsidP="00D721EA">
            <w:pPr>
              <w:jc w:val="center"/>
              <w:rPr>
                <w:b/>
              </w:rPr>
            </w:pPr>
          </w:p>
        </w:tc>
        <w:tc>
          <w:tcPr>
            <w:tcW w:w="1467" w:type="dxa"/>
          </w:tcPr>
          <w:p w:rsidR="00D721EA" w:rsidRPr="00D721EA" w:rsidRDefault="00D721EA" w:rsidP="00D721EA">
            <w:pPr>
              <w:jc w:val="center"/>
              <w:rPr>
                <w:b/>
              </w:rPr>
            </w:pPr>
            <w:r w:rsidRPr="00D721EA">
              <w:rPr>
                <w:b/>
                <w:sz w:val="22"/>
                <w:szCs w:val="22"/>
              </w:rPr>
              <w:t>Количество экземпляров</w:t>
            </w:r>
          </w:p>
        </w:tc>
        <w:tc>
          <w:tcPr>
            <w:tcW w:w="1467" w:type="dxa"/>
          </w:tcPr>
          <w:p w:rsidR="00D721EA" w:rsidRPr="00D721EA" w:rsidRDefault="00D721EA" w:rsidP="00D721EA">
            <w:pPr>
              <w:jc w:val="center"/>
              <w:rPr>
                <w:b/>
              </w:rPr>
            </w:pPr>
            <w:r w:rsidRPr="00D721EA">
              <w:rPr>
                <w:b/>
                <w:sz w:val="22"/>
                <w:szCs w:val="22"/>
              </w:rPr>
              <w:t>Количество листов</w:t>
            </w:r>
          </w:p>
        </w:tc>
        <w:tc>
          <w:tcPr>
            <w:tcW w:w="1467" w:type="dxa"/>
          </w:tcPr>
          <w:p w:rsidR="00D721EA" w:rsidRPr="00D721EA" w:rsidRDefault="00D721EA" w:rsidP="00D721EA">
            <w:pPr>
              <w:jc w:val="center"/>
              <w:rPr>
                <w:b/>
              </w:rPr>
            </w:pPr>
            <w:r w:rsidRPr="00D721EA">
              <w:rPr>
                <w:b/>
                <w:sz w:val="22"/>
                <w:szCs w:val="22"/>
              </w:rPr>
              <w:t>Количество экземпляров</w:t>
            </w:r>
          </w:p>
        </w:tc>
        <w:tc>
          <w:tcPr>
            <w:tcW w:w="1468" w:type="dxa"/>
          </w:tcPr>
          <w:p w:rsidR="00D721EA" w:rsidRPr="00D721EA" w:rsidRDefault="00D721EA" w:rsidP="00D721EA">
            <w:pPr>
              <w:jc w:val="center"/>
              <w:rPr>
                <w:b/>
              </w:rPr>
            </w:pPr>
            <w:r w:rsidRPr="00D721EA">
              <w:rPr>
                <w:b/>
                <w:sz w:val="22"/>
                <w:szCs w:val="22"/>
              </w:rPr>
              <w:t>Количество листов</w:t>
            </w:r>
          </w:p>
        </w:tc>
      </w:tr>
      <w:tr w:rsidR="00D721EA" w:rsidRPr="00D721EA" w:rsidTr="00C7774C">
        <w:trPr>
          <w:cantSplit/>
        </w:trPr>
        <w:tc>
          <w:tcPr>
            <w:tcW w:w="510" w:type="dxa"/>
          </w:tcPr>
          <w:p w:rsidR="00D721EA" w:rsidRPr="00D721EA" w:rsidRDefault="00D721EA" w:rsidP="00D721EA">
            <w:pPr>
              <w:jc w:val="center"/>
            </w:pPr>
            <w:r w:rsidRPr="00D721EA">
              <w:t>1</w:t>
            </w:r>
          </w:p>
        </w:tc>
        <w:tc>
          <w:tcPr>
            <w:tcW w:w="2098" w:type="dxa"/>
          </w:tcPr>
          <w:p w:rsidR="00D721EA" w:rsidRPr="00D721EA" w:rsidRDefault="00D721EA" w:rsidP="00D721EA"/>
        </w:tc>
        <w:tc>
          <w:tcPr>
            <w:tcW w:w="1474" w:type="dxa"/>
          </w:tcPr>
          <w:p w:rsidR="00D721EA" w:rsidRPr="00D721EA" w:rsidRDefault="00D721EA" w:rsidP="00D721EA">
            <w:pPr>
              <w:jc w:val="center"/>
            </w:pPr>
          </w:p>
        </w:tc>
        <w:tc>
          <w:tcPr>
            <w:tcW w:w="1467" w:type="dxa"/>
          </w:tcPr>
          <w:p w:rsidR="00D721EA" w:rsidRPr="00D721EA" w:rsidRDefault="00D721EA" w:rsidP="00D721EA">
            <w:pPr>
              <w:jc w:val="center"/>
            </w:pPr>
          </w:p>
        </w:tc>
        <w:tc>
          <w:tcPr>
            <w:tcW w:w="1467" w:type="dxa"/>
          </w:tcPr>
          <w:p w:rsidR="00D721EA" w:rsidRPr="00D721EA" w:rsidRDefault="00D721EA" w:rsidP="00D721EA">
            <w:pPr>
              <w:jc w:val="center"/>
            </w:pPr>
          </w:p>
        </w:tc>
        <w:tc>
          <w:tcPr>
            <w:tcW w:w="1467" w:type="dxa"/>
          </w:tcPr>
          <w:p w:rsidR="00D721EA" w:rsidRPr="00D721EA" w:rsidRDefault="00D721EA" w:rsidP="00D721EA">
            <w:pPr>
              <w:jc w:val="center"/>
            </w:pPr>
          </w:p>
        </w:tc>
        <w:tc>
          <w:tcPr>
            <w:tcW w:w="1468" w:type="dxa"/>
          </w:tcPr>
          <w:p w:rsidR="00D721EA" w:rsidRPr="00D721EA" w:rsidRDefault="00D721EA" w:rsidP="00D721EA">
            <w:pPr>
              <w:jc w:val="center"/>
            </w:pPr>
          </w:p>
        </w:tc>
      </w:tr>
      <w:tr w:rsidR="00D721EA" w:rsidRPr="00D721EA" w:rsidTr="00C7774C">
        <w:trPr>
          <w:cantSplit/>
        </w:trPr>
        <w:tc>
          <w:tcPr>
            <w:tcW w:w="510" w:type="dxa"/>
          </w:tcPr>
          <w:p w:rsidR="00D721EA" w:rsidRPr="00D721EA" w:rsidRDefault="00D721EA" w:rsidP="00D721EA">
            <w:pPr>
              <w:jc w:val="center"/>
            </w:pPr>
            <w:r w:rsidRPr="00D721EA">
              <w:t>2</w:t>
            </w:r>
          </w:p>
        </w:tc>
        <w:tc>
          <w:tcPr>
            <w:tcW w:w="2098" w:type="dxa"/>
          </w:tcPr>
          <w:p w:rsidR="00D721EA" w:rsidRPr="00D721EA" w:rsidRDefault="00D721EA" w:rsidP="00D721EA"/>
        </w:tc>
        <w:tc>
          <w:tcPr>
            <w:tcW w:w="1474" w:type="dxa"/>
          </w:tcPr>
          <w:p w:rsidR="00D721EA" w:rsidRPr="00D721EA" w:rsidRDefault="00D721EA" w:rsidP="00D721EA">
            <w:pPr>
              <w:jc w:val="center"/>
            </w:pPr>
          </w:p>
        </w:tc>
        <w:tc>
          <w:tcPr>
            <w:tcW w:w="1467" w:type="dxa"/>
          </w:tcPr>
          <w:p w:rsidR="00D721EA" w:rsidRPr="00D721EA" w:rsidRDefault="00D721EA" w:rsidP="00D721EA">
            <w:pPr>
              <w:jc w:val="center"/>
            </w:pPr>
          </w:p>
        </w:tc>
        <w:tc>
          <w:tcPr>
            <w:tcW w:w="1467" w:type="dxa"/>
          </w:tcPr>
          <w:p w:rsidR="00D721EA" w:rsidRPr="00D721EA" w:rsidRDefault="00D721EA" w:rsidP="00D721EA">
            <w:pPr>
              <w:jc w:val="center"/>
            </w:pPr>
          </w:p>
        </w:tc>
        <w:tc>
          <w:tcPr>
            <w:tcW w:w="1467" w:type="dxa"/>
          </w:tcPr>
          <w:p w:rsidR="00D721EA" w:rsidRPr="00D721EA" w:rsidRDefault="00D721EA" w:rsidP="00D721EA">
            <w:pPr>
              <w:jc w:val="center"/>
            </w:pPr>
          </w:p>
        </w:tc>
        <w:tc>
          <w:tcPr>
            <w:tcW w:w="1468" w:type="dxa"/>
          </w:tcPr>
          <w:p w:rsidR="00D721EA" w:rsidRPr="00D721EA" w:rsidRDefault="00D721EA" w:rsidP="00D721EA">
            <w:pPr>
              <w:jc w:val="center"/>
            </w:pPr>
          </w:p>
        </w:tc>
      </w:tr>
      <w:tr w:rsidR="00D721EA" w:rsidRPr="00D721EA" w:rsidTr="00C7774C">
        <w:trPr>
          <w:cantSplit/>
        </w:trPr>
        <w:tc>
          <w:tcPr>
            <w:tcW w:w="510" w:type="dxa"/>
          </w:tcPr>
          <w:p w:rsidR="00D721EA" w:rsidRPr="00D721EA" w:rsidRDefault="00D721EA" w:rsidP="00D721EA">
            <w:pPr>
              <w:jc w:val="center"/>
            </w:pPr>
            <w:r w:rsidRPr="00D721EA">
              <w:t>3</w:t>
            </w:r>
          </w:p>
        </w:tc>
        <w:tc>
          <w:tcPr>
            <w:tcW w:w="2098" w:type="dxa"/>
          </w:tcPr>
          <w:p w:rsidR="00D721EA" w:rsidRPr="00D721EA" w:rsidRDefault="00D721EA" w:rsidP="00D721EA"/>
        </w:tc>
        <w:tc>
          <w:tcPr>
            <w:tcW w:w="1474" w:type="dxa"/>
          </w:tcPr>
          <w:p w:rsidR="00D721EA" w:rsidRPr="00D721EA" w:rsidRDefault="00D721EA" w:rsidP="00D721EA">
            <w:pPr>
              <w:jc w:val="center"/>
            </w:pPr>
          </w:p>
        </w:tc>
        <w:tc>
          <w:tcPr>
            <w:tcW w:w="1467" w:type="dxa"/>
          </w:tcPr>
          <w:p w:rsidR="00D721EA" w:rsidRPr="00D721EA" w:rsidRDefault="00D721EA" w:rsidP="00D721EA">
            <w:pPr>
              <w:jc w:val="center"/>
            </w:pPr>
          </w:p>
        </w:tc>
        <w:tc>
          <w:tcPr>
            <w:tcW w:w="1467" w:type="dxa"/>
          </w:tcPr>
          <w:p w:rsidR="00D721EA" w:rsidRPr="00D721EA" w:rsidRDefault="00D721EA" w:rsidP="00D721EA">
            <w:pPr>
              <w:jc w:val="center"/>
            </w:pPr>
          </w:p>
        </w:tc>
        <w:tc>
          <w:tcPr>
            <w:tcW w:w="1467" w:type="dxa"/>
          </w:tcPr>
          <w:p w:rsidR="00D721EA" w:rsidRPr="00D721EA" w:rsidRDefault="00D721EA" w:rsidP="00D721EA">
            <w:pPr>
              <w:jc w:val="center"/>
            </w:pPr>
          </w:p>
        </w:tc>
        <w:tc>
          <w:tcPr>
            <w:tcW w:w="1468" w:type="dxa"/>
          </w:tcPr>
          <w:p w:rsidR="00D721EA" w:rsidRPr="00D721EA" w:rsidRDefault="00D721EA" w:rsidP="00D721EA">
            <w:pPr>
              <w:jc w:val="center"/>
            </w:pPr>
          </w:p>
        </w:tc>
      </w:tr>
      <w:tr w:rsidR="00D721EA" w:rsidRPr="00D721EA" w:rsidTr="00C7774C">
        <w:trPr>
          <w:cantSplit/>
        </w:trPr>
        <w:tc>
          <w:tcPr>
            <w:tcW w:w="510" w:type="dxa"/>
          </w:tcPr>
          <w:p w:rsidR="00D721EA" w:rsidRPr="00D721EA" w:rsidRDefault="00D721EA" w:rsidP="00D721EA">
            <w:pPr>
              <w:jc w:val="center"/>
            </w:pPr>
          </w:p>
        </w:tc>
        <w:tc>
          <w:tcPr>
            <w:tcW w:w="2098" w:type="dxa"/>
          </w:tcPr>
          <w:p w:rsidR="00D721EA" w:rsidRPr="00D721EA" w:rsidRDefault="00D721EA" w:rsidP="00D721EA"/>
        </w:tc>
        <w:tc>
          <w:tcPr>
            <w:tcW w:w="1474" w:type="dxa"/>
          </w:tcPr>
          <w:p w:rsidR="00D721EA" w:rsidRPr="00D721EA" w:rsidRDefault="00D721EA" w:rsidP="00D721EA">
            <w:pPr>
              <w:jc w:val="center"/>
            </w:pPr>
          </w:p>
        </w:tc>
        <w:tc>
          <w:tcPr>
            <w:tcW w:w="1467" w:type="dxa"/>
          </w:tcPr>
          <w:p w:rsidR="00D721EA" w:rsidRPr="00D721EA" w:rsidRDefault="00D721EA" w:rsidP="00D721EA">
            <w:pPr>
              <w:jc w:val="center"/>
            </w:pPr>
          </w:p>
        </w:tc>
        <w:tc>
          <w:tcPr>
            <w:tcW w:w="1467" w:type="dxa"/>
          </w:tcPr>
          <w:p w:rsidR="00D721EA" w:rsidRPr="00D721EA" w:rsidRDefault="00D721EA" w:rsidP="00D721EA">
            <w:pPr>
              <w:jc w:val="center"/>
            </w:pPr>
          </w:p>
        </w:tc>
        <w:tc>
          <w:tcPr>
            <w:tcW w:w="1467" w:type="dxa"/>
          </w:tcPr>
          <w:p w:rsidR="00D721EA" w:rsidRPr="00D721EA" w:rsidRDefault="00D721EA" w:rsidP="00D721EA">
            <w:pPr>
              <w:jc w:val="center"/>
            </w:pPr>
          </w:p>
        </w:tc>
        <w:tc>
          <w:tcPr>
            <w:tcW w:w="1468" w:type="dxa"/>
          </w:tcPr>
          <w:p w:rsidR="00D721EA" w:rsidRPr="00D721EA" w:rsidRDefault="00D721EA" w:rsidP="00D721EA">
            <w:pPr>
              <w:jc w:val="center"/>
            </w:pPr>
          </w:p>
        </w:tc>
      </w:tr>
    </w:tbl>
    <w:p w:rsidR="00D721EA" w:rsidRPr="00D721EA" w:rsidRDefault="00D721EA" w:rsidP="00D721EA"/>
    <w:p w:rsidR="00D721EA" w:rsidRPr="00D721EA" w:rsidRDefault="00D721EA" w:rsidP="00D721EA">
      <w:pPr>
        <w:spacing w:before="240"/>
        <w:rPr>
          <w:b/>
        </w:rPr>
      </w:pPr>
      <w:r w:rsidRPr="00D721EA">
        <w:rPr>
          <w:b/>
        </w:rPr>
        <w:t>Общий срок выполнения комплексного запроса не позднее</w:t>
      </w:r>
    </w:p>
    <w:tbl>
      <w:tblPr>
        <w:tblW w:w="4196" w:type="dxa"/>
        <w:tblLayout w:type="fixed"/>
        <w:tblCellMar>
          <w:left w:w="28" w:type="dxa"/>
          <w:right w:w="28" w:type="dxa"/>
        </w:tblCellMar>
        <w:tblLook w:val="0000" w:firstRow="0" w:lastRow="0" w:firstColumn="0" w:lastColumn="0" w:noHBand="0" w:noVBand="0"/>
      </w:tblPr>
      <w:tblGrid>
        <w:gridCol w:w="199"/>
        <w:gridCol w:w="510"/>
        <w:gridCol w:w="255"/>
        <w:gridCol w:w="1701"/>
        <w:gridCol w:w="170"/>
        <w:gridCol w:w="1021"/>
        <w:gridCol w:w="340"/>
      </w:tblGrid>
      <w:tr w:rsidR="00D721EA" w:rsidRPr="00D721EA" w:rsidTr="00C7774C">
        <w:tc>
          <w:tcPr>
            <w:tcW w:w="199" w:type="dxa"/>
            <w:tcBorders>
              <w:top w:val="nil"/>
              <w:left w:val="nil"/>
              <w:bottom w:val="nil"/>
              <w:right w:val="nil"/>
            </w:tcBorders>
            <w:vAlign w:val="bottom"/>
          </w:tcPr>
          <w:p w:rsidR="00D721EA" w:rsidRPr="00D721EA" w:rsidRDefault="00D721EA" w:rsidP="00D721EA">
            <w:pPr>
              <w:jc w:val="right"/>
            </w:pPr>
            <w:r w:rsidRPr="00D721EA">
              <w:t>«</w:t>
            </w:r>
          </w:p>
        </w:tc>
        <w:tc>
          <w:tcPr>
            <w:tcW w:w="510" w:type="dxa"/>
            <w:tcBorders>
              <w:top w:val="nil"/>
              <w:left w:val="nil"/>
              <w:bottom w:val="single" w:sz="4" w:space="0" w:color="auto"/>
              <w:right w:val="nil"/>
            </w:tcBorders>
            <w:vAlign w:val="bottom"/>
          </w:tcPr>
          <w:p w:rsidR="00D721EA" w:rsidRPr="00D721EA" w:rsidRDefault="00D721EA" w:rsidP="00D721EA">
            <w:pPr>
              <w:jc w:val="center"/>
            </w:pPr>
          </w:p>
        </w:tc>
        <w:tc>
          <w:tcPr>
            <w:tcW w:w="255" w:type="dxa"/>
            <w:tcBorders>
              <w:top w:val="nil"/>
              <w:left w:val="nil"/>
              <w:bottom w:val="nil"/>
              <w:right w:val="nil"/>
            </w:tcBorders>
            <w:vAlign w:val="bottom"/>
          </w:tcPr>
          <w:p w:rsidR="00D721EA" w:rsidRPr="00D721EA" w:rsidRDefault="00D721EA" w:rsidP="00D721EA">
            <w:r w:rsidRPr="00D721EA">
              <w:t>»</w:t>
            </w:r>
          </w:p>
        </w:tc>
        <w:tc>
          <w:tcPr>
            <w:tcW w:w="1701" w:type="dxa"/>
            <w:tcBorders>
              <w:top w:val="nil"/>
              <w:left w:val="nil"/>
              <w:bottom w:val="single" w:sz="4" w:space="0" w:color="auto"/>
              <w:right w:val="nil"/>
            </w:tcBorders>
            <w:vAlign w:val="bottom"/>
          </w:tcPr>
          <w:p w:rsidR="00D721EA" w:rsidRPr="00D721EA" w:rsidRDefault="00D721EA" w:rsidP="00D721EA">
            <w:pPr>
              <w:jc w:val="center"/>
            </w:pPr>
          </w:p>
        </w:tc>
        <w:tc>
          <w:tcPr>
            <w:tcW w:w="170" w:type="dxa"/>
            <w:tcBorders>
              <w:top w:val="nil"/>
              <w:left w:val="nil"/>
              <w:bottom w:val="nil"/>
              <w:right w:val="nil"/>
            </w:tcBorders>
            <w:vAlign w:val="bottom"/>
          </w:tcPr>
          <w:p w:rsidR="00D721EA" w:rsidRPr="00D721EA" w:rsidRDefault="00D721EA" w:rsidP="00D721EA"/>
        </w:tc>
        <w:tc>
          <w:tcPr>
            <w:tcW w:w="1021" w:type="dxa"/>
            <w:tcBorders>
              <w:top w:val="nil"/>
              <w:left w:val="nil"/>
              <w:bottom w:val="single" w:sz="4" w:space="0" w:color="auto"/>
              <w:right w:val="nil"/>
            </w:tcBorders>
            <w:vAlign w:val="bottom"/>
          </w:tcPr>
          <w:p w:rsidR="00D721EA" w:rsidRPr="00D721EA" w:rsidRDefault="00D721EA" w:rsidP="00D721EA">
            <w:pPr>
              <w:jc w:val="center"/>
            </w:pPr>
          </w:p>
        </w:tc>
        <w:tc>
          <w:tcPr>
            <w:tcW w:w="340" w:type="dxa"/>
            <w:tcBorders>
              <w:top w:val="nil"/>
              <w:left w:val="nil"/>
              <w:bottom w:val="nil"/>
              <w:right w:val="nil"/>
            </w:tcBorders>
            <w:vAlign w:val="bottom"/>
          </w:tcPr>
          <w:p w:rsidR="00D721EA" w:rsidRPr="00D721EA" w:rsidRDefault="00D721EA" w:rsidP="00D721EA">
            <w:pPr>
              <w:ind w:left="57"/>
            </w:pPr>
            <w:r w:rsidRPr="00D721EA">
              <w:t>г.</w:t>
            </w:r>
          </w:p>
        </w:tc>
      </w:tr>
    </w:tbl>
    <w:p w:rsidR="00D721EA" w:rsidRPr="00D721EA" w:rsidRDefault="00D721EA" w:rsidP="00D721EA">
      <w:pPr>
        <w:spacing w:after="240"/>
        <w:rPr>
          <w:i/>
        </w:rPr>
      </w:pPr>
      <w:r w:rsidRPr="00D721EA">
        <w:rPr>
          <w:i/>
        </w:rPr>
        <w:t>(дата выполнения комплексного запроса в полном объеме)</w:t>
      </w:r>
    </w:p>
    <w:p w:rsidR="00D721EA" w:rsidRPr="00D721EA" w:rsidRDefault="00D721EA" w:rsidP="00D721EA">
      <w:pPr>
        <w:jc w:val="both"/>
        <w:rPr>
          <w:b/>
        </w:rPr>
      </w:pPr>
      <w:r w:rsidRPr="00D721EA">
        <w:rPr>
          <w:b/>
        </w:rPr>
        <w:t>Документы (копии документов), необходимые для предоставления выбранных заявителем государственных и (или) муниципальных услуг, представлены заявителем в полном объеме</w:t>
      </w:r>
    </w:p>
    <w:p w:rsidR="00D721EA" w:rsidRPr="00D721EA" w:rsidRDefault="00D721EA" w:rsidP="00D721EA"/>
    <w:p w:rsidR="00D721EA" w:rsidRPr="00D721EA" w:rsidRDefault="00D721EA" w:rsidP="00D721EA">
      <w:pPr>
        <w:pBdr>
          <w:top w:val="single" w:sz="4" w:space="1" w:color="auto"/>
        </w:pBdr>
        <w:spacing w:after="480"/>
        <w:jc w:val="center"/>
        <w:rPr>
          <w:i/>
        </w:rPr>
      </w:pPr>
      <w:r w:rsidRPr="00D721EA">
        <w:rPr>
          <w:i/>
        </w:rPr>
        <w:t>(фамилия, имя, отчество (при наличии), должность и подпись работника многофункционального центра предоставления государственных и муниципальных услуг, принявшего документы, дата приема)</w:t>
      </w:r>
    </w:p>
    <w:p w:rsidR="00D721EA" w:rsidRPr="00D721EA" w:rsidRDefault="00D721EA" w:rsidP="00D721EA">
      <w:pPr>
        <w:spacing w:after="240"/>
        <w:jc w:val="both"/>
        <w:rPr>
          <w:b/>
        </w:rPr>
      </w:pPr>
      <w:r w:rsidRPr="00D721EA">
        <w:rPr>
          <w:b/>
        </w:rPr>
        <w:t>Способ информирования заявителя (представителя заявителя) о результате предоставления   муниципальных услуг </w:t>
      </w:r>
      <w:r w:rsidRPr="00D721EA">
        <w:rPr>
          <w:b/>
          <w:vertAlign w:val="superscript"/>
        </w:rPr>
        <w:endnoteReference w:customMarkFollows="1" w:id="7"/>
        <w:t>7</w:t>
      </w:r>
      <w:r w:rsidRPr="00D721EA">
        <w:rPr>
          <w:b/>
        </w:rPr>
        <w:t>:</w:t>
      </w:r>
    </w:p>
    <w:tbl>
      <w:tblPr>
        <w:tblW w:w="9980" w:type="dxa"/>
        <w:tblLayout w:type="fixed"/>
        <w:tblCellMar>
          <w:left w:w="28" w:type="dxa"/>
          <w:right w:w="28" w:type="dxa"/>
        </w:tblCellMar>
        <w:tblLook w:val="0000" w:firstRow="0" w:lastRow="0" w:firstColumn="0" w:lastColumn="0" w:noHBand="0" w:noVBand="0"/>
      </w:tblPr>
      <w:tblGrid>
        <w:gridCol w:w="284"/>
        <w:gridCol w:w="1531"/>
        <w:gridCol w:w="8165"/>
      </w:tblGrid>
      <w:tr w:rsidR="00D721EA" w:rsidRPr="00D721EA" w:rsidTr="00C7774C">
        <w:tc>
          <w:tcPr>
            <w:tcW w:w="284" w:type="dxa"/>
            <w:tcBorders>
              <w:top w:val="single" w:sz="4" w:space="0" w:color="auto"/>
              <w:left w:val="single" w:sz="4" w:space="0" w:color="auto"/>
              <w:bottom w:val="single" w:sz="4" w:space="0" w:color="auto"/>
              <w:right w:val="single" w:sz="4" w:space="0" w:color="auto"/>
            </w:tcBorders>
            <w:vAlign w:val="bottom"/>
          </w:tcPr>
          <w:p w:rsidR="00D721EA" w:rsidRPr="00D721EA" w:rsidRDefault="00D721EA" w:rsidP="00D721EA">
            <w:pPr>
              <w:jc w:val="center"/>
            </w:pPr>
          </w:p>
        </w:tc>
        <w:tc>
          <w:tcPr>
            <w:tcW w:w="1531" w:type="dxa"/>
            <w:tcBorders>
              <w:top w:val="nil"/>
              <w:left w:val="single" w:sz="4" w:space="0" w:color="auto"/>
              <w:bottom w:val="nil"/>
              <w:right w:val="nil"/>
            </w:tcBorders>
            <w:vAlign w:val="bottom"/>
          </w:tcPr>
          <w:p w:rsidR="00D721EA" w:rsidRPr="00D721EA" w:rsidRDefault="00D721EA" w:rsidP="00D721EA">
            <w:pPr>
              <w:ind w:left="57"/>
            </w:pPr>
            <w:r w:rsidRPr="00D721EA">
              <w:t>По телефону</w:t>
            </w:r>
          </w:p>
        </w:tc>
        <w:tc>
          <w:tcPr>
            <w:tcW w:w="8165" w:type="dxa"/>
            <w:tcBorders>
              <w:top w:val="nil"/>
              <w:left w:val="nil"/>
              <w:bottom w:val="single" w:sz="4" w:space="0" w:color="auto"/>
              <w:right w:val="nil"/>
            </w:tcBorders>
            <w:vAlign w:val="bottom"/>
          </w:tcPr>
          <w:p w:rsidR="00D721EA" w:rsidRPr="00D721EA" w:rsidRDefault="00D721EA" w:rsidP="00D721EA">
            <w:pPr>
              <w:jc w:val="center"/>
            </w:pPr>
          </w:p>
        </w:tc>
      </w:tr>
      <w:tr w:rsidR="00D721EA" w:rsidRPr="00D721EA" w:rsidTr="00C7774C">
        <w:tc>
          <w:tcPr>
            <w:tcW w:w="284" w:type="dxa"/>
          </w:tcPr>
          <w:p w:rsidR="00D721EA" w:rsidRPr="00D721EA" w:rsidRDefault="00D721EA" w:rsidP="00D721EA">
            <w:pPr>
              <w:jc w:val="center"/>
              <w:rPr>
                <w:i/>
              </w:rPr>
            </w:pPr>
          </w:p>
        </w:tc>
        <w:tc>
          <w:tcPr>
            <w:tcW w:w="1531" w:type="dxa"/>
          </w:tcPr>
          <w:p w:rsidR="00D721EA" w:rsidRPr="00D721EA" w:rsidRDefault="00D721EA" w:rsidP="00D721EA">
            <w:pPr>
              <w:ind w:left="57"/>
              <w:rPr>
                <w:i/>
              </w:rPr>
            </w:pPr>
          </w:p>
        </w:tc>
        <w:tc>
          <w:tcPr>
            <w:tcW w:w="8165" w:type="dxa"/>
            <w:tcBorders>
              <w:top w:val="single" w:sz="4" w:space="0" w:color="auto"/>
            </w:tcBorders>
          </w:tcPr>
          <w:p w:rsidR="00D721EA" w:rsidRPr="00D721EA" w:rsidRDefault="00D721EA" w:rsidP="00D721EA">
            <w:pPr>
              <w:jc w:val="center"/>
              <w:rPr>
                <w:i/>
              </w:rPr>
            </w:pPr>
            <w:r w:rsidRPr="00D721EA">
              <w:rPr>
                <w:i/>
              </w:rPr>
              <w:t>(номер телефона)</w:t>
            </w:r>
          </w:p>
        </w:tc>
      </w:tr>
    </w:tbl>
    <w:p w:rsidR="00D721EA" w:rsidRPr="00D721EA" w:rsidRDefault="00D721EA" w:rsidP="00D721EA">
      <w:pPr>
        <w:spacing w:after="120"/>
        <w:rPr>
          <w:sz w:val="2"/>
          <w:szCs w:val="2"/>
        </w:rPr>
      </w:pPr>
    </w:p>
    <w:tbl>
      <w:tblPr>
        <w:tblW w:w="9980" w:type="dxa"/>
        <w:tblLayout w:type="fixed"/>
        <w:tblCellMar>
          <w:left w:w="28" w:type="dxa"/>
          <w:right w:w="28" w:type="dxa"/>
        </w:tblCellMar>
        <w:tblLook w:val="0000" w:firstRow="0" w:lastRow="0" w:firstColumn="0" w:lastColumn="0" w:noHBand="0" w:noVBand="0"/>
      </w:tblPr>
      <w:tblGrid>
        <w:gridCol w:w="284"/>
        <w:gridCol w:w="2523"/>
        <w:gridCol w:w="7173"/>
      </w:tblGrid>
      <w:tr w:rsidR="00D721EA" w:rsidRPr="00D721EA" w:rsidTr="00C7774C">
        <w:tc>
          <w:tcPr>
            <w:tcW w:w="284" w:type="dxa"/>
            <w:tcBorders>
              <w:top w:val="single" w:sz="4" w:space="0" w:color="auto"/>
              <w:left w:val="single" w:sz="4" w:space="0" w:color="auto"/>
              <w:bottom w:val="single" w:sz="4" w:space="0" w:color="auto"/>
              <w:right w:val="single" w:sz="4" w:space="0" w:color="auto"/>
            </w:tcBorders>
            <w:vAlign w:val="bottom"/>
          </w:tcPr>
          <w:p w:rsidR="00D721EA" w:rsidRPr="00D721EA" w:rsidRDefault="00D721EA" w:rsidP="00D721EA">
            <w:pPr>
              <w:jc w:val="center"/>
            </w:pPr>
          </w:p>
        </w:tc>
        <w:tc>
          <w:tcPr>
            <w:tcW w:w="2523" w:type="dxa"/>
            <w:tcBorders>
              <w:top w:val="nil"/>
              <w:left w:val="single" w:sz="4" w:space="0" w:color="auto"/>
              <w:bottom w:val="nil"/>
              <w:right w:val="nil"/>
            </w:tcBorders>
            <w:vAlign w:val="bottom"/>
          </w:tcPr>
          <w:p w:rsidR="00D721EA" w:rsidRPr="00D721EA" w:rsidRDefault="00D721EA" w:rsidP="00D721EA">
            <w:pPr>
              <w:ind w:left="57"/>
            </w:pPr>
            <w:r w:rsidRPr="00D721EA">
              <w:t>По электронной почте</w:t>
            </w:r>
          </w:p>
        </w:tc>
        <w:tc>
          <w:tcPr>
            <w:tcW w:w="7173" w:type="dxa"/>
            <w:tcBorders>
              <w:top w:val="nil"/>
              <w:left w:val="nil"/>
              <w:bottom w:val="single" w:sz="4" w:space="0" w:color="auto"/>
              <w:right w:val="nil"/>
            </w:tcBorders>
            <w:vAlign w:val="bottom"/>
          </w:tcPr>
          <w:p w:rsidR="00D721EA" w:rsidRPr="00D721EA" w:rsidRDefault="00D721EA" w:rsidP="00D721EA">
            <w:pPr>
              <w:jc w:val="center"/>
            </w:pPr>
          </w:p>
        </w:tc>
      </w:tr>
      <w:tr w:rsidR="00D721EA" w:rsidRPr="00D721EA" w:rsidTr="00C7774C">
        <w:tc>
          <w:tcPr>
            <w:tcW w:w="284" w:type="dxa"/>
          </w:tcPr>
          <w:p w:rsidR="00D721EA" w:rsidRPr="00D721EA" w:rsidRDefault="00D721EA" w:rsidP="00D721EA">
            <w:pPr>
              <w:jc w:val="center"/>
              <w:rPr>
                <w:i/>
              </w:rPr>
            </w:pPr>
          </w:p>
        </w:tc>
        <w:tc>
          <w:tcPr>
            <w:tcW w:w="2523" w:type="dxa"/>
          </w:tcPr>
          <w:p w:rsidR="00D721EA" w:rsidRPr="00D721EA" w:rsidRDefault="00D721EA" w:rsidP="00D721EA">
            <w:pPr>
              <w:ind w:left="57"/>
              <w:rPr>
                <w:i/>
              </w:rPr>
            </w:pPr>
          </w:p>
        </w:tc>
        <w:tc>
          <w:tcPr>
            <w:tcW w:w="7173" w:type="dxa"/>
            <w:tcBorders>
              <w:top w:val="single" w:sz="4" w:space="0" w:color="auto"/>
            </w:tcBorders>
          </w:tcPr>
          <w:p w:rsidR="00D721EA" w:rsidRPr="00D721EA" w:rsidRDefault="00D721EA" w:rsidP="00D721EA">
            <w:pPr>
              <w:jc w:val="center"/>
              <w:rPr>
                <w:i/>
              </w:rPr>
            </w:pPr>
            <w:r w:rsidRPr="00D721EA">
              <w:rPr>
                <w:i/>
              </w:rPr>
              <w:t>(адрес электронной почты)</w:t>
            </w:r>
          </w:p>
        </w:tc>
      </w:tr>
    </w:tbl>
    <w:p w:rsidR="00D721EA" w:rsidRPr="00D721EA" w:rsidRDefault="00D721EA" w:rsidP="00D721EA">
      <w:pPr>
        <w:spacing w:after="120"/>
        <w:rPr>
          <w:sz w:val="2"/>
          <w:szCs w:val="2"/>
        </w:rPr>
      </w:pP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D721EA" w:rsidRPr="00D721EA" w:rsidTr="00C7774C">
        <w:tc>
          <w:tcPr>
            <w:tcW w:w="284" w:type="dxa"/>
            <w:tcBorders>
              <w:top w:val="single" w:sz="4" w:space="0" w:color="auto"/>
              <w:left w:val="single" w:sz="4" w:space="0" w:color="auto"/>
              <w:bottom w:val="single" w:sz="4" w:space="0" w:color="auto"/>
              <w:right w:val="single" w:sz="4" w:space="0" w:color="auto"/>
            </w:tcBorders>
            <w:vAlign w:val="bottom"/>
          </w:tcPr>
          <w:p w:rsidR="00D721EA" w:rsidRPr="00D721EA" w:rsidRDefault="00D721EA" w:rsidP="00D721EA">
            <w:pPr>
              <w:jc w:val="center"/>
            </w:pPr>
          </w:p>
        </w:tc>
        <w:tc>
          <w:tcPr>
            <w:tcW w:w="9696" w:type="dxa"/>
            <w:tcBorders>
              <w:top w:val="nil"/>
              <w:left w:val="single" w:sz="4" w:space="0" w:color="auto"/>
              <w:bottom w:val="nil"/>
              <w:right w:val="nil"/>
            </w:tcBorders>
            <w:vAlign w:val="bottom"/>
          </w:tcPr>
          <w:p w:rsidR="00D721EA" w:rsidRPr="00D721EA" w:rsidRDefault="00D721EA" w:rsidP="00D721EA">
            <w:pPr>
              <w:ind w:left="57"/>
            </w:pPr>
            <w:r w:rsidRPr="00D721EA">
              <w:t>В ходе личного обращения</w:t>
            </w:r>
          </w:p>
        </w:tc>
      </w:tr>
    </w:tbl>
    <w:p w:rsidR="00D721EA" w:rsidRPr="00D721EA" w:rsidRDefault="00D721EA" w:rsidP="00D721EA">
      <w:pPr>
        <w:spacing w:before="480" w:after="120"/>
        <w:jc w:val="both"/>
        <w:rPr>
          <w:b/>
        </w:rPr>
      </w:pPr>
      <w:r w:rsidRPr="00D721EA">
        <w:rPr>
          <w:b/>
        </w:rPr>
        <w:t>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многофункциональном центре предоставления   муниципальных услуг в полном объеме </w:t>
      </w:r>
      <w:r w:rsidRPr="00D721EA">
        <w:rPr>
          <w:b/>
          <w:vertAlign w:val="superscript"/>
        </w:rPr>
        <w:endnoteReference w:customMarkFollows="1" w:id="8"/>
        <w:t>8</w:t>
      </w:r>
    </w:p>
    <w:p w:rsidR="00D721EA" w:rsidRPr="00D721EA" w:rsidRDefault="00D721EA" w:rsidP="00D721EA"/>
    <w:p w:rsidR="00D721EA" w:rsidRPr="00D721EA" w:rsidRDefault="00D721EA" w:rsidP="00D721EA">
      <w:pPr>
        <w:pBdr>
          <w:top w:val="single" w:sz="4" w:space="1" w:color="auto"/>
        </w:pBdr>
        <w:jc w:val="center"/>
        <w:rPr>
          <w:i/>
        </w:rPr>
      </w:pPr>
      <w:r w:rsidRPr="00D721EA">
        <w:rPr>
          <w:i/>
        </w:rPr>
        <w:t>(фамилия, имя, отчество (при наличии), подпись заявителя, дата получения результата выполнения</w:t>
      </w:r>
      <w:r w:rsidRPr="00D721EA">
        <w:rPr>
          <w:i/>
        </w:rPr>
        <w:br/>
        <w:t>комплексного запроса)</w:t>
      </w:r>
    </w:p>
    <w:p w:rsidR="00D721EA" w:rsidRPr="00D721EA" w:rsidRDefault="00D721EA" w:rsidP="00D721EA"/>
    <w:p w:rsidR="00D721EA" w:rsidRPr="00D721EA" w:rsidRDefault="00D721EA" w:rsidP="00D721EA"/>
    <w:p w:rsidR="00CE76BE" w:rsidRDefault="00CE76BE" w:rsidP="007D0C62">
      <w:pPr>
        <w:autoSpaceDE w:val="0"/>
        <w:autoSpaceDN w:val="0"/>
        <w:adjustRightInd w:val="0"/>
        <w:jc w:val="both"/>
        <w:outlineLvl w:val="1"/>
        <w:rPr>
          <w:sz w:val="28"/>
          <w:szCs w:val="28"/>
        </w:rPr>
      </w:pPr>
    </w:p>
    <w:sectPr w:rsidR="00CE76BE" w:rsidSect="00642A65">
      <w:headerReference w:type="even" r:id="rId18"/>
      <w:headerReference w:type="default" r:id="rId19"/>
      <w:pgSz w:w="11906" w:h="16838"/>
      <w:pgMar w:top="426"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A79" w:rsidRDefault="00BC7A79">
      <w:r>
        <w:separator/>
      </w:r>
    </w:p>
  </w:endnote>
  <w:endnote w:type="continuationSeparator" w:id="0">
    <w:p w:rsidR="00BC7A79" w:rsidRDefault="00BC7A79">
      <w:r>
        <w:continuationSeparator/>
      </w:r>
    </w:p>
  </w:endnote>
  <w:endnote w:id="1">
    <w:p w:rsidR="00000000" w:rsidRDefault="00D721EA" w:rsidP="00D721EA">
      <w:pPr>
        <w:pStyle w:val="af"/>
        <w:ind w:firstLine="567"/>
        <w:jc w:val="both"/>
      </w:pPr>
      <w:r>
        <w:rPr>
          <w:rStyle w:val="af2"/>
        </w:rPr>
        <w:t>1</w:t>
      </w:r>
      <w:r>
        <w:t> </w:t>
      </w:r>
      <w:r w:rsidRPr="00956180">
        <w:t>Составляется при однократном обращении заявителя.</w:t>
      </w:r>
    </w:p>
  </w:endnote>
  <w:endnote w:id="2">
    <w:p w:rsidR="00000000" w:rsidRDefault="00D721EA" w:rsidP="00D721EA">
      <w:pPr>
        <w:pStyle w:val="af"/>
        <w:ind w:firstLine="567"/>
        <w:jc w:val="both"/>
      </w:pPr>
      <w:r>
        <w:rPr>
          <w:rStyle w:val="af2"/>
        </w:rPr>
        <w:t>2</w:t>
      </w:r>
      <w:r>
        <w:t> </w:t>
      </w:r>
      <w:r w:rsidRPr="00956180">
        <w:t>Указывается заявителем при желании.</w:t>
      </w:r>
    </w:p>
  </w:endnote>
  <w:endnote w:id="3">
    <w:p w:rsidR="00000000" w:rsidRDefault="00D721EA" w:rsidP="00D721EA">
      <w:pPr>
        <w:pStyle w:val="af"/>
        <w:ind w:firstLine="567"/>
        <w:jc w:val="both"/>
      </w:pPr>
      <w:r>
        <w:rPr>
          <w:rStyle w:val="af2"/>
        </w:rPr>
        <w:t>3</w:t>
      </w:r>
      <w:r>
        <w:t> </w:t>
      </w:r>
      <w:r w:rsidRPr="00956180">
        <w:t xml:space="preserve">Указываются </w:t>
      </w:r>
      <w:r>
        <w:t xml:space="preserve"> </w:t>
      </w:r>
      <w:r w:rsidRPr="00956180">
        <w:t xml:space="preserve"> муниципальные услуги, которые желает получить заявитель.</w:t>
      </w:r>
    </w:p>
  </w:endnote>
  <w:endnote w:id="4">
    <w:p w:rsidR="00D721EA" w:rsidRDefault="00D721EA" w:rsidP="00D721EA">
      <w:pPr>
        <w:pStyle w:val="af"/>
        <w:ind w:firstLine="567"/>
        <w:jc w:val="both"/>
      </w:pPr>
      <w:r>
        <w:rPr>
          <w:rStyle w:val="af2"/>
        </w:rPr>
        <w:t>4</w:t>
      </w:r>
      <w:r>
        <w:t> </w:t>
      </w:r>
      <w:r w:rsidRPr="00956180">
        <w:t xml:space="preserve">Указывается последовательность предоставления </w:t>
      </w:r>
      <w:r>
        <w:t xml:space="preserve"> </w:t>
      </w:r>
      <w:r w:rsidRPr="00956180">
        <w:t xml:space="preserve">муниципальных услуг, перечисленных в разделе </w:t>
      </w:r>
      <w:r>
        <w:t>«</w:t>
      </w:r>
      <w:r w:rsidRPr="00956180">
        <w:t xml:space="preserve">Наименование </w:t>
      </w:r>
      <w:r>
        <w:t xml:space="preserve"> </w:t>
      </w:r>
      <w:r w:rsidRPr="00956180">
        <w:t xml:space="preserve"> муниципальной услуги</w:t>
      </w:r>
      <w:r>
        <w:t>»</w:t>
      </w:r>
      <w:r w:rsidRPr="00956180">
        <w:t>:</w:t>
      </w:r>
    </w:p>
    <w:p w:rsidR="00D721EA" w:rsidRDefault="00D721EA" w:rsidP="00D721EA">
      <w:pPr>
        <w:pStyle w:val="af"/>
        <w:ind w:firstLine="567"/>
        <w:jc w:val="both"/>
      </w:pPr>
      <w:r>
        <w:t>- </w:t>
      </w:r>
      <w:r w:rsidRPr="00956180">
        <w:t xml:space="preserve">первичная (предоставление </w:t>
      </w:r>
      <w:r>
        <w:t xml:space="preserve"> </w:t>
      </w:r>
      <w:r w:rsidRPr="00956180">
        <w:t xml:space="preserve"> муниципальной услуги возможно без получения результатов иных </w:t>
      </w:r>
      <w:r>
        <w:t xml:space="preserve"> </w:t>
      </w:r>
      <w:r w:rsidRPr="00956180">
        <w:t xml:space="preserve"> муниципальных услуг, указанных в разделе </w:t>
      </w:r>
      <w:r>
        <w:t>«</w:t>
      </w:r>
      <w:r w:rsidRPr="00956180">
        <w:t xml:space="preserve">Наименование </w:t>
      </w:r>
      <w:r>
        <w:t xml:space="preserve"> </w:t>
      </w:r>
      <w:r w:rsidRPr="00956180">
        <w:t xml:space="preserve"> муниципальной услуги</w:t>
      </w:r>
      <w:r>
        <w:t>»</w:t>
      </w:r>
      <w:r w:rsidRPr="00956180">
        <w:t>);</w:t>
      </w:r>
    </w:p>
    <w:p w:rsidR="00000000" w:rsidRDefault="00D721EA" w:rsidP="00D721EA">
      <w:pPr>
        <w:pStyle w:val="af"/>
        <w:ind w:firstLine="567"/>
        <w:jc w:val="both"/>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w:t>
      </w:r>
      <w:r>
        <w:t xml:space="preserve"> </w:t>
      </w:r>
      <w:r w:rsidRPr="00956180">
        <w:t xml:space="preserve"> (или) муниципальной услуги, указанной в разделе </w:t>
      </w:r>
      <w:r>
        <w:t>«</w:t>
      </w:r>
      <w:r w:rsidRPr="00956180">
        <w:t xml:space="preserve">Наименование </w:t>
      </w:r>
      <w:r>
        <w:t xml:space="preserve"> </w:t>
      </w:r>
      <w:r w:rsidRPr="00956180">
        <w:t xml:space="preserve"> муниципальной услуги</w:t>
      </w:r>
      <w:r>
        <w:t>»</w:t>
      </w:r>
      <w:r w:rsidRPr="00956180">
        <w:t xml:space="preserve">, необходимой для предоставления выбранной </w:t>
      </w:r>
      <w:r>
        <w:t xml:space="preserve"> </w:t>
      </w:r>
      <w:r w:rsidRPr="00956180">
        <w:t xml:space="preserve"> муниципальной услуги).</w:t>
      </w:r>
    </w:p>
  </w:endnote>
  <w:endnote w:id="5">
    <w:p w:rsidR="00000000" w:rsidRDefault="00D721EA" w:rsidP="00D721EA">
      <w:pPr>
        <w:pStyle w:val="af"/>
        <w:keepLines/>
        <w:ind w:firstLine="567"/>
        <w:jc w:val="both"/>
      </w:pPr>
      <w:r>
        <w:rPr>
          <w:rStyle w:val="af2"/>
        </w:rPr>
        <w:t>5</w:t>
      </w:r>
      <w:r>
        <w:t> </w:t>
      </w:r>
      <w:r w:rsidRPr="00956180">
        <w:t xml:space="preserve">Подпись заявителя о досрочном получении результата предоставления </w:t>
      </w:r>
      <w:r>
        <w:t xml:space="preserve"> </w:t>
      </w:r>
      <w:r w:rsidRPr="00956180">
        <w:t xml:space="preserve"> муниципальной услуги, указанной в разделе </w:t>
      </w:r>
      <w:r>
        <w:t>«</w:t>
      </w:r>
      <w:r w:rsidRPr="00956180">
        <w:t xml:space="preserve">Наименование </w:t>
      </w:r>
      <w:r>
        <w:t xml:space="preserve"> </w:t>
      </w:r>
      <w:r w:rsidRPr="00956180">
        <w:t xml:space="preserve"> муниципальной услуги</w:t>
      </w:r>
      <w:r>
        <w:t>»</w:t>
      </w:r>
      <w:r w:rsidRPr="00956180">
        <w:t xml:space="preserve">, до окончания общего срока выполнения комплексного запроса о предоставлении нескольких </w:t>
      </w:r>
      <w:r>
        <w:t xml:space="preserve"> </w:t>
      </w:r>
      <w:r w:rsidRPr="00956180">
        <w:t xml:space="preserve"> муниципальных услуг в многофункциональных центрах предоставления </w:t>
      </w:r>
      <w:r>
        <w:t xml:space="preserve"> </w:t>
      </w:r>
      <w:r w:rsidRPr="00956180">
        <w:t xml:space="preserve"> муниципальных услуг.</w:t>
      </w:r>
    </w:p>
  </w:endnote>
  <w:endnote w:id="6">
    <w:p w:rsidR="00000000" w:rsidRDefault="00D721EA" w:rsidP="00D721EA">
      <w:pPr>
        <w:pStyle w:val="af"/>
        <w:ind w:firstLine="567"/>
        <w:jc w:val="both"/>
      </w:pPr>
      <w:r>
        <w:rPr>
          <w:rStyle w:val="af2"/>
        </w:rPr>
        <w:t>6</w:t>
      </w:r>
      <w:r>
        <w:t> </w:t>
      </w:r>
      <w:r w:rsidRPr="00956180">
        <w:t xml:space="preserve">Указываются иные необходимые для предоставления выбранных заявителем </w:t>
      </w:r>
      <w:r>
        <w:t xml:space="preserve"> </w:t>
      </w:r>
      <w:r w:rsidRPr="00956180">
        <w:t xml:space="preserve"> </w:t>
      </w:r>
      <w:r>
        <w:t xml:space="preserve"> </w:t>
      </w:r>
      <w:r w:rsidRPr="00956180">
        <w:t xml:space="preserve">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w:t>
      </w:r>
      <w:r>
        <w:t xml:space="preserve"> </w:t>
      </w:r>
      <w:r w:rsidRPr="00956180">
        <w:t xml:space="preserve"> муниципальных услуг, указанных в разделе </w:t>
      </w:r>
      <w:r>
        <w:t>«</w:t>
      </w:r>
      <w:r w:rsidRPr="00956180">
        <w:t xml:space="preserve">Наименование </w:t>
      </w:r>
      <w:r>
        <w:t xml:space="preserve"> </w:t>
      </w:r>
      <w:r w:rsidRPr="00956180">
        <w:t xml:space="preserve"> муниципальной услуги</w:t>
      </w:r>
      <w:r>
        <w:t>»</w:t>
      </w:r>
      <w:r w:rsidRPr="00956180">
        <w:t>.</w:t>
      </w:r>
    </w:p>
  </w:endnote>
  <w:endnote w:id="7">
    <w:p w:rsidR="00000000" w:rsidRDefault="00D721EA" w:rsidP="00D721EA">
      <w:pPr>
        <w:pStyle w:val="af"/>
        <w:ind w:firstLine="567"/>
        <w:jc w:val="both"/>
      </w:pPr>
      <w:r>
        <w:rPr>
          <w:rStyle w:val="af2"/>
        </w:rPr>
        <w:t>7</w:t>
      </w:r>
      <w:r>
        <w:t> </w:t>
      </w:r>
      <w:r w:rsidRPr="00956180">
        <w:t>Указывается один или несколько способов информирования.</w:t>
      </w:r>
    </w:p>
  </w:endnote>
  <w:endnote w:id="8">
    <w:p w:rsidR="00000000" w:rsidRDefault="00D721EA" w:rsidP="00D721EA">
      <w:pPr>
        <w:pStyle w:val="af"/>
        <w:ind w:firstLine="567"/>
        <w:jc w:val="both"/>
      </w:pPr>
      <w:r>
        <w:rPr>
          <w:rStyle w:val="af2"/>
        </w:rPr>
        <w:t>8</w:t>
      </w:r>
      <w:r>
        <w:t> </w:t>
      </w:r>
      <w:r w:rsidRPr="00956180">
        <w:t xml:space="preserve">Заполняется по итогам получения всех документов, являющихся результатом предоставления </w:t>
      </w:r>
      <w:r>
        <w:t xml:space="preserve"> </w:t>
      </w:r>
      <w:r w:rsidRPr="00956180">
        <w:t xml:space="preserve"> муниципальных услуг, заявителем (представителем заявителя) лично в многофункциональном центре предоставления </w:t>
      </w:r>
      <w:r>
        <w:t xml:space="preserve"> </w:t>
      </w:r>
      <w:r w:rsidRPr="00956180">
        <w:t xml:space="preserve"> муниципальных услуг.</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A79" w:rsidRDefault="00BC7A79">
      <w:r>
        <w:separator/>
      </w:r>
    </w:p>
  </w:footnote>
  <w:footnote w:type="continuationSeparator" w:id="0">
    <w:p w:rsidR="00BC7A79" w:rsidRDefault="00BC7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B9" w:rsidRDefault="002762B9" w:rsidP="007379F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62B9" w:rsidRDefault="002762B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B9" w:rsidRDefault="002762B9" w:rsidP="007379F7">
    <w:pPr>
      <w:pStyle w:val="a5"/>
      <w:framePr w:wrap="around" w:vAnchor="text" w:hAnchor="margin" w:xAlign="center" w:y="1"/>
      <w:rPr>
        <w:rStyle w:val="a9"/>
      </w:rPr>
    </w:pPr>
  </w:p>
  <w:p w:rsidR="002762B9" w:rsidRDefault="002762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C9"/>
    <w:rsid w:val="00005ABA"/>
    <w:rsid w:val="00020B58"/>
    <w:rsid w:val="000310AD"/>
    <w:rsid w:val="00053124"/>
    <w:rsid w:val="0006250A"/>
    <w:rsid w:val="00062B2B"/>
    <w:rsid w:val="0006722D"/>
    <w:rsid w:val="00087434"/>
    <w:rsid w:val="000A29E7"/>
    <w:rsid w:val="000B3D97"/>
    <w:rsid w:val="000C0857"/>
    <w:rsid w:val="000D6965"/>
    <w:rsid w:val="000E22D9"/>
    <w:rsid w:val="000E3A9D"/>
    <w:rsid w:val="000E57B5"/>
    <w:rsid w:val="000E720F"/>
    <w:rsid w:val="000F703D"/>
    <w:rsid w:val="00106917"/>
    <w:rsid w:val="00110128"/>
    <w:rsid w:val="00117B9D"/>
    <w:rsid w:val="001667D2"/>
    <w:rsid w:val="00172B53"/>
    <w:rsid w:val="00175FC7"/>
    <w:rsid w:val="00186A43"/>
    <w:rsid w:val="00193782"/>
    <w:rsid w:val="00195097"/>
    <w:rsid w:val="001A6B77"/>
    <w:rsid w:val="001B39BD"/>
    <w:rsid w:val="001C3FF7"/>
    <w:rsid w:val="001E3044"/>
    <w:rsid w:val="001F1F4C"/>
    <w:rsid w:val="001F34F1"/>
    <w:rsid w:val="001F75E7"/>
    <w:rsid w:val="001F7DF7"/>
    <w:rsid w:val="00201817"/>
    <w:rsid w:val="0021105A"/>
    <w:rsid w:val="002215D1"/>
    <w:rsid w:val="00231784"/>
    <w:rsid w:val="00231FB6"/>
    <w:rsid w:val="002327C0"/>
    <w:rsid w:val="00235CC1"/>
    <w:rsid w:val="00261F7E"/>
    <w:rsid w:val="002632B3"/>
    <w:rsid w:val="00267A17"/>
    <w:rsid w:val="0027466B"/>
    <w:rsid w:val="002762B9"/>
    <w:rsid w:val="00276DE5"/>
    <w:rsid w:val="00287EE5"/>
    <w:rsid w:val="002B2DCA"/>
    <w:rsid w:val="002D0B09"/>
    <w:rsid w:val="002D1531"/>
    <w:rsid w:val="002D3EB6"/>
    <w:rsid w:val="002E29D9"/>
    <w:rsid w:val="002E5030"/>
    <w:rsid w:val="002E5E8B"/>
    <w:rsid w:val="002F2CEC"/>
    <w:rsid w:val="002F5ADA"/>
    <w:rsid w:val="002F735B"/>
    <w:rsid w:val="00300AB6"/>
    <w:rsid w:val="00321EDA"/>
    <w:rsid w:val="003223AE"/>
    <w:rsid w:val="003238D9"/>
    <w:rsid w:val="00330122"/>
    <w:rsid w:val="0034172A"/>
    <w:rsid w:val="003464B3"/>
    <w:rsid w:val="0035275A"/>
    <w:rsid w:val="0037335E"/>
    <w:rsid w:val="003A5EB7"/>
    <w:rsid w:val="003A7811"/>
    <w:rsid w:val="003D1720"/>
    <w:rsid w:val="003E5DF4"/>
    <w:rsid w:val="003F6463"/>
    <w:rsid w:val="00402963"/>
    <w:rsid w:val="00411522"/>
    <w:rsid w:val="00423F2C"/>
    <w:rsid w:val="004253CA"/>
    <w:rsid w:val="0042643C"/>
    <w:rsid w:val="00430494"/>
    <w:rsid w:val="00434500"/>
    <w:rsid w:val="0046148E"/>
    <w:rsid w:val="00463394"/>
    <w:rsid w:val="0046751E"/>
    <w:rsid w:val="00477623"/>
    <w:rsid w:val="0049386B"/>
    <w:rsid w:val="004960DA"/>
    <w:rsid w:val="004964BC"/>
    <w:rsid w:val="004A69A8"/>
    <w:rsid w:val="004A7DD6"/>
    <w:rsid w:val="004B6237"/>
    <w:rsid w:val="004D3609"/>
    <w:rsid w:val="004E46A8"/>
    <w:rsid w:val="004F2F39"/>
    <w:rsid w:val="00532915"/>
    <w:rsid w:val="005521C8"/>
    <w:rsid w:val="00556435"/>
    <w:rsid w:val="005626F8"/>
    <w:rsid w:val="00567F18"/>
    <w:rsid w:val="005866D3"/>
    <w:rsid w:val="00587AF9"/>
    <w:rsid w:val="00587D55"/>
    <w:rsid w:val="0059777C"/>
    <w:rsid w:val="005A504B"/>
    <w:rsid w:val="005A600F"/>
    <w:rsid w:val="005C4879"/>
    <w:rsid w:val="005C5AC7"/>
    <w:rsid w:val="005D6B9F"/>
    <w:rsid w:val="005E4F4A"/>
    <w:rsid w:val="005E4F57"/>
    <w:rsid w:val="005E5BBE"/>
    <w:rsid w:val="006116B1"/>
    <w:rsid w:val="00622B2D"/>
    <w:rsid w:val="006353C9"/>
    <w:rsid w:val="00642A65"/>
    <w:rsid w:val="0065359E"/>
    <w:rsid w:val="00654BEA"/>
    <w:rsid w:val="0066214E"/>
    <w:rsid w:val="00667C46"/>
    <w:rsid w:val="00682616"/>
    <w:rsid w:val="0069701D"/>
    <w:rsid w:val="006A5E67"/>
    <w:rsid w:val="006B114E"/>
    <w:rsid w:val="006B5131"/>
    <w:rsid w:val="006C371E"/>
    <w:rsid w:val="006E23C3"/>
    <w:rsid w:val="006E745D"/>
    <w:rsid w:val="006E7BE7"/>
    <w:rsid w:val="006F1E25"/>
    <w:rsid w:val="00706634"/>
    <w:rsid w:val="00730A2C"/>
    <w:rsid w:val="00730FF4"/>
    <w:rsid w:val="007379F7"/>
    <w:rsid w:val="00791012"/>
    <w:rsid w:val="007A4AEC"/>
    <w:rsid w:val="007B390D"/>
    <w:rsid w:val="007D0C62"/>
    <w:rsid w:val="007D72BD"/>
    <w:rsid w:val="007D7ADA"/>
    <w:rsid w:val="007E19DF"/>
    <w:rsid w:val="007E30C1"/>
    <w:rsid w:val="007E4541"/>
    <w:rsid w:val="007F43AA"/>
    <w:rsid w:val="007F48B0"/>
    <w:rsid w:val="007F5D48"/>
    <w:rsid w:val="0080391E"/>
    <w:rsid w:val="0080450D"/>
    <w:rsid w:val="00822A7E"/>
    <w:rsid w:val="00826307"/>
    <w:rsid w:val="0082674F"/>
    <w:rsid w:val="00835C4D"/>
    <w:rsid w:val="008378EE"/>
    <w:rsid w:val="008522B2"/>
    <w:rsid w:val="008576C5"/>
    <w:rsid w:val="00875C51"/>
    <w:rsid w:val="008B47D2"/>
    <w:rsid w:val="008C0894"/>
    <w:rsid w:val="008D2F56"/>
    <w:rsid w:val="008D5D18"/>
    <w:rsid w:val="008D65E3"/>
    <w:rsid w:val="008E0343"/>
    <w:rsid w:val="008E0B3C"/>
    <w:rsid w:val="008F34B8"/>
    <w:rsid w:val="009155CB"/>
    <w:rsid w:val="00917EB7"/>
    <w:rsid w:val="00924B7C"/>
    <w:rsid w:val="0093349A"/>
    <w:rsid w:val="00936B79"/>
    <w:rsid w:val="00942BE4"/>
    <w:rsid w:val="00956180"/>
    <w:rsid w:val="0096551F"/>
    <w:rsid w:val="009668CE"/>
    <w:rsid w:val="00970ED5"/>
    <w:rsid w:val="00993CD6"/>
    <w:rsid w:val="009A41F6"/>
    <w:rsid w:val="009A5CEE"/>
    <w:rsid w:val="009C2EAD"/>
    <w:rsid w:val="009D06E3"/>
    <w:rsid w:val="009E717F"/>
    <w:rsid w:val="009F1504"/>
    <w:rsid w:val="00A12426"/>
    <w:rsid w:val="00A30CDB"/>
    <w:rsid w:val="00A335A8"/>
    <w:rsid w:val="00A35020"/>
    <w:rsid w:val="00A40E90"/>
    <w:rsid w:val="00A42C2D"/>
    <w:rsid w:val="00A5362E"/>
    <w:rsid w:val="00A548A8"/>
    <w:rsid w:val="00A565A6"/>
    <w:rsid w:val="00A61DBE"/>
    <w:rsid w:val="00A73991"/>
    <w:rsid w:val="00A74122"/>
    <w:rsid w:val="00A76EC7"/>
    <w:rsid w:val="00A94606"/>
    <w:rsid w:val="00A95447"/>
    <w:rsid w:val="00AA5397"/>
    <w:rsid w:val="00AB6C9F"/>
    <w:rsid w:val="00AC14EF"/>
    <w:rsid w:val="00AD2EB0"/>
    <w:rsid w:val="00AE6F49"/>
    <w:rsid w:val="00AF1F31"/>
    <w:rsid w:val="00B01C4A"/>
    <w:rsid w:val="00B3208B"/>
    <w:rsid w:val="00B36F5D"/>
    <w:rsid w:val="00B42C9C"/>
    <w:rsid w:val="00B430FA"/>
    <w:rsid w:val="00B45050"/>
    <w:rsid w:val="00B50A76"/>
    <w:rsid w:val="00B67FA3"/>
    <w:rsid w:val="00B72488"/>
    <w:rsid w:val="00B85A24"/>
    <w:rsid w:val="00B907ED"/>
    <w:rsid w:val="00BA4C9B"/>
    <w:rsid w:val="00BB555F"/>
    <w:rsid w:val="00BC27E4"/>
    <w:rsid w:val="00BC6CD2"/>
    <w:rsid w:val="00BC6D7F"/>
    <w:rsid w:val="00BC7A79"/>
    <w:rsid w:val="00BD303E"/>
    <w:rsid w:val="00BD3699"/>
    <w:rsid w:val="00BD3DE7"/>
    <w:rsid w:val="00C12749"/>
    <w:rsid w:val="00C33BCE"/>
    <w:rsid w:val="00C34BFA"/>
    <w:rsid w:val="00C537D1"/>
    <w:rsid w:val="00C71D62"/>
    <w:rsid w:val="00C7774C"/>
    <w:rsid w:val="00C86879"/>
    <w:rsid w:val="00C8767D"/>
    <w:rsid w:val="00C93B1C"/>
    <w:rsid w:val="00CB0E29"/>
    <w:rsid w:val="00CB240B"/>
    <w:rsid w:val="00CB2813"/>
    <w:rsid w:val="00CB3D16"/>
    <w:rsid w:val="00CC6027"/>
    <w:rsid w:val="00CD7E28"/>
    <w:rsid w:val="00CE4001"/>
    <w:rsid w:val="00CE76BE"/>
    <w:rsid w:val="00CF57D3"/>
    <w:rsid w:val="00CF6F8F"/>
    <w:rsid w:val="00D07B86"/>
    <w:rsid w:val="00D2401B"/>
    <w:rsid w:val="00D2497D"/>
    <w:rsid w:val="00D24F6F"/>
    <w:rsid w:val="00D443CF"/>
    <w:rsid w:val="00D64933"/>
    <w:rsid w:val="00D721EA"/>
    <w:rsid w:val="00DA699B"/>
    <w:rsid w:val="00DB3FA5"/>
    <w:rsid w:val="00DD40DC"/>
    <w:rsid w:val="00DE4C28"/>
    <w:rsid w:val="00DE7BB1"/>
    <w:rsid w:val="00DF3FB3"/>
    <w:rsid w:val="00E00028"/>
    <w:rsid w:val="00E1144C"/>
    <w:rsid w:val="00E12805"/>
    <w:rsid w:val="00E15F7D"/>
    <w:rsid w:val="00E228FF"/>
    <w:rsid w:val="00E250C9"/>
    <w:rsid w:val="00E47529"/>
    <w:rsid w:val="00E629B8"/>
    <w:rsid w:val="00E64938"/>
    <w:rsid w:val="00E663EA"/>
    <w:rsid w:val="00E7456A"/>
    <w:rsid w:val="00E80ACA"/>
    <w:rsid w:val="00E90BD8"/>
    <w:rsid w:val="00E91693"/>
    <w:rsid w:val="00E91925"/>
    <w:rsid w:val="00E96807"/>
    <w:rsid w:val="00EB148F"/>
    <w:rsid w:val="00EE2457"/>
    <w:rsid w:val="00EE3861"/>
    <w:rsid w:val="00EE5FD0"/>
    <w:rsid w:val="00F10785"/>
    <w:rsid w:val="00F24A98"/>
    <w:rsid w:val="00F31476"/>
    <w:rsid w:val="00F3353E"/>
    <w:rsid w:val="00F37FAA"/>
    <w:rsid w:val="00F43771"/>
    <w:rsid w:val="00F70DF5"/>
    <w:rsid w:val="00F835F8"/>
    <w:rsid w:val="00F85124"/>
    <w:rsid w:val="00F96D2D"/>
    <w:rsid w:val="00FA440D"/>
    <w:rsid w:val="00FA452F"/>
    <w:rsid w:val="00FA4884"/>
    <w:rsid w:val="00FC3286"/>
    <w:rsid w:val="00FC7ECD"/>
    <w:rsid w:val="00FD135D"/>
    <w:rsid w:val="00FD6B47"/>
    <w:rsid w:val="00FE2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C9"/>
    <w:rPr>
      <w:rFonts w:ascii="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353C9"/>
    <w:pPr>
      <w:autoSpaceDE w:val="0"/>
      <w:autoSpaceDN w:val="0"/>
      <w:adjustRightInd w:val="0"/>
    </w:pPr>
    <w:rPr>
      <w:rFonts w:ascii="Times New Roman" w:hAnsi="Times New Roman" w:cs="Times New Roman"/>
      <w:b/>
      <w:bCs/>
      <w:sz w:val="28"/>
      <w:szCs w:val="28"/>
    </w:rPr>
  </w:style>
  <w:style w:type="paragraph" w:customStyle="1" w:styleId="ConsPlusNonformat">
    <w:name w:val="ConsPlusNonformat"/>
    <w:rsid w:val="006353C9"/>
    <w:pPr>
      <w:autoSpaceDE w:val="0"/>
      <w:autoSpaceDN w:val="0"/>
      <w:adjustRightInd w:val="0"/>
    </w:pPr>
    <w:rPr>
      <w:rFonts w:ascii="Courier New" w:hAnsi="Courier New" w:cs="Courier New"/>
    </w:rPr>
  </w:style>
  <w:style w:type="paragraph" w:customStyle="1" w:styleId="ConsPlusNormal">
    <w:name w:val="ConsPlusNormal"/>
    <w:rsid w:val="006353C9"/>
    <w:pPr>
      <w:autoSpaceDE w:val="0"/>
      <w:autoSpaceDN w:val="0"/>
      <w:adjustRightInd w:val="0"/>
      <w:ind w:firstLine="720"/>
    </w:pPr>
    <w:rPr>
      <w:rFonts w:ascii="Arial" w:hAnsi="Arial" w:cs="Arial"/>
    </w:rPr>
  </w:style>
  <w:style w:type="paragraph" w:styleId="a3">
    <w:name w:val="Title"/>
    <w:basedOn w:val="a"/>
    <w:link w:val="a4"/>
    <w:uiPriority w:val="10"/>
    <w:qFormat/>
    <w:rsid w:val="006353C9"/>
    <w:pPr>
      <w:jc w:val="center"/>
    </w:pPr>
    <w:rPr>
      <w:sz w:val="28"/>
      <w:szCs w:val="20"/>
    </w:rPr>
  </w:style>
  <w:style w:type="character" w:customStyle="1" w:styleId="a4">
    <w:name w:val="Название Знак"/>
    <w:basedOn w:val="a0"/>
    <w:link w:val="a3"/>
    <w:uiPriority w:val="10"/>
    <w:locked/>
    <w:rsid w:val="006353C9"/>
    <w:rPr>
      <w:rFonts w:ascii="Times New Roman" w:hAnsi="Times New Roman" w:cs="Times New Roman"/>
      <w:sz w:val="20"/>
      <w:lang w:val="x-none" w:eastAsia="ru-RU"/>
    </w:rPr>
  </w:style>
  <w:style w:type="paragraph" w:styleId="a5">
    <w:name w:val="header"/>
    <w:basedOn w:val="a"/>
    <w:link w:val="a6"/>
    <w:uiPriority w:val="99"/>
    <w:rsid w:val="006353C9"/>
    <w:pPr>
      <w:tabs>
        <w:tab w:val="center" w:pos="4677"/>
        <w:tab w:val="right" w:pos="9355"/>
      </w:tabs>
    </w:pPr>
  </w:style>
  <w:style w:type="character" w:customStyle="1" w:styleId="a6">
    <w:name w:val="Верхний колонтитул Знак"/>
    <w:basedOn w:val="a0"/>
    <w:link w:val="a5"/>
    <w:uiPriority w:val="99"/>
    <w:locked/>
    <w:rsid w:val="006353C9"/>
    <w:rPr>
      <w:rFonts w:ascii="Times New Roman" w:hAnsi="Times New Roman" w:cs="Times New Roman"/>
      <w:sz w:val="24"/>
      <w:lang w:val="x-none" w:eastAsia="ru-RU"/>
    </w:rPr>
  </w:style>
  <w:style w:type="paragraph" w:styleId="a7">
    <w:name w:val="footer"/>
    <w:basedOn w:val="a"/>
    <w:link w:val="a8"/>
    <w:uiPriority w:val="99"/>
    <w:rsid w:val="006353C9"/>
    <w:pPr>
      <w:tabs>
        <w:tab w:val="center" w:pos="4677"/>
        <w:tab w:val="right" w:pos="9355"/>
      </w:tabs>
    </w:pPr>
  </w:style>
  <w:style w:type="character" w:customStyle="1" w:styleId="a8">
    <w:name w:val="Нижний колонтитул Знак"/>
    <w:basedOn w:val="a0"/>
    <w:link w:val="a7"/>
    <w:uiPriority w:val="99"/>
    <w:locked/>
    <w:rsid w:val="006353C9"/>
    <w:rPr>
      <w:rFonts w:ascii="Times New Roman" w:hAnsi="Times New Roman" w:cs="Times New Roman"/>
      <w:sz w:val="24"/>
      <w:lang w:val="x-none" w:eastAsia="ru-RU"/>
    </w:rPr>
  </w:style>
  <w:style w:type="character" w:styleId="a9">
    <w:name w:val="page number"/>
    <w:basedOn w:val="a0"/>
    <w:uiPriority w:val="99"/>
    <w:rsid w:val="006353C9"/>
    <w:rPr>
      <w:rFonts w:cs="Times New Roman"/>
    </w:rPr>
  </w:style>
  <w:style w:type="paragraph" w:styleId="aa">
    <w:name w:val="Normal (Web)"/>
    <w:basedOn w:val="a"/>
    <w:uiPriority w:val="99"/>
    <w:unhideWhenUsed/>
    <w:rsid w:val="006353C9"/>
    <w:pPr>
      <w:spacing w:after="75"/>
    </w:pPr>
  </w:style>
  <w:style w:type="paragraph" w:customStyle="1" w:styleId="printj">
    <w:name w:val="printj"/>
    <w:basedOn w:val="a"/>
    <w:rsid w:val="006353C9"/>
    <w:pPr>
      <w:spacing w:before="144" w:after="288"/>
      <w:jc w:val="both"/>
    </w:pPr>
  </w:style>
  <w:style w:type="paragraph" w:styleId="ab">
    <w:name w:val="footnote text"/>
    <w:basedOn w:val="a"/>
    <w:link w:val="ac"/>
    <w:uiPriority w:val="99"/>
    <w:rsid w:val="000B3D97"/>
    <w:rPr>
      <w:sz w:val="20"/>
      <w:szCs w:val="20"/>
    </w:rPr>
  </w:style>
  <w:style w:type="character" w:customStyle="1" w:styleId="ac">
    <w:name w:val="Текст сноски Знак"/>
    <w:basedOn w:val="a0"/>
    <w:link w:val="ab"/>
    <w:uiPriority w:val="99"/>
    <w:locked/>
    <w:rsid w:val="000B3D97"/>
    <w:rPr>
      <w:rFonts w:ascii="Times New Roman" w:hAnsi="Times New Roman" w:cs="Times New Roman"/>
    </w:rPr>
  </w:style>
  <w:style w:type="character" w:styleId="ad">
    <w:name w:val="footnote reference"/>
    <w:basedOn w:val="a0"/>
    <w:uiPriority w:val="99"/>
    <w:rsid w:val="000B3D97"/>
    <w:rPr>
      <w:rFonts w:cs="Times New Roman"/>
      <w:vertAlign w:val="superscript"/>
    </w:rPr>
  </w:style>
  <w:style w:type="character" w:styleId="ae">
    <w:name w:val="Hyperlink"/>
    <w:basedOn w:val="a0"/>
    <w:uiPriority w:val="99"/>
    <w:unhideWhenUsed/>
    <w:rsid w:val="00A61DBE"/>
    <w:rPr>
      <w:rFonts w:cs="Times New Roman"/>
      <w:color w:val="0000FF"/>
      <w:u w:val="single"/>
    </w:rPr>
  </w:style>
  <w:style w:type="paragraph" w:styleId="af">
    <w:name w:val="endnote text"/>
    <w:basedOn w:val="a"/>
    <w:link w:val="af0"/>
    <w:uiPriority w:val="99"/>
    <w:semiHidden/>
    <w:unhideWhenUsed/>
    <w:rsid w:val="00D721EA"/>
    <w:rPr>
      <w:sz w:val="20"/>
      <w:szCs w:val="20"/>
    </w:rPr>
  </w:style>
  <w:style w:type="character" w:customStyle="1" w:styleId="af0">
    <w:name w:val="Текст концевой сноски Знак"/>
    <w:basedOn w:val="a0"/>
    <w:link w:val="af"/>
    <w:uiPriority w:val="99"/>
    <w:semiHidden/>
    <w:locked/>
    <w:rsid w:val="00D721EA"/>
    <w:rPr>
      <w:rFonts w:ascii="Times New Roman" w:hAnsi="Times New Roman" w:cs="Times New Roman"/>
    </w:rPr>
  </w:style>
  <w:style w:type="table" w:styleId="af1">
    <w:name w:val="Table Grid"/>
    <w:basedOn w:val="a1"/>
    <w:uiPriority w:val="59"/>
    <w:rsid w:val="00D721E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endnote reference"/>
    <w:basedOn w:val="a0"/>
    <w:uiPriority w:val="99"/>
    <w:semiHidden/>
    <w:rsid w:val="00D721E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C9"/>
    <w:rPr>
      <w:rFonts w:ascii="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353C9"/>
    <w:pPr>
      <w:autoSpaceDE w:val="0"/>
      <w:autoSpaceDN w:val="0"/>
      <w:adjustRightInd w:val="0"/>
    </w:pPr>
    <w:rPr>
      <w:rFonts w:ascii="Times New Roman" w:hAnsi="Times New Roman" w:cs="Times New Roman"/>
      <w:b/>
      <w:bCs/>
      <w:sz w:val="28"/>
      <w:szCs w:val="28"/>
    </w:rPr>
  </w:style>
  <w:style w:type="paragraph" w:customStyle="1" w:styleId="ConsPlusNonformat">
    <w:name w:val="ConsPlusNonformat"/>
    <w:rsid w:val="006353C9"/>
    <w:pPr>
      <w:autoSpaceDE w:val="0"/>
      <w:autoSpaceDN w:val="0"/>
      <w:adjustRightInd w:val="0"/>
    </w:pPr>
    <w:rPr>
      <w:rFonts w:ascii="Courier New" w:hAnsi="Courier New" w:cs="Courier New"/>
    </w:rPr>
  </w:style>
  <w:style w:type="paragraph" w:customStyle="1" w:styleId="ConsPlusNormal">
    <w:name w:val="ConsPlusNormal"/>
    <w:rsid w:val="006353C9"/>
    <w:pPr>
      <w:autoSpaceDE w:val="0"/>
      <w:autoSpaceDN w:val="0"/>
      <w:adjustRightInd w:val="0"/>
      <w:ind w:firstLine="720"/>
    </w:pPr>
    <w:rPr>
      <w:rFonts w:ascii="Arial" w:hAnsi="Arial" w:cs="Arial"/>
    </w:rPr>
  </w:style>
  <w:style w:type="paragraph" w:styleId="a3">
    <w:name w:val="Title"/>
    <w:basedOn w:val="a"/>
    <w:link w:val="a4"/>
    <w:uiPriority w:val="10"/>
    <w:qFormat/>
    <w:rsid w:val="006353C9"/>
    <w:pPr>
      <w:jc w:val="center"/>
    </w:pPr>
    <w:rPr>
      <w:sz w:val="28"/>
      <w:szCs w:val="20"/>
    </w:rPr>
  </w:style>
  <w:style w:type="character" w:customStyle="1" w:styleId="a4">
    <w:name w:val="Название Знак"/>
    <w:basedOn w:val="a0"/>
    <w:link w:val="a3"/>
    <w:uiPriority w:val="10"/>
    <w:locked/>
    <w:rsid w:val="006353C9"/>
    <w:rPr>
      <w:rFonts w:ascii="Times New Roman" w:hAnsi="Times New Roman" w:cs="Times New Roman"/>
      <w:sz w:val="20"/>
      <w:lang w:val="x-none" w:eastAsia="ru-RU"/>
    </w:rPr>
  </w:style>
  <w:style w:type="paragraph" w:styleId="a5">
    <w:name w:val="header"/>
    <w:basedOn w:val="a"/>
    <w:link w:val="a6"/>
    <w:uiPriority w:val="99"/>
    <w:rsid w:val="006353C9"/>
    <w:pPr>
      <w:tabs>
        <w:tab w:val="center" w:pos="4677"/>
        <w:tab w:val="right" w:pos="9355"/>
      </w:tabs>
    </w:pPr>
  </w:style>
  <w:style w:type="character" w:customStyle="1" w:styleId="a6">
    <w:name w:val="Верхний колонтитул Знак"/>
    <w:basedOn w:val="a0"/>
    <w:link w:val="a5"/>
    <w:uiPriority w:val="99"/>
    <w:locked/>
    <w:rsid w:val="006353C9"/>
    <w:rPr>
      <w:rFonts w:ascii="Times New Roman" w:hAnsi="Times New Roman" w:cs="Times New Roman"/>
      <w:sz w:val="24"/>
      <w:lang w:val="x-none" w:eastAsia="ru-RU"/>
    </w:rPr>
  </w:style>
  <w:style w:type="paragraph" w:styleId="a7">
    <w:name w:val="footer"/>
    <w:basedOn w:val="a"/>
    <w:link w:val="a8"/>
    <w:uiPriority w:val="99"/>
    <w:rsid w:val="006353C9"/>
    <w:pPr>
      <w:tabs>
        <w:tab w:val="center" w:pos="4677"/>
        <w:tab w:val="right" w:pos="9355"/>
      </w:tabs>
    </w:pPr>
  </w:style>
  <w:style w:type="character" w:customStyle="1" w:styleId="a8">
    <w:name w:val="Нижний колонтитул Знак"/>
    <w:basedOn w:val="a0"/>
    <w:link w:val="a7"/>
    <w:uiPriority w:val="99"/>
    <w:locked/>
    <w:rsid w:val="006353C9"/>
    <w:rPr>
      <w:rFonts w:ascii="Times New Roman" w:hAnsi="Times New Roman" w:cs="Times New Roman"/>
      <w:sz w:val="24"/>
      <w:lang w:val="x-none" w:eastAsia="ru-RU"/>
    </w:rPr>
  </w:style>
  <w:style w:type="character" w:styleId="a9">
    <w:name w:val="page number"/>
    <w:basedOn w:val="a0"/>
    <w:uiPriority w:val="99"/>
    <w:rsid w:val="006353C9"/>
    <w:rPr>
      <w:rFonts w:cs="Times New Roman"/>
    </w:rPr>
  </w:style>
  <w:style w:type="paragraph" w:styleId="aa">
    <w:name w:val="Normal (Web)"/>
    <w:basedOn w:val="a"/>
    <w:uiPriority w:val="99"/>
    <w:unhideWhenUsed/>
    <w:rsid w:val="006353C9"/>
    <w:pPr>
      <w:spacing w:after="75"/>
    </w:pPr>
  </w:style>
  <w:style w:type="paragraph" w:customStyle="1" w:styleId="printj">
    <w:name w:val="printj"/>
    <w:basedOn w:val="a"/>
    <w:rsid w:val="006353C9"/>
    <w:pPr>
      <w:spacing w:before="144" w:after="288"/>
      <w:jc w:val="both"/>
    </w:pPr>
  </w:style>
  <w:style w:type="paragraph" w:styleId="ab">
    <w:name w:val="footnote text"/>
    <w:basedOn w:val="a"/>
    <w:link w:val="ac"/>
    <w:uiPriority w:val="99"/>
    <w:rsid w:val="000B3D97"/>
    <w:rPr>
      <w:sz w:val="20"/>
      <w:szCs w:val="20"/>
    </w:rPr>
  </w:style>
  <w:style w:type="character" w:customStyle="1" w:styleId="ac">
    <w:name w:val="Текст сноски Знак"/>
    <w:basedOn w:val="a0"/>
    <w:link w:val="ab"/>
    <w:uiPriority w:val="99"/>
    <w:locked/>
    <w:rsid w:val="000B3D97"/>
    <w:rPr>
      <w:rFonts w:ascii="Times New Roman" w:hAnsi="Times New Roman" w:cs="Times New Roman"/>
    </w:rPr>
  </w:style>
  <w:style w:type="character" w:styleId="ad">
    <w:name w:val="footnote reference"/>
    <w:basedOn w:val="a0"/>
    <w:uiPriority w:val="99"/>
    <w:rsid w:val="000B3D97"/>
    <w:rPr>
      <w:rFonts w:cs="Times New Roman"/>
      <w:vertAlign w:val="superscript"/>
    </w:rPr>
  </w:style>
  <w:style w:type="character" w:styleId="ae">
    <w:name w:val="Hyperlink"/>
    <w:basedOn w:val="a0"/>
    <w:uiPriority w:val="99"/>
    <w:unhideWhenUsed/>
    <w:rsid w:val="00A61DBE"/>
    <w:rPr>
      <w:rFonts w:cs="Times New Roman"/>
      <w:color w:val="0000FF"/>
      <w:u w:val="single"/>
    </w:rPr>
  </w:style>
  <w:style w:type="paragraph" w:styleId="af">
    <w:name w:val="endnote text"/>
    <w:basedOn w:val="a"/>
    <w:link w:val="af0"/>
    <w:uiPriority w:val="99"/>
    <w:semiHidden/>
    <w:unhideWhenUsed/>
    <w:rsid w:val="00D721EA"/>
    <w:rPr>
      <w:sz w:val="20"/>
      <w:szCs w:val="20"/>
    </w:rPr>
  </w:style>
  <w:style w:type="character" w:customStyle="1" w:styleId="af0">
    <w:name w:val="Текст концевой сноски Знак"/>
    <w:basedOn w:val="a0"/>
    <w:link w:val="af"/>
    <w:uiPriority w:val="99"/>
    <w:semiHidden/>
    <w:locked/>
    <w:rsid w:val="00D721EA"/>
    <w:rPr>
      <w:rFonts w:ascii="Times New Roman" w:hAnsi="Times New Roman" w:cs="Times New Roman"/>
    </w:rPr>
  </w:style>
  <w:style w:type="table" w:styleId="af1">
    <w:name w:val="Table Grid"/>
    <w:basedOn w:val="a1"/>
    <w:uiPriority w:val="59"/>
    <w:rsid w:val="00D721E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endnote reference"/>
    <w:basedOn w:val="a0"/>
    <w:uiPriority w:val="99"/>
    <w:semiHidden/>
    <w:rsid w:val="00D721E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299962">
      <w:marLeft w:val="0"/>
      <w:marRight w:val="0"/>
      <w:marTop w:val="0"/>
      <w:marBottom w:val="0"/>
      <w:divBdr>
        <w:top w:val="none" w:sz="0" w:space="0" w:color="auto"/>
        <w:left w:val="none" w:sz="0" w:space="0" w:color="auto"/>
        <w:bottom w:val="none" w:sz="0" w:space="0" w:color="auto"/>
        <w:right w:val="none" w:sz="0" w:space="0" w:color="auto"/>
      </w:divBdr>
    </w:div>
    <w:div w:id="14252999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9814A4A8B6552229DE94471CF9DF8413CB03C38188CA28D8342116FDFA6A7FA1F8EC76BB194B5EJ4w7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19814A4A8B6552229DE94471CF9DF8413CB03C38188CA28D8342116FDFA6A7FA1F8EC76BB194B56J4w1D" TargetMode="External"/><Relationship Id="rId17" Type="http://schemas.openxmlformats.org/officeDocument/2006/relationships/hyperlink" Target="consultantplus://offline/main?base=LAW;n=113646;fld=134" TargetMode="External"/><Relationship Id="rId2" Type="http://schemas.openxmlformats.org/officeDocument/2006/relationships/numbering" Target="numbering.xml"/><Relationship Id="rId16" Type="http://schemas.openxmlformats.org/officeDocument/2006/relationships/hyperlink" Target="consultantplus://offline/main?base=LAW;n=2875;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9814A4A8B6552229DE94471CF9DF8412C207C08680CA28D8342116FDFA6A7FA1F8EC76BB194B57J4wBD" TargetMode="External"/><Relationship Id="rId5" Type="http://schemas.openxmlformats.org/officeDocument/2006/relationships/settings" Target="settings.xml"/><Relationship Id="rId15" Type="http://schemas.openxmlformats.org/officeDocument/2006/relationships/hyperlink" Target="mailto:ului@krasmail.ru" TargetMode="External"/><Relationship Id="rId10" Type="http://schemas.openxmlformats.org/officeDocument/2006/relationships/hyperlink" Target="http://www.krskstate.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719814A4A8B6552229DE94471CF9DF8413CB06C68383CA28D8342116FDFA6A7FA1F8EC76BB194B57J4w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3808-4DAB-46E0-A00A-46AFF7CF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7866</Words>
  <Characters>44838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КМЦ</Company>
  <LinksUpToDate>false</LinksUpToDate>
  <CharactersWithSpaces>52599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dc:creator>
  <cp:lastModifiedBy>-</cp:lastModifiedBy>
  <cp:revision>2</cp:revision>
  <cp:lastPrinted>2017-10-13T09:59:00Z</cp:lastPrinted>
  <dcterms:created xsi:type="dcterms:W3CDTF">2019-12-15T09:49:00Z</dcterms:created>
  <dcterms:modified xsi:type="dcterms:W3CDTF">2019-12-15T09:49:00Z</dcterms:modified>
</cp:coreProperties>
</file>