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A4" w:rsidRPr="003631DD" w:rsidRDefault="00E60FF4" w:rsidP="00F03F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631DD">
        <w:rPr>
          <w:rFonts w:ascii="Times New Roman" w:hAnsi="Times New Roman" w:cs="Times New Roman"/>
          <w:b/>
          <w:sz w:val="28"/>
          <w:szCs w:val="28"/>
        </w:rPr>
        <w:t>Состоялось очередное заседание попечительского совета фонда капитального ремонта, посвященн</w:t>
      </w:r>
      <w:r w:rsidR="00D1109E" w:rsidRPr="003631DD">
        <w:rPr>
          <w:rFonts w:ascii="Times New Roman" w:hAnsi="Times New Roman" w:cs="Times New Roman"/>
          <w:b/>
          <w:sz w:val="28"/>
          <w:szCs w:val="28"/>
        </w:rPr>
        <w:t>ое</w:t>
      </w:r>
      <w:r w:rsidRPr="003631DD">
        <w:rPr>
          <w:rFonts w:ascii="Times New Roman" w:hAnsi="Times New Roman" w:cs="Times New Roman"/>
          <w:b/>
          <w:sz w:val="28"/>
          <w:szCs w:val="28"/>
        </w:rPr>
        <w:t xml:space="preserve"> результатам работы фонда за 1 полугодие 2018 года  </w:t>
      </w:r>
    </w:p>
    <w:p w:rsidR="00D1109E" w:rsidRPr="003631DD" w:rsidRDefault="00815A65" w:rsidP="00F03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1DD">
        <w:rPr>
          <w:rFonts w:ascii="Times New Roman" w:hAnsi="Times New Roman" w:cs="Times New Roman"/>
          <w:sz w:val="28"/>
          <w:szCs w:val="28"/>
        </w:rPr>
        <w:t>На заседании</w:t>
      </w:r>
      <w:r w:rsidR="00D1109E" w:rsidRPr="003631DD">
        <w:rPr>
          <w:rFonts w:ascii="Times New Roman" w:hAnsi="Times New Roman" w:cs="Times New Roman"/>
          <w:sz w:val="28"/>
          <w:szCs w:val="28"/>
        </w:rPr>
        <w:t xml:space="preserve"> попечительского совета фонда присутствовали: </w:t>
      </w:r>
    </w:p>
    <w:p w:rsidR="00D1109E" w:rsidRPr="003631DD" w:rsidRDefault="00D1109E" w:rsidP="00F03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1DD">
        <w:rPr>
          <w:rFonts w:ascii="Times New Roman" w:hAnsi="Times New Roman" w:cs="Times New Roman"/>
          <w:sz w:val="28"/>
          <w:szCs w:val="28"/>
        </w:rPr>
        <w:t>Бершадский</w:t>
      </w:r>
      <w:proofErr w:type="spellEnd"/>
      <w:r w:rsidRPr="003631DD">
        <w:rPr>
          <w:rFonts w:ascii="Times New Roman" w:hAnsi="Times New Roman" w:cs="Times New Roman"/>
          <w:sz w:val="28"/>
          <w:szCs w:val="28"/>
        </w:rPr>
        <w:t xml:space="preserve"> Михаил Викторович, первый заместитель министра экономического развития и инвестиционной политики Красноярского края, </w:t>
      </w:r>
    </w:p>
    <w:p w:rsidR="00D1109E" w:rsidRPr="003631DD" w:rsidRDefault="00D1109E" w:rsidP="00F03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1DD">
        <w:rPr>
          <w:rFonts w:ascii="Times New Roman" w:hAnsi="Times New Roman" w:cs="Times New Roman"/>
          <w:sz w:val="28"/>
          <w:szCs w:val="28"/>
        </w:rPr>
        <w:t xml:space="preserve">Котельникова Ирина Валерьевна, начальник отдела городской среды министерства строительства Красноярского края, </w:t>
      </w:r>
    </w:p>
    <w:p w:rsidR="00D1109E" w:rsidRPr="003631DD" w:rsidRDefault="00D1109E" w:rsidP="00F03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1DD">
        <w:rPr>
          <w:rFonts w:ascii="Times New Roman" w:hAnsi="Times New Roman" w:cs="Times New Roman"/>
          <w:sz w:val="28"/>
          <w:szCs w:val="28"/>
        </w:rPr>
        <w:t>Левинский</w:t>
      </w:r>
      <w:proofErr w:type="spellEnd"/>
      <w:r w:rsidRPr="003631DD">
        <w:rPr>
          <w:rFonts w:ascii="Times New Roman" w:hAnsi="Times New Roman" w:cs="Times New Roman"/>
          <w:sz w:val="28"/>
          <w:szCs w:val="28"/>
        </w:rPr>
        <w:t xml:space="preserve"> Виктор Павлович, президент Президиума ассоциации товариществ собственников жилья Красноярского края,</w:t>
      </w:r>
    </w:p>
    <w:p w:rsidR="00D1109E" w:rsidRPr="003631DD" w:rsidRDefault="00D1109E" w:rsidP="00F03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1DD">
        <w:rPr>
          <w:rFonts w:ascii="Times New Roman" w:hAnsi="Times New Roman" w:cs="Times New Roman"/>
          <w:sz w:val="28"/>
          <w:szCs w:val="28"/>
        </w:rPr>
        <w:t xml:space="preserve">Муравьев Юрий Владимирович, член Совета Гражданской ассамблеи Красноярского края, </w:t>
      </w:r>
    </w:p>
    <w:p w:rsidR="00D1109E" w:rsidRPr="003631DD" w:rsidRDefault="00D1109E" w:rsidP="00F03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1DD">
        <w:rPr>
          <w:rFonts w:ascii="Times New Roman" w:hAnsi="Times New Roman" w:cs="Times New Roman"/>
          <w:sz w:val="28"/>
          <w:szCs w:val="28"/>
        </w:rPr>
        <w:t>Щербатюк</w:t>
      </w:r>
      <w:proofErr w:type="spellEnd"/>
      <w:r w:rsidRPr="003631DD">
        <w:rPr>
          <w:rFonts w:ascii="Times New Roman" w:hAnsi="Times New Roman" w:cs="Times New Roman"/>
          <w:sz w:val="28"/>
          <w:szCs w:val="28"/>
        </w:rPr>
        <w:t xml:space="preserve"> Руслан Иванович, заместитель министра финансов Красноярского края.</w:t>
      </w:r>
    </w:p>
    <w:p w:rsidR="00C575F2" w:rsidRPr="003631DD" w:rsidRDefault="00E60FF4" w:rsidP="00F03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1DD">
        <w:rPr>
          <w:rFonts w:ascii="Times New Roman" w:hAnsi="Times New Roman" w:cs="Times New Roman"/>
          <w:sz w:val="28"/>
          <w:szCs w:val="28"/>
        </w:rPr>
        <w:t xml:space="preserve">Генеральный директор Нина Авдеева в своём докладе отметила положительную динамику собираемости взносов на капитальный ремонт, </w:t>
      </w:r>
      <w:r w:rsidR="00F14015" w:rsidRPr="003631DD">
        <w:rPr>
          <w:rFonts w:ascii="Times New Roman" w:hAnsi="Times New Roman" w:cs="Times New Roman"/>
          <w:sz w:val="28"/>
          <w:szCs w:val="28"/>
        </w:rPr>
        <w:t>о</w:t>
      </w:r>
      <w:r w:rsidRPr="003631DD">
        <w:rPr>
          <w:rFonts w:ascii="Times New Roman" w:hAnsi="Times New Roman" w:cs="Times New Roman"/>
          <w:sz w:val="28"/>
          <w:szCs w:val="28"/>
        </w:rPr>
        <w:t xml:space="preserve">днако заметила, что темпы освоения собранных средств всё ещё не так высоки, как хотелось бы. В связи с этим, под руководством министра промышленности, энергетики и ЖКХ </w:t>
      </w:r>
      <w:proofErr w:type="spellStart"/>
      <w:r w:rsidRPr="003631DD">
        <w:rPr>
          <w:rFonts w:ascii="Times New Roman" w:hAnsi="Times New Roman" w:cs="Times New Roman"/>
          <w:sz w:val="28"/>
          <w:szCs w:val="28"/>
        </w:rPr>
        <w:t>Цыкалова</w:t>
      </w:r>
      <w:proofErr w:type="spellEnd"/>
      <w:r w:rsidRPr="003631DD">
        <w:rPr>
          <w:rFonts w:ascii="Times New Roman" w:hAnsi="Times New Roman" w:cs="Times New Roman"/>
          <w:sz w:val="28"/>
          <w:szCs w:val="28"/>
        </w:rPr>
        <w:t xml:space="preserve"> А. Г. был разработан антикризисный план</w:t>
      </w:r>
      <w:r w:rsidR="00EF3079" w:rsidRPr="003631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0FF4" w:rsidRPr="003631DD" w:rsidRDefault="000D2CDB" w:rsidP="00F03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1DD">
        <w:rPr>
          <w:rFonts w:ascii="Times New Roman" w:hAnsi="Times New Roman" w:cs="Times New Roman"/>
          <w:sz w:val="28"/>
          <w:szCs w:val="28"/>
        </w:rPr>
        <w:t>Для привлечения подрядных организаций увеличен</w:t>
      </w:r>
      <w:r w:rsidR="00F14015" w:rsidRPr="003631DD">
        <w:rPr>
          <w:rFonts w:ascii="Times New Roman" w:hAnsi="Times New Roman" w:cs="Times New Roman"/>
          <w:sz w:val="28"/>
          <w:szCs w:val="28"/>
        </w:rPr>
        <w:t>а</w:t>
      </w:r>
      <w:r w:rsidRPr="003631DD">
        <w:rPr>
          <w:rFonts w:ascii="Times New Roman" w:hAnsi="Times New Roman" w:cs="Times New Roman"/>
          <w:sz w:val="28"/>
          <w:szCs w:val="28"/>
        </w:rPr>
        <w:t xml:space="preserve"> предельн</w:t>
      </w:r>
      <w:r w:rsidR="00F14015" w:rsidRPr="003631DD">
        <w:rPr>
          <w:rFonts w:ascii="Times New Roman" w:hAnsi="Times New Roman" w:cs="Times New Roman"/>
          <w:sz w:val="28"/>
          <w:szCs w:val="28"/>
        </w:rPr>
        <w:t>ая стоимость</w:t>
      </w:r>
      <w:r w:rsidRPr="003631DD">
        <w:rPr>
          <w:rFonts w:ascii="Times New Roman" w:hAnsi="Times New Roman" w:cs="Times New Roman"/>
          <w:sz w:val="28"/>
          <w:szCs w:val="28"/>
        </w:rPr>
        <w:t xml:space="preserve"> строительно-монтажных работ</w:t>
      </w:r>
      <w:r w:rsidR="00C575F2" w:rsidRPr="003631DD">
        <w:rPr>
          <w:rFonts w:ascii="Times New Roman" w:hAnsi="Times New Roman" w:cs="Times New Roman"/>
          <w:sz w:val="28"/>
          <w:szCs w:val="28"/>
        </w:rPr>
        <w:t xml:space="preserve">. Эта мера уже дала положительный эффект – заключены договоры подряда на 69% конкурсов, которые были объявлены на электронной площадке. За </w:t>
      </w:r>
      <w:r w:rsidR="00F14015" w:rsidRPr="003631DD">
        <w:rPr>
          <w:rFonts w:ascii="Times New Roman" w:hAnsi="Times New Roman" w:cs="Times New Roman"/>
          <w:sz w:val="28"/>
          <w:szCs w:val="28"/>
        </w:rPr>
        <w:t>весь прошлый год</w:t>
      </w:r>
      <w:r w:rsidR="00C575F2" w:rsidRPr="003631DD">
        <w:rPr>
          <w:rFonts w:ascii="Times New Roman" w:hAnsi="Times New Roman" w:cs="Times New Roman"/>
          <w:sz w:val="28"/>
          <w:szCs w:val="28"/>
        </w:rPr>
        <w:t xml:space="preserve"> было заключено лишь 30% договоров, при этом были конкурсы, которые </w:t>
      </w:r>
      <w:r w:rsidR="00A71C54" w:rsidRPr="003631DD">
        <w:rPr>
          <w:rFonts w:ascii="Times New Roman" w:hAnsi="Times New Roman" w:cs="Times New Roman"/>
          <w:sz w:val="28"/>
          <w:szCs w:val="28"/>
        </w:rPr>
        <w:t xml:space="preserve">на один и тот же объект </w:t>
      </w:r>
      <w:r w:rsidR="00C575F2" w:rsidRPr="003631DD">
        <w:rPr>
          <w:rFonts w:ascii="Times New Roman" w:hAnsi="Times New Roman" w:cs="Times New Roman"/>
          <w:sz w:val="28"/>
          <w:szCs w:val="28"/>
        </w:rPr>
        <w:t xml:space="preserve">безрезультатно </w:t>
      </w:r>
      <w:r w:rsidR="00A71C54" w:rsidRPr="003631DD">
        <w:rPr>
          <w:rFonts w:ascii="Times New Roman" w:hAnsi="Times New Roman" w:cs="Times New Roman"/>
          <w:sz w:val="28"/>
          <w:szCs w:val="28"/>
        </w:rPr>
        <w:t>объявлялись до 12 раз.</w:t>
      </w:r>
    </w:p>
    <w:p w:rsidR="000A3694" w:rsidRPr="003631DD" w:rsidRDefault="000A3694" w:rsidP="00F03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1DD">
        <w:rPr>
          <w:rFonts w:ascii="Times New Roman" w:hAnsi="Times New Roman" w:cs="Times New Roman"/>
          <w:sz w:val="28"/>
          <w:szCs w:val="28"/>
        </w:rPr>
        <w:t>Отдельно обсуждалась работа по взысканию задолженности собственников за капитальный ремонт. В связи с этим членами попечительского совета были предложены несколько вариантов взыскания дебиторской задолженности с неплательщиков.</w:t>
      </w:r>
    </w:p>
    <w:p w:rsidR="00C575F2" w:rsidRPr="003631DD" w:rsidRDefault="00A71C54" w:rsidP="00F03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1DD">
        <w:rPr>
          <w:rFonts w:ascii="Times New Roman" w:hAnsi="Times New Roman" w:cs="Times New Roman"/>
          <w:sz w:val="28"/>
          <w:szCs w:val="28"/>
        </w:rPr>
        <w:t xml:space="preserve">В соответствии с планом, в Красноярском крае в текущем году по программе капитального ремонта должно быть отремонтировано 1935 многоквартирных домов. В настоящее время 70% из них уже законтрактованы, по 166 – идут аукционы, по 301 дому формируется </w:t>
      </w:r>
      <w:r w:rsidR="00F959CB" w:rsidRPr="003631DD">
        <w:rPr>
          <w:rFonts w:ascii="Times New Roman" w:hAnsi="Times New Roman" w:cs="Times New Roman"/>
          <w:sz w:val="28"/>
          <w:szCs w:val="28"/>
        </w:rPr>
        <w:t>конкурсная</w:t>
      </w:r>
      <w:r w:rsidRPr="003631DD">
        <w:rPr>
          <w:rFonts w:ascii="Times New Roman" w:hAnsi="Times New Roman" w:cs="Times New Roman"/>
          <w:sz w:val="28"/>
          <w:szCs w:val="28"/>
        </w:rPr>
        <w:t xml:space="preserve"> документация. План</w:t>
      </w:r>
      <w:r w:rsidR="000555EC" w:rsidRPr="003631DD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Pr="003631DD">
        <w:rPr>
          <w:rFonts w:ascii="Times New Roman" w:hAnsi="Times New Roman" w:cs="Times New Roman"/>
          <w:sz w:val="28"/>
          <w:szCs w:val="28"/>
        </w:rPr>
        <w:t xml:space="preserve"> </w:t>
      </w:r>
      <w:r w:rsidR="00AA656B" w:rsidRPr="003631DD">
        <w:rPr>
          <w:rFonts w:ascii="Times New Roman" w:hAnsi="Times New Roman" w:cs="Times New Roman"/>
          <w:sz w:val="28"/>
          <w:szCs w:val="28"/>
        </w:rPr>
        <w:t xml:space="preserve">полугодия </w:t>
      </w:r>
      <w:r w:rsidR="000555EC" w:rsidRPr="003631DD">
        <w:rPr>
          <w:rFonts w:ascii="Times New Roman" w:hAnsi="Times New Roman" w:cs="Times New Roman"/>
          <w:sz w:val="28"/>
          <w:szCs w:val="28"/>
        </w:rPr>
        <w:t xml:space="preserve">по строительно-монтажным работам выполнен полностью, по разработке </w:t>
      </w:r>
      <w:r w:rsidR="00AA656B" w:rsidRPr="003631DD">
        <w:rPr>
          <w:rFonts w:ascii="Times New Roman" w:hAnsi="Times New Roman" w:cs="Times New Roman"/>
          <w:sz w:val="28"/>
          <w:szCs w:val="28"/>
        </w:rPr>
        <w:t>проектно-сметной документации перевыполнен на 21 проект.</w:t>
      </w:r>
      <w:r w:rsidR="000555EC" w:rsidRPr="00363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015" w:rsidRPr="003631DD" w:rsidRDefault="00F14015" w:rsidP="00F03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143"/>
      <w:bookmarkStart w:id="2" w:name="OLE_LINK144"/>
      <w:bookmarkStart w:id="3" w:name="OLE_LINK145"/>
      <w:r w:rsidRPr="003631DD">
        <w:rPr>
          <w:rFonts w:ascii="Times New Roman" w:hAnsi="Times New Roman" w:cs="Times New Roman"/>
          <w:bCs/>
          <w:sz w:val="28"/>
          <w:szCs w:val="28"/>
        </w:rPr>
        <w:t xml:space="preserve">Попечительским советом </w:t>
      </w:r>
      <w:bookmarkEnd w:id="1"/>
      <w:bookmarkEnd w:id="2"/>
      <w:bookmarkEnd w:id="3"/>
      <w:r w:rsidRPr="003631DD">
        <w:rPr>
          <w:rFonts w:ascii="Times New Roman" w:hAnsi="Times New Roman" w:cs="Times New Roman"/>
          <w:bCs/>
          <w:sz w:val="28"/>
          <w:szCs w:val="28"/>
        </w:rPr>
        <w:t>отчёт фонда за первое полугодие 2018 года принят к сведению.</w:t>
      </w:r>
      <w:r w:rsidRPr="003631DD">
        <w:rPr>
          <w:rFonts w:ascii="Times New Roman" w:hAnsi="Times New Roman" w:cs="Times New Roman"/>
          <w:sz w:val="28"/>
          <w:szCs w:val="28"/>
        </w:rPr>
        <w:t xml:space="preserve"> Фонду поручено:</w:t>
      </w:r>
    </w:p>
    <w:p w:rsidR="00F14015" w:rsidRPr="003631DD" w:rsidRDefault="00F14015" w:rsidP="00F03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1DD">
        <w:rPr>
          <w:rFonts w:ascii="Times New Roman" w:hAnsi="Times New Roman" w:cs="Times New Roman"/>
          <w:sz w:val="28"/>
          <w:szCs w:val="28"/>
        </w:rPr>
        <w:t xml:space="preserve"> - проработать вопрос по подготовке предложений по изменению законодательства в отношении вопросов по упрощению процедуры привлечения подрядных организаций в отдаленные территории края и </w:t>
      </w:r>
      <w:r w:rsidR="00BD02E0" w:rsidRPr="003631DD">
        <w:rPr>
          <w:rFonts w:ascii="Times New Roman" w:hAnsi="Times New Roman" w:cs="Times New Roman"/>
          <w:sz w:val="28"/>
          <w:szCs w:val="28"/>
        </w:rPr>
        <w:t>по замене подрядной организации</w:t>
      </w:r>
      <w:r w:rsidRPr="003631DD">
        <w:rPr>
          <w:rFonts w:ascii="Times New Roman" w:hAnsi="Times New Roman" w:cs="Times New Roman"/>
          <w:sz w:val="28"/>
          <w:szCs w:val="28"/>
        </w:rPr>
        <w:t xml:space="preserve"> в случае неудовлетворительной работы последней;</w:t>
      </w:r>
    </w:p>
    <w:p w:rsidR="000D2CDB" w:rsidRPr="003631DD" w:rsidRDefault="00F14015" w:rsidP="00F03F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31DD">
        <w:rPr>
          <w:rFonts w:ascii="Times New Roman" w:hAnsi="Times New Roman" w:cs="Times New Roman"/>
          <w:sz w:val="28"/>
          <w:szCs w:val="28"/>
        </w:rPr>
        <w:t>- подготовить предложения по повышению эффективности по взысканию задолженности по взносам на капитальный ремонт.</w:t>
      </w:r>
      <w:r w:rsidR="00A71C54" w:rsidRPr="003631D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</w:t>
      </w:r>
      <w:bookmarkEnd w:id="0"/>
    </w:p>
    <w:sectPr w:rsidR="000D2CDB" w:rsidRPr="003631DD" w:rsidSect="00F03FD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04"/>
    <w:rsid w:val="000555EC"/>
    <w:rsid w:val="000A3694"/>
    <w:rsid w:val="000D2CDB"/>
    <w:rsid w:val="00282A9D"/>
    <w:rsid w:val="003631DD"/>
    <w:rsid w:val="003909A4"/>
    <w:rsid w:val="00601735"/>
    <w:rsid w:val="006E306C"/>
    <w:rsid w:val="00815A65"/>
    <w:rsid w:val="00A71C54"/>
    <w:rsid w:val="00AA656B"/>
    <w:rsid w:val="00B0315C"/>
    <w:rsid w:val="00B31B2F"/>
    <w:rsid w:val="00BD02E0"/>
    <w:rsid w:val="00C00904"/>
    <w:rsid w:val="00C575F2"/>
    <w:rsid w:val="00D1109E"/>
    <w:rsid w:val="00E60FF4"/>
    <w:rsid w:val="00EF3079"/>
    <w:rsid w:val="00F03FD9"/>
    <w:rsid w:val="00F14015"/>
    <w:rsid w:val="00F75F29"/>
    <w:rsid w:val="00F9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39F7D-8E8C-4BB8-ACC9-4E5134579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Наталия Владимировна</dc:creator>
  <cp:lastModifiedBy>PC-119</cp:lastModifiedBy>
  <cp:revision>2</cp:revision>
  <dcterms:created xsi:type="dcterms:W3CDTF">2018-07-05T08:04:00Z</dcterms:created>
  <dcterms:modified xsi:type="dcterms:W3CDTF">2018-07-05T08:04:00Z</dcterms:modified>
</cp:coreProperties>
</file>