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389" w:rsidRPr="00511389" w:rsidRDefault="00511389" w:rsidP="00511389">
      <w:pPr>
        <w:spacing w:line="276" w:lineRule="auto"/>
        <w:jc w:val="right"/>
        <w:rPr>
          <w:sz w:val="20"/>
          <w:szCs w:val="20"/>
        </w:rPr>
      </w:pPr>
      <w:r w:rsidRPr="00511389">
        <w:rPr>
          <w:sz w:val="20"/>
          <w:szCs w:val="20"/>
        </w:rPr>
        <w:t xml:space="preserve">Приложение </w:t>
      </w:r>
    </w:p>
    <w:p w:rsidR="00763160" w:rsidRDefault="00511389" w:rsidP="00511389">
      <w:pPr>
        <w:spacing w:line="276" w:lineRule="auto"/>
        <w:jc w:val="right"/>
        <w:rPr>
          <w:sz w:val="20"/>
          <w:szCs w:val="20"/>
        </w:rPr>
      </w:pPr>
      <w:r w:rsidRPr="00511389">
        <w:rPr>
          <w:sz w:val="20"/>
          <w:szCs w:val="20"/>
        </w:rPr>
        <w:t xml:space="preserve">к постановлению Администрации </w:t>
      </w:r>
    </w:p>
    <w:p w:rsidR="00511389" w:rsidRPr="00511389" w:rsidRDefault="00511389" w:rsidP="00511389">
      <w:pPr>
        <w:spacing w:line="276" w:lineRule="auto"/>
        <w:jc w:val="right"/>
        <w:rPr>
          <w:sz w:val="20"/>
          <w:szCs w:val="20"/>
        </w:rPr>
      </w:pPr>
      <w:r w:rsidRPr="00511389">
        <w:rPr>
          <w:sz w:val="20"/>
          <w:szCs w:val="20"/>
        </w:rPr>
        <w:t>Большеулуйского района</w:t>
      </w:r>
    </w:p>
    <w:p w:rsidR="00511389" w:rsidRPr="00511389" w:rsidRDefault="00511389" w:rsidP="00511389">
      <w:pPr>
        <w:spacing w:line="276" w:lineRule="auto"/>
        <w:jc w:val="right"/>
        <w:rPr>
          <w:sz w:val="20"/>
          <w:szCs w:val="20"/>
        </w:rPr>
      </w:pPr>
      <w:r w:rsidRPr="00511389">
        <w:rPr>
          <w:sz w:val="20"/>
          <w:szCs w:val="20"/>
        </w:rPr>
        <w:t xml:space="preserve">от________________ №__________ </w:t>
      </w:r>
    </w:p>
    <w:p w:rsidR="00511389" w:rsidRDefault="00511389" w:rsidP="00A92216">
      <w:pPr>
        <w:spacing w:line="276" w:lineRule="auto"/>
        <w:jc w:val="center"/>
        <w:rPr>
          <w:b/>
          <w:sz w:val="28"/>
          <w:szCs w:val="28"/>
        </w:rPr>
      </w:pPr>
    </w:p>
    <w:p w:rsidR="00511389" w:rsidRDefault="00511389" w:rsidP="00A92216">
      <w:pPr>
        <w:spacing w:line="276" w:lineRule="auto"/>
        <w:jc w:val="center"/>
        <w:rPr>
          <w:b/>
          <w:sz w:val="28"/>
          <w:szCs w:val="28"/>
        </w:rPr>
      </w:pPr>
    </w:p>
    <w:p w:rsidR="00A92216" w:rsidRPr="0098461E" w:rsidRDefault="00A92216" w:rsidP="00A92216">
      <w:pPr>
        <w:spacing w:line="276" w:lineRule="auto"/>
        <w:jc w:val="center"/>
        <w:rPr>
          <w:b/>
          <w:sz w:val="28"/>
          <w:szCs w:val="28"/>
        </w:rPr>
      </w:pPr>
      <w:r w:rsidRPr="0098461E">
        <w:rPr>
          <w:b/>
          <w:sz w:val="28"/>
          <w:szCs w:val="28"/>
        </w:rPr>
        <w:t xml:space="preserve">Муниципальная программа </w:t>
      </w:r>
    </w:p>
    <w:p w:rsidR="00A92216" w:rsidRPr="0098461E" w:rsidRDefault="00A92216" w:rsidP="00A92216">
      <w:pPr>
        <w:spacing w:line="276" w:lineRule="auto"/>
        <w:jc w:val="center"/>
        <w:rPr>
          <w:b/>
          <w:sz w:val="28"/>
          <w:szCs w:val="28"/>
        </w:rPr>
      </w:pPr>
      <w:r w:rsidRPr="0098461E">
        <w:rPr>
          <w:b/>
          <w:sz w:val="28"/>
          <w:szCs w:val="28"/>
        </w:rPr>
        <w:t>«Развитие образования Большеулуйского района»</w:t>
      </w:r>
    </w:p>
    <w:p w:rsidR="00A92216" w:rsidRPr="0098461E" w:rsidRDefault="00A92216" w:rsidP="00A92216">
      <w:pPr>
        <w:numPr>
          <w:ilvl w:val="0"/>
          <w:numId w:val="1"/>
        </w:numPr>
        <w:spacing w:line="276" w:lineRule="auto"/>
        <w:jc w:val="center"/>
        <w:rPr>
          <w:kern w:val="32"/>
          <w:sz w:val="28"/>
          <w:szCs w:val="28"/>
        </w:rPr>
      </w:pPr>
      <w:r w:rsidRPr="0098461E">
        <w:rPr>
          <w:kern w:val="32"/>
          <w:sz w:val="28"/>
          <w:szCs w:val="28"/>
        </w:rPr>
        <w:t>Паспорт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>Муниципальной программы   Большеулуйского района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87"/>
        <w:gridCol w:w="7796"/>
      </w:tblGrid>
      <w:tr w:rsidR="00A92216" w:rsidRPr="00511389" w:rsidTr="00291F5F">
        <w:trPr>
          <w:cantSplit/>
          <w:trHeight w:val="720"/>
        </w:trPr>
        <w:tc>
          <w:tcPr>
            <w:tcW w:w="2487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Наименование  муниципальной программы</w:t>
            </w:r>
          </w:p>
        </w:tc>
        <w:tc>
          <w:tcPr>
            <w:tcW w:w="7796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 xml:space="preserve"> Муниципальная  программа </w:t>
            </w:r>
          </w:p>
          <w:p w:rsidR="00A92216" w:rsidRPr="00511389" w:rsidRDefault="00A92216" w:rsidP="00242603">
            <w:pPr>
              <w:spacing w:line="276" w:lineRule="auto"/>
              <w:rPr>
                <w:color w:val="FF0000"/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«Развитие образования   Большеулуйского района » (далее  Муниципальная  программа)</w:t>
            </w:r>
          </w:p>
        </w:tc>
      </w:tr>
      <w:tr w:rsidR="00A92216" w:rsidRPr="00511389" w:rsidTr="00291F5F">
        <w:trPr>
          <w:cantSplit/>
          <w:trHeight w:val="720"/>
        </w:trPr>
        <w:tc>
          <w:tcPr>
            <w:tcW w:w="2487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Основания для разработки  муниципальной программы</w:t>
            </w:r>
          </w:p>
        </w:tc>
        <w:tc>
          <w:tcPr>
            <w:tcW w:w="7796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ст. 179 Бюджетного Кодекса РФ;</w:t>
            </w:r>
          </w:p>
          <w:p w:rsidR="00A92216" w:rsidRPr="00511389" w:rsidRDefault="00A92216" w:rsidP="00291F5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Постановление Администрации Большеулуйского района от 30.07.2013 № 270 «Об утверждении Порядка принятия решений о разработке муниципальных программ Большеулуйского района, их формировании и реализации»;</w:t>
            </w:r>
          </w:p>
          <w:p w:rsidR="00A92216" w:rsidRPr="00511389" w:rsidRDefault="00A92216" w:rsidP="00291F5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Постановление Администрации Большеулуйского района от  30.08.2013 № 323-п «Об утверждении перечня муниципальных программ Большеулуйского района»</w:t>
            </w:r>
          </w:p>
        </w:tc>
      </w:tr>
      <w:tr w:rsidR="00A92216" w:rsidRPr="00511389" w:rsidTr="00291F5F">
        <w:trPr>
          <w:cantSplit/>
          <w:trHeight w:val="720"/>
        </w:trPr>
        <w:tc>
          <w:tcPr>
            <w:tcW w:w="2487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796" w:type="dxa"/>
          </w:tcPr>
          <w:p w:rsidR="00A92216" w:rsidRPr="00511389" w:rsidRDefault="00A92216" w:rsidP="004A6671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 xml:space="preserve">Отдел образования </w:t>
            </w:r>
            <w:r w:rsidR="004A6671" w:rsidRPr="00511389">
              <w:rPr>
                <w:sz w:val="26"/>
                <w:szCs w:val="26"/>
              </w:rPr>
              <w:t>а</w:t>
            </w:r>
            <w:r w:rsidRPr="00511389">
              <w:rPr>
                <w:sz w:val="26"/>
                <w:szCs w:val="26"/>
              </w:rPr>
              <w:t>дминистрации Большеулуйского района</w:t>
            </w:r>
          </w:p>
        </w:tc>
      </w:tr>
      <w:tr w:rsidR="00A92216" w:rsidRPr="00511389" w:rsidTr="00291F5F">
        <w:trPr>
          <w:cantSplit/>
          <w:trHeight w:val="720"/>
        </w:trPr>
        <w:tc>
          <w:tcPr>
            <w:tcW w:w="2487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796" w:type="dxa"/>
          </w:tcPr>
          <w:p w:rsidR="00A92216" w:rsidRPr="00511389" w:rsidRDefault="00A92216" w:rsidP="00291F5F">
            <w:pPr>
              <w:pStyle w:val="1"/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Администрация Большеулуйского района, отдел социальной защиты населения Администрации Большеулуйского района</w:t>
            </w:r>
            <w:r w:rsidR="00C47D53">
              <w:rPr>
                <w:sz w:val="26"/>
                <w:szCs w:val="26"/>
              </w:rPr>
              <w:t>,</w:t>
            </w:r>
          </w:p>
          <w:p w:rsidR="00A92216" w:rsidRPr="00C47D53" w:rsidRDefault="00C47D53" w:rsidP="0097795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C47D53">
              <w:rPr>
                <w:sz w:val="26"/>
                <w:szCs w:val="26"/>
              </w:rPr>
              <w:t>тветственный секретарь</w:t>
            </w:r>
            <w:r>
              <w:rPr>
                <w:sz w:val="26"/>
                <w:szCs w:val="26"/>
              </w:rPr>
              <w:t xml:space="preserve"> комиссии по делам несовершеннолетних и защите их прав при Администрации Большеулуйского района</w:t>
            </w:r>
          </w:p>
        </w:tc>
      </w:tr>
      <w:tr w:rsidR="00A92216" w:rsidRPr="00511389" w:rsidTr="00291F5F">
        <w:trPr>
          <w:cantSplit/>
          <w:trHeight w:val="720"/>
        </w:trPr>
        <w:tc>
          <w:tcPr>
            <w:tcW w:w="2487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 xml:space="preserve">Подпрограммы  муниципальной программы, отдельные мероприятия программы </w:t>
            </w:r>
          </w:p>
        </w:tc>
        <w:tc>
          <w:tcPr>
            <w:tcW w:w="7796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Подпрограмма 1 «Развитие дошкольного, общего образования детей»;</w:t>
            </w:r>
          </w:p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Подпрограмма 2 «Развитие кадрового потенциала отрасли»;</w:t>
            </w:r>
          </w:p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Подпрограмма 3 «Господдержка детей сирот, расширение практики применения семейных форм воспитания, защита прав несовершеннолетних детей»;</w:t>
            </w:r>
          </w:p>
          <w:p w:rsidR="00A92216" w:rsidRPr="00511389" w:rsidRDefault="00A92216" w:rsidP="00291F5F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1138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Подпрограмма 4 </w:t>
            </w:r>
            <w:r w:rsidR="00242603" w:rsidRPr="0051138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Pr="0051138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Обеспечение реализации  муниципальной программы и прочие мероприятия в области образования»</w:t>
            </w:r>
          </w:p>
          <w:p w:rsidR="00A92216" w:rsidRPr="00511389" w:rsidRDefault="00A92216" w:rsidP="00291F5F">
            <w:pPr>
              <w:pStyle w:val="a8"/>
              <w:spacing w:after="0" w:line="240" w:lineRule="auto"/>
              <w:ind w:left="0"/>
              <w:rPr>
                <w:sz w:val="26"/>
                <w:szCs w:val="26"/>
              </w:rPr>
            </w:pPr>
          </w:p>
        </w:tc>
      </w:tr>
      <w:tr w:rsidR="00A92216" w:rsidRPr="00511389" w:rsidTr="00291F5F">
        <w:trPr>
          <w:cantSplit/>
          <w:trHeight w:val="720"/>
        </w:trPr>
        <w:tc>
          <w:tcPr>
            <w:tcW w:w="2487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Цель  муниципальной программы</w:t>
            </w:r>
          </w:p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:rsidR="00A92216" w:rsidRPr="00511389" w:rsidRDefault="00A92216" w:rsidP="00291F5F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A92216" w:rsidRPr="00511389" w:rsidTr="00291F5F">
        <w:trPr>
          <w:cantSplit/>
          <w:trHeight w:val="720"/>
        </w:trPr>
        <w:tc>
          <w:tcPr>
            <w:tcW w:w="2487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lastRenderedPageBreak/>
              <w:t>Задачи  муниципальной программы</w:t>
            </w:r>
          </w:p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:rsidR="00A92216" w:rsidRPr="00511389" w:rsidRDefault="00A92216" w:rsidP="00291F5F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1. Создание в системе дошкольного и общего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      </w:r>
          </w:p>
          <w:p w:rsidR="00A92216" w:rsidRPr="00511389" w:rsidRDefault="00A92216" w:rsidP="00291F5F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2. Формирование кадрового ресурса отрасли, обеспечивающего необходимое качество образования детей и молодежи, соответствующее потребностям граждан;</w:t>
            </w:r>
          </w:p>
          <w:p w:rsidR="00A92216" w:rsidRPr="00511389" w:rsidRDefault="00A92216" w:rsidP="00291F5F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3.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:rsidR="00A92216" w:rsidRPr="00511389" w:rsidRDefault="00A92216" w:rsidP="00291F5F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4. Создание условий для эффективного управления отраслью</w:t>
            </w:r>
          </w:p>
        </w:tc>
      </w:tr>
      <w:tr w:rsidR="00A92216" w:rsidRPr="00511389" w:rsidTr="00511389">
        <w:trPr>
          <w:cantSplit/>
          <w:trHeight w:val="720"/>
        </w:trPr>
        <w:tc>
          <w:tcPr>
            <w:tcW w:w="2487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Этапы и сроки реализации   муниципальной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A92216" w:rsidRPr="00511389" w:rsidRDefault="00A92216" w:rsidP="00291F5F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  <w:r w:rsidRPr="00511389">
              <w:rPr>
                <w:bCs/>
                <w:sz w:val="26"/>
                <w:szCs w:val="26"/>
              </w:rPr>
              <w:t>2014-</w:t>
            </w:r>
            <w:r w:rsidR="00242603" w:rsidRPr="00511389">
              <w:rPr>
                <w:bCs/>
                <w:sz w:val="26"/>
                <w:szCs w:val="26"/>
              </w:rPr>
              <w:t>2020</w:t>
            </w:r>
            <w:r w:rsidRPr="00511389">
              <w:rPr>
                <w:bCs/>
                <w:sz w:val="26"/>
                <w:szCs w:val="26"/>
              </w:rPr>
              <w:t>годы, без деления на этапы</w:t>
            </w:r>
          </w:p>
          <w:p w:rsidR="00A92216" w:rsidRPr="00511389" w:rsidRDefault="00A92216" w:rsidP="00242603">
            <w:pPr>
              <w:spacing w:line="276" w:lineRule="auto"/>
              <w:jc w:val="both"/>
              <w:rPr>
                <w:bCs/>
                <w:color w:val="FF0000"/>
                <w:sz w:val="26"/>
                <w:szCs w:val="26"/>
              </w:rPr>
            </w:pPr>
          </w:p>
        </w:tc>
      </w:tr>
      <w:tr w:rsidR="00511389" w:rsidRPr="00511389" w:rsidTr="00511389">
        <w:trPr>
          <w:cantSplit/>
          <w:trHeight w:val="7400"/>
        </w:trPr>
        <w:tc>
          <w:tcPr>
            <w:tcW w:w="2487" w:type="dxa"/>
          </w:tcPr>
          <w:p w:rsidR="00511389" w:rsidRPr="00511389" w:rsidRDefault="00511389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Целевые показатели и показатели результативности реализации Муниципальной программы.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511389" w:rsidRPr="00511389" w:rsidRDefault="00511389" w:rsidP="00A6150A">
            <w:pPr>
              <w:ind w:firstLine="708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 xml:space="preserve"> Количество детей в возрасте от 3 до 7 лет, находящихся в очереди на предоставление мест в дошкольные  образовательные учреждения, сократится с 2014 по 2020 год  с   245 до 0 чел.</w:t>
            </w:r>
          </w:p>
          <w:p w:rsidR="00511389" w:rsidRPr="00511389" w:rsidRDefault="00511389" w:rsidP="00A6150A">
            <w:pPr>
              <w:ind w:firstLine="708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Количество детей, которым предоставлено место в дошкольное образовательное учреждение увеличится с 2014 по 2020 год  с 283 до 419 чел.</w:t>
            </w:r>
          </w:p>
          <w:p w:rsidR="00511389" w:rsidRPr="00511389" w:rsidRDefault="00511389" w:rsidP="00A6150A">
            <w:pPr>
              <w:ind w:firstLine="708"/>
              <w:jc w:val="both"/>
              <w:rPr>
                <w:sz w:val="26"/>
                <w:szCs w:val="26"/>
              </w:rPr>
            </w:pPr>
            <w:proofErr w:type="gramStart"/>
            <w:r w:rsidRPr="00511389">
              <w:rPr>
                <w:sz w:val="26"/>
                <w:szCs w:val="26"/>
              </w:rPr>
              <w:t>Количество обучающихся в общеобразовательных учреждениях, перешедших на обучение по федеральными государственными образовательными стандартами  и обучающихся по государственных образовательным стандартам с 2014 по 2020 год увеличится  с 820 до 896.</w:t>
            </w:r>
            <w:proofErr w:type="gramEnd"/>
          </w:p>
          <w:p w:rsidR="00511389" w:rsidRPr="00511389" w:rsidRDefault="00511389" w:rsidP="00A6150A">
            <w:pPr>
              <w:ind w:firstLine="708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511389">
              <w:rPr>
                <w:sz w:val="26"/>
                <w:szCs w:val="26"/>
              </w:rPr>
              <w:t>детей, охваченных летним отдыхом  с 2014 по 2020 год увеличится</w:t>
            </w:r>
            <w:proofErr w:type="gramEnd"/>
            <w:r w:rsidRPr="00511389">
              <w:rPr>
                <w:sz w:val="26"/>
                <w:szCs w:val="26"/>
              </w:rPr>
              <w:t xml:space="preserve">  с 647 до 719 чел.</w:t>
            </w:r>
          </w:p>
          <w:p w:rsidR="00511389" w:rsidRPr="00511389" w:rsidRDefault="00511389" w:rsidP="00A6150A">
            <w:pPr>
              <w:ind w:firstLine="708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 xml:space="preserve">Численность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511389">
              <w:rPr>
                <w:sz w:val="26"/>
                <w:szCs w:val="26"/>
              </w:rPr>
              <w:t>численности</w:t>
            </w:r>
            <w:proofErr w:type="gramEnd"/>
            <w:r w:rsidRPr="00511389">
              <w:rPr>
                <w:sz w:val="26"/>
                <w:szCs w:val="26"/>
              </w:rPr>
              <w:t xml:space="preserve"> обучающихся по программам общего образования, с 2014 по 2020 год увеличится с 564 до 595 чел. </w:t>
            </w:r>
          </w:p>
          <w:p w:rsidR="00511389" w:rsidRDefault="00511389" w:rsidP="00A6150A">
            <w:pPr>
              <w:ind w:firstLine="708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 xml:space="preserve">Численности учителей, в возрасте до 35 лет в общей численности учителей общеобразовательных организаций, расположенных на территории Большеулуйского района, с 2014 по 2020 год составит не менее 31 человека. </w:t>
            </w:r>
          </w:p>
          <w:p w:rsidR="00511389" w:rsidRPr="00511389" w:rsidRDefault="00511389" w:rsidP="00A6150A">
            <w:pPr>
              <w:ind w:firstLine="708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 xml:space="preserve">Доля детей, оставшихся без попечения родителей, </w:t>
            </w:r>
            <w:proofErr w:type="gramStart"/>
            <w:r w:rsidRPr="00511389">
              <w:rPr>
                <w:sz w:val="26"/>
                <w:szCs w:val="26"/>
              </w:rPr>
              <w:t>-в</w:t>
            </w:r>
            <w:proofErr w:type="gramEnd"/>
            <w:r w:rsidRPr="00511389">
              <w:rPr>
                <w:sz w:val="26"/>
                <w:szCs w:val="26"/>
              </w:rPr>
              <w:t xml:space="preserve">сего, в том числе переданных </w:t>
            </w:r>
            <w:proofErr w:type="spellStart"/>
            <w:r w:rsidRPr="00511389">
              <w:rPr>
                <w:sz w:val="26"/>
                <w:szCs w:val="26"/>
              </w:rPr>
              <w:t>неродственникам</w:t>
            </w:r>
            <w:proofErr w:type="spellEnd"/>
            <w:r w:rsidRPr="00511389">
              <w:rPr>
                <w:sz w:val="26"/>
                <w:szCs w:val="26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 с 2014 по 2020 год  снизится с 66,60% до 20,00%</w:t>
            </w:r>
          </w:p>
        </w:tc>
      </w:tr>
      <w:tr w:rsidR="00A92216" w:rsidRPr="00511389" w:rsidTr="00291F5F">
        <w:trPr>
          <w:cantSplit/>
          <w:trHeight w:val="935"/>
        </w:trPr>
        <w:tc>
          <w:tcPr>
            <w:tcW w:w="10283" w:type="dxa"/>
            <w:gridSpan w:val="2"/>
          </w:tcPr>
          <w:p w:rsidR="00A92216" w:rsidRPr="00511389" w:rsidRDefault="00A92216" w:rsidP="00291F5F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lastRenderedPageBreak/>
              <w:t>Перечень целевых показателей и показателей результативности с разбивкой по годам представлен в приложениях №№ 1, 2 к паспорту  муниципальной программы.</w:t>
            </w:r>
          </w:p>
          <w:p w:rsidR="00A92216" w:rsidRPr="00511389" w:rsidRDefault="00A92216" w:rsidP="00291F5F">
            <w:pPr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A92216" w:rsidRPr="00511389" w:rsidTr="00291F5F">
        <w:trPr>
          <w:cantSplit/>
          <w:trHeight w:val="663"/>
        </w:trPr>
        <w:tc>
          <w:tcPr>
            <w:tcW w:w="2487" w:type="dxa"/>
          </w:tcPr>
          <w:p w:rsidR="00A92216" w:rsidRPr="00511389" w:rsidRDefault="00A92216" w:rsidP="00291F5F">
            <w:pPr>
              <w:spacing w:line="276" w:lineRule="auto"/>
              <w:rPr>
                <w:sz w:val="26"/>
                <w:szCs w:val="26"/>
              </w:rPr>
            </w:pPr>
            <w:r w:rsidRPr="00511389">
              <w:rPr>
                <w:iCs/>
                <w:sz w:val="26"/>
                <w:szCs w:val="26"/>
              </w:rPr>
              <w:t xml:space="preserve">Ресурсное обеспечение  </w:t>
            </w:r>
            <w:r w:rsidRPr="00511389">
              <w:rPr>
                <w:sz w:val="26"/>
                <w:szCs w:val="26"/>
              </w:rPr>
              <w:t xml:space="preserve">муниципальной </w:t>
            </w:r>
            <w:r w:rsidRPr="00511389">
              <w:rPr>
                <w:iCs/>
                <w:sz w:val="26"/>
                <w:szCs w:val="26"/>
              </w:rPr>
              <w:t>программы</w:t>
            </w:r>
          </w:p>
        </w:tc>
        <w:tc>
          <w:tcPr>
            <w:tcW w:w="7796" w:type="dxa"/>
          </w:tcPr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Объем финансирован</w:t>
            </w:r>
            <w:r w:rsidR="002F3135" w:rsidRPr="00511389">
              <w:rPr>
                <w:sz w:val="26"/>
                <w:szCs w:val="26"/>
              </w:rPr>
              <w:t xml:space="preserve">ия </w:t>
            </w:r>
            <w:r w:rsidR="002F3135" w:rsidRPr="00776369">
              <w:rPr>
                <w:sz w:val="26"/>
                <w:szCs w:val="26"/>
              </w:rPr>
              <w:t xml:space="preserve">программы составит  </w:t>
            </w:r>
            <w:r w:rsidR="00E014DD">
              <w:rPr>
                <w:sz w:val="26"/>
                <w:szCs w:val="26"/>
              </w:rPr>
              <w:t>1 </w:t>
            </w:r>
            <w:r w:rsidR="00B04C13">
              <w:rPr>
                <w:sz w:val="26"/>
                <w:szCs w:val="26"/>
              </w:rPr>
              <w:t>824718,67</w:t>
            </w:r>
            <w:r w:rsidRPr="00776369">
              <w:rPr>
                <w:sz w:val="26"/>
                <w:szCs w:val="26"/>
              </w:rPr>
              <w:t>тыс. рублей, в том числе:</w:t>
            </w:r>
          </w:p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по годам реализации:</w:t>
            </w:r>
          </w:p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2014 год – 299 750,07 тыс. рублей;</w:t>
            </w:r>
          </w:p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2015 год – 285304,40 тыс. рублей;</w:t>
            </w:r>
          </w:p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2016 год –  275436,10 тыс. рублей;</w:t>
            </w:r>
          </w:p>
          <w:p w:rsidR="00FC651E" w:rsidRPr="00776369" w:rsidRDefault="00A57ED5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 xml:space="preserve">2017 год –  </w:t>
            </w:r>
            <w:r w:rsidR="00C47D53" w:rsidRPr="00776369">
              <w:rPr>
                <w:sz w:val="26"/>
                <w:szCs w:val="26"/>
              </w:rPr>
              <w:t>258</w:t>
            </w:r>
            <w:r w:rsidR="0000257F" w:rsidRPr="00776369">
              <w:rPr>
                <w:sz w:val="26"/>
                <w:szCs w:val="26"/>
              </w:rPr>
              <w:t xml:space="preserve"> 570,00 </w:t>
            </w:r>
            <w:r w:rsidR="00FC651E" w:rsidRPr="00776369">
              <w:rPr>
                <w:sz w:val="26"/>
                <w:szCs w:val="26"/>
              </w:rPr>
              <w:t>тыс. рублей;</w:t>
            </w:r>
          </w:p>
          <w:p w:rsidR="00FC651E" w:rsidRPr="00776369" w:rsidRDefault="00E014DD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 </w:t>
            </w:r>
            <w:r w:rsidR="00B04C13">
              <w:rPr>
                <w:sz w:val="26"/>
                <w:szCs w:val="26"/>
              </w:rPr>
              <w:t>249886,4</w:t>
            </w:r>
            <w:r w:rsidR="0000257F" w:rsidRPr="00776369">
              <w:rPr>
                <w:sz w:val="26"/>
                <w:szCs w:val="26"/>
              </w:rPr>
              <w:t xml:space="preserve">0 </w:t>
            </w:r>
            <w:r w:rsidR="00FC651E" w:rsidRPr="00776369">
              <w:rPr>
                <w:sz w:val="26"/>
                <w:szCs w:val="26"/>
              </w:rPr>
              <w:t>тыс. рублей;</w:t>
            </w:r>
          </w:p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2</w:t>
            </w:r>
            <w:r w:rsidR="00C47D53" w:rsidRPr="00776369">
              <w:rPr>
                <w:sz w:val="26"/>
                <w:szCs w:val="26"/>
              </w:rPr>
              <w:t>019 год – 229521,90</w:t>
            </w:r>
            <w:r w:rsidR="00A57ED5" w:rsidRPr="00776369">
              <w:rPr>
                <w:sz w:val="26"/>
                <w:szCs w:val="26"/>
              </w:rPr>
              <w:t xml:space="preserve">   тыс. рублей;</w:t>
            </w:r>
          </w:p>
          <w:p w:rsidR="00A57ED5" w:rsidRPr="00776369" w:rsidRDefault="00C47D53" w:rsidP="00A57ED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2020 год – 226249,80</w:t>
            </w:r>
            <w:r w:rsidR="00A57ED5" w:rsidRPr="00776369">
              <w:rPr>
                <w:sz w:val="26"/>
                <w:szCs w:val="26"/>
              </w:rPr>
              <w:t xml:space="preserve">   тыс. рублей.</w:t>
            </w:r>
          </w:p>
          <w:p w:rsidR="00FC651E" w:rsidRPr="00776369" w:rsidRDefault="00FC651E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FC651E" w:rsidRPr="00776369" w:rsidRDefault="00FC651E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 xml:space="preserve">из средств федерального бюджета – </w:t>
            </w:r>
            <w:r w:rsidR="00B04C13">
              <w:rPr>
                <w:rFonts w:ascii="Times New Roman" w:hAnsi="Times New Roman" w:cs="Times New Roman"/>
                <w:sz w:val="26"/>
                <w:szCs w:val="26"/>
              </w:rPr>
              <w:t>7 597</w:t>
            </w:r>
            <w:r w:rsidR="00F73245">
              <w:rPr>
                <w:rFonts w:ascii="Times New Roman" w:hAnsi="Times New Roman" w:cs="Times New Roman"/>
                <w:sz w:val="26"/>
                <w:szCs w:val="26"/>
              </w:rPr>
              <w:t>,20</w:t>
            </w: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FC651E" w:rsidRPr="00776369" w:rsidRDefault="00FC651E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в 2014 году -  3420,90 тыс. рублей;</w:t>
            </w:r>
          </w:p>
          <w:p w:rsidR="00FC651E" w:rsidRPr="00776369" w:rsidRDefault="00FC651E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в 2015 году – 994,70 тыс. рублей;</w:t>
            </w:r>
          </w:p>
          <w:p w:rsidR="00FC651E" w:rsidRPr="00776369" w:rsidRDefault="00FC651E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в 2016 году –  0 тыс. рублей;</w:t>
            </w:r>
          </w:p>
          <w:p w:rsidR="00FC651E" w:rsidRPr="00776369" w:rsidRDefault="00FC651E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 xml:space="preserve">в 2017 году- </w:t>
            </w:r>
            <w:r w:rsidR="00F73245" w:rsidRPr="00F73245">
              <w:rPr>
                <w:rFonts w:ascii="Times New Roman" w:hAnsi="Times New Roman" w:cs="Times New Roman"/>
                <w:sz w:val="26"/>
                <w:szCs w:val="26"/>
              </w:rPr>
              <w:t xml:space="preserve">1180,60 </w:t>
            </w: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FC651E" w:rsidRPr="00776369" w:rsidRDefault="00B04C13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2018 году  – 2001,00</w:t>
            </w:r>
            <w:r w:rsidR="00FC651E" w:rsidRPr="00776369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FC651E" w:rsidRPr="00776369" w:rsidRDefault="00A57ED5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в 2019 году – 0 тыс. рублей;</w:t>
            </w:r>
          </w:p>
          <w:p w:rsidR="00B83645" w:rsidRPr="00776369" w:rsidRDefault="00B83645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в 2020 году – 0 тыс. рублей;</w:t>
            </w:r>
          </w:p>
          <w:p w:rsidR="00FC651E" w:rsidRPr="00776369" w:rsidRDefault="00FC651E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из сре</w:t>
            </w:r>
            <w:proofErr w:type="gramStart"/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2F3135" w:rsidRPr="00776369">
              <w:rPr>
                <w:rFonts w:ascii="Times New Roman" w:hAnsi="Times New Roman" w:cs="Times New Roman"/>
                <w:sz w:val="26"/>
                <w:szCs w:val="26"/>
              </w:rPr>
              <w:t>ств  кр</w:t>
            </w:r>
            <w:proofErr w:type="gramEnd"/>
            <w:r w:rsidR="002F3135" w:rsidRPr="00776369">
              <w:rPr>
                <w:rFonts w:ascii="Times New Roman" w:hAnsi="Times New Roman" w:cs="Times New Roman"/>
                <w:sz w:val="26"/>
                <w:szCs w:val="26"/>
              </w:rPr>
              <w:t xml:space="preserve">аевого  бюджета  −   </w:t>
            </w:r>
            <w:r w:rsidR="00C47D53" w:rsidRPr="00776369">
              <w:rPr>
                <w:rFonts w:ascii="Times New Roman" w:hAnsi="Times New Roman" w:cs="Times New Roman"/>
                <w:sz w:val="26"/>
                <w:szCs w:val="26"/>
              </w:rPr>
              <w:t>1 </w:t>
            </w:r>
            <w:r w:rsidR="00B04C13">
              <w:rPr>
                <w:rFonts w:ascii="Times New Roman" w:hAnsi="Times New Roman" w:cs="Times New Roman"/>
                <w:sz w:val="26"/>
                <w:szCs w:val="26"/>
              </w:rPr>
              <w:t>218715</w:t>
            </w:r>
            <w:r w:rsidR="0000257F" w:rsidRPr="0077636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04C13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B83645" w:rsidRPr="007763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  <w:bookmarkStart w:id="0" w:name="_GoBack"/>
            <w:bookmarkEnd w:id="0"/>
          </w:p>
          <w:p w:rsidR="00FC651E" w:rsidRPr="00776369" w:rsidRDefault="00FC651E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в 2014 году –225 540,52 тыс. рублей;</w:t>
            </w:r>
          </w:p>
          <w:p w:rsidR="00FC651E" w:rsidRPr="00776369" w:rsidRDefault="00A57ED5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в 2015 году – 201</w:t>
            </w:r>
            <w:r w:rsidR="00B04C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C651E" w:rsidRPr="00776369">
              <w:rPr>
                <w:rFonts w:ascii="Times New Roman" w:hAnsi="Times New Roman" w:cs="Times New Roman"/>
                <w:sz w:val="26"/>
                <w:szCs w:val="26"/>
              </w:rPr>
              <w:t>09,60 тыс. рублей;</w:t>
            </w:r>
          </w:p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в 2016 году –1</w:t>
            </w:r>
            <w:r w:rsidR="00E014DD">
              <w:rPr>
                <w:sz w:val="26"/>
                <w:szCs w:val="26"/>
              </w:rPr>
              <w:t>86</w:t>
            </w:r>
            <w:r w:rsidR="00B04C13">
              <w:rPr>
                <w:sz w:val="26"/>
                <w:szCs w:val="26"/>
              </w:rPr>
              <w:t xml:space="preserve"> </w:t>
            </w:r>
            <w:r w:rsidR="00E014DD">
              <w:rPr>
                <w:sz w:val="26"/>
                <w:szCs w:val="26"/>
              </w:rPr>
              <w:t>616,8</w:t>
            </w:r>
            <w:r w:rsidRPr="00776369">
              <w:rPr>
                <w:sz w:val="26"/>
                <w:szCs w:val="26"/>
              </w:rPr>
              <w:t>0 тыс. рублей;</w:t>
            </w:r>
          </w:p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в 2017 году –</w:t>
            </w:r>
            <w:r w:rsidR="00E014DD">
              <w:rPr>
                <w:sz w:val="26"/>
                <w:szCs w:val="26"/>
              </w:rPr>
              <w:t>166 620,6</w:t>
            </w:r>
            <w:r w:rsidR="00F73245">
              <w:rPr>
                <w:sz w:val="26"/>
                <w:szCs w:val="26"/>
              </w:rPr>
              <w:t>0</w:t>
            </w:r>
            <w:r w:rsidR="00A57ED5" w:rsidRPr="00776369">
              <w:rPr>
                <w:sz w:val="26"/>
                <w:szCs w:val="26"/>
              </w:rPr>
              <w:t>тыс</w:t>
            </w:r>
            <w:r w:rsidRPr="00776369">
              <w:rPr>
                <w:sz w:val="26"/>
                <w:szCs w:val="26"/>
              </w:rPr>
              <w:t>. рублей;</w:t>
            </w:r>
          </w:p>
          <w:p w:rsidR="00FC651E" w:rsidRPr="00776369" w:rsidRDefault="00C47D53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в 2018 году –</w:t>
            </w:r>
            <w:r w:rsidR="00E014DD">
              <w:rPr>
                <w:sz w:val="26"/>
                <w:szCs w:val="26"/>
              </w:rPr>
              <w:t xml:space="preserve"> </w:t>
            </w:r>
            <w:r w:rsidR="00B04C13">
              <w:rPr>
                <w:sz w:val="26"/>
                <w:szCs w:val="26"/>
              </w:rPr>
              <w:t>161</w:t>
            </w:r>
            <w:r w:rsidR="00E014DD">
              <w:rPr>
                <w:sz w:val="26"/>
                <w:szCs w:val="26"/>
              </w:rPr>
              <w:t xml:space="preserve"> </w:t>
            </w:r>
            <w:r w:rsidR="00B04C13">
              <w:rPr>
                <w:sz w:val="26"/>
                <w:szCs w:val="26"/>
              </w:rPr>
              <w:t>201, 1</w:t>
            </w:r>
            <w:r w:rsidR="00FC651E" w:rsidRPr="00776369">
              <w:rPr>
                <w:sz w:val="26"/>
                <w:szCs w:val="26"/>
              </w:rPr>
              <w:t>0 тыс. рублей;</w:t>
            </w:r>
          </w:p>
          <w:p w:rsidR="00FC651E" w:rsidRPr="00776369" w:rsidRDefault="007213C3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2019 году – </w:t>
            </w:r>
            <w:r w:rsidR="00C47D53" w:rsidRPr="00776369">
              <w:rPr>
                <w:sz w:val="26"/>
                <w:szCs w:val="26"/>
              </w:rPr>
              <w:t>138 763, 3</w:t>
            </w:r>
            <w:r w:rsidR="00FC651E" w:rsidRPr="00776369">
              <w:rPr>
                <w:sz w:val="26"/>
                <w:szCs w:val="26"/>
              </w:rPr>
              <w:t>0  тыс. рублей</w:t>
            </w:r>
            <w:r w:rsidR="00B83645" w:rsidRPr="00776369">
              <w:rPr>
                <w:sz w:val="26"/>
                <w:szCs w:val="26"/>
              </w:rPr>
              <w:t>;</w:t>
            </w:r>
          </w:p>
          <w:p w:rsidR="00B83645" w:rsidRPr="00776369" w:rsidRDefault="007213C3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2020 году – </w:t>
            </w:r>
            <w:r w:rsidR="00C47D53" w:rsidRPr="00776369">
              <w:rPr>
                <w:sz w:val="26"/>
                <w:szCs w:val="26"/>
              </w:rPr>
              <w:t>138 763, 3</w:t>
            </w:r>
            <w:r w:rsidR="00B83645" w:rsidRPr="00776369">
              <w:rPr>
                <w:sz w:val="26"/>
                <w:szCs w:val="26"/>
              </w:rPr>
              <w:t>0  тыс. рублей;</w:t>
            </w:r>
          </w:p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из средс</w:t>
            </w:r>
            <w:r w:rsidR="002F3135" w:rsidRPr="00776369">
              <w:rPr>
                <w:sz w:val="26"/>
                <w:szCs w:val="26"/>
              </w:rPr>
              <w:t xml:space="preserve">тв  муниципального бюджета – </w:t>
            </w:r>
            <w:r w:rsidR="00E014DD">
              <w:rPr>
                <w:sz w:val="26"/>
                <w:szCs w:val="26"/>
              </w:rPr>
              <w:t>598</w:t>
            </w:r>
            <w:r w:rsidR="00B04C13">
              <w:rPr>
                <w:sz w:val="26"/>
                <w:szCs w:val="26"/>
              </w:rPr>
              <w:t xml:space="preserve"> 406,25</w:t>
            </w:r>
            <w:r w:rsidRPr="00776369">
              <w:rPr>
                <w:sz w:val="26"/>
                <w:szCs w:val="26"/>
              </w:rPr>
              <w:t xml:space="preserve">тыс. рублей, в том числе: </w:t>
            </w:r>
          </w:p>
          <w:p w:rsidR="00FC651E" w:rsidRPr="00776369" w:rsidRDefault="00FC651E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в 2014 году – 70</w:t>
            </w:r>
            <w:r w:rsidR="00B04C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788,65 тыс. рублей;</w:t>
            </w:r>
          </w:p>
          <w:p w:rsidR="00FC651E" w:rsidRPr="00776369" w:rsidRDefault="00FC651E" w:rsidP="00FC651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в 2015 году –  8</w:t>
            </w:r>
            <w:r w:rsidR="00B83645" w:rsidRPr="0077636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04C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3645" w:rsidRPr="0077636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76369">
              <w:rPr>
                <w:rFonts w:ascii="Times New Roman" w:hAnsi="Times New Roman" w:cs="Times New Roman"/>
                <w:sz w:val="26"/>
                <w:szCs w:val="26"/>
              </w:rPr>
              <w:t>00,10 тыс. рублей;</w:t>
            </w:r>
          </w:p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в 2016 году –  88</w:t>
            </w:r>
            <w:r w:rsidR="00B04C13">
              <w:rPr>
                <w:sz w:val="26"/>
                <w:szCs w:val="26"/>
              </w:rPr>
              <w:t xml:space="preserve"> </w:t>
            </w:r>
            <w:r w:rsidRPr="00776369">
              <w:rPr>
                <w:sz w:val="26"/>
                <w:szCs w:val="26"/>
              </w:rPr>
              <w:t>819,30 тыс. рублей;</w:t>
            </w:r>
          </w:p>
          <w:p w:rsidR="00FC651E" w:rsidRPr="00776369" w:rsidRDefault="002F3135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 xml:space="preserve">в 2017 году –  </w:t>
            </w:r>
            <w:r w:rsidR="0000257F" w:rsidRPr="00776369">
              <w:rPr>
                <w:sz w:val="26"/>
                <w:szCs w:val="26"/>
              </w:rPr>
              <w:t xml:space="preserve"> 90 768,8</w:t>
            </w:r>
            <w:r w:rsidR="00A3527C" w:rsidRPr="00776369">
              <w:rPr>
                <w:sz w:val="26"/>
                <w:szCs w:val="26"/>
              </w:rPr>
              <w:t xml:space="preserve">0 </w:t>
            </w:r>
            <w:r w:rsidR="00FC651E" w:rsidRPr="00776369">
              <w:rPr>
                <w:sz w:val="26"/>
                <w:szCs w:val="26"/>
              </w:rPr>
              <w:t>тыс. рублей;</w:t>
            </w:r>
          </w:p>
          <w:p w:rsidR="00FC651E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 xml:space="preserve">в 2018 году -  </w:t>
            </w:r>
            <w:r w:rsidR="00E014DD">
              <w:rPr>
                <w:sz w:val="26"/>
                <w:szCs w:val="26"/>
              </w:rPr>
              <w:t xml:space="preserve">86 </w:t>
            </w:r>
            <w:r w:rsidR="00B04C13">
              <w:rPr>
                <w:sz w:val="26"/>
                <w:szCs w:val="26"/>
              </w:rPr>
              <w:t>684</w:t>
            </w:r>
            <w:r w:rsidR="009A53DF" w:rsidRPr="00776369">
              <w:rPr>
                <w:sz w:val="26"/>
                <w:szCs w:val="26"/>
              </w:rPr>
              <w:t>,</w:t>
            </w:r>
            <w:r w:rsidR="00B04C13">
              <w:rPr>
                <w:sz w:val="26"/>
                <w:szCs w:val="26"/>
              </w:rPr>
              <w:t>3</w:t>
            </w:r>
            <w:r w:rsidR="00B83645" w:rsidRPr="00776369">
              <w:rPr>
                <w:sz w:val="26"/>
                <w:szCs w:val="26"/>
              </w:rPr>
              <w:t xml:space="preserve">0  </w:t>
            </w:r>
            <w:r w:rsidRPr="00776369">
              <w:rPr>
                <w:sz w:val="26"/>
                <w:szCs w:val="26"/>
              </w:rPr>
              <w:t>тыс. рублей;</w:t>
            </w:r>
          </w:p>
          <w:p w:rsidR="00A92216" w:rsidRPr="00776369" w:rsidRDefault="00FC651E" w:rsidP="00FC651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>в 201</w:t>
            </w:r>
            <w:r w:rsidR="00B83645" w:rsidRPr="00776369">
              <w:rPr>
                <w:sz w:val="26"/>
                <w:szCs w:val="26"/>
              </w:rPr>
              <w:t xml:space="preserve">9 году –    90 </w:t>
            </w:r>
            <w:r w:rsidR="009A53DF" w:rsidRPr="00776369">
              <w:rPr>
                <w:sz w:val="26"/>
                <w:szCs w:val="26"/>
              </w:rPr>
              <w:t>758,6</w:t>
            </w:r>
            <w:r w:rsidR="00B83645" w:rsidRPr="00776369">
              <w:rPr>
                <w:sz w:val="26"/>
                <w:szCs w:val="26"/>
              </w:rPr>
              <w:t>0 тыс. рублей;</w:t>
            </w:r>
          </w:p>
          <w:p w:rsidR="00A92216" w:rsidRPr="00511389" w:rsidRDefault="009A53DF" w:rsidP="0034312F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76369">
              <w:rPr>
                <w:sz w:val="26"/>
                <w:szCs w:val="26"/>
              </w:rPr>
              <w:t xml:space="preserve">в 2020 году </w:t>
            </w:r>
            <w:r w:rsidR="00B04C13">
              <w:rPr>
                <w:sz w:val="26"/>
                <w:szCs w:val="26"/>
              </w:rPr>
              <w:t>–</w:t>
            </w:r>
            <w:r w:rsidRPr="00776369">
              <w:rPr>
                <w:sz w:val="26"/>
                <w:szCs w:val="26"/>
              </w:rPr>
              <w:t xml:space="preserve"> 87</w:t>
            </w:r>
            <w:r w:rsidR="00B04C13">
              <w:rPr>
                <w:sz w:val="26"/>
                <w:szCs w:val="26"/>
              </w:rPr>
              <w:t xml:space="preserve"> </w:t>
            </w:r>
            <w:r w:rsidRPr="00776369">
              <w:rPr>
                <w:sz w:val="26"/>
                <w:szCs w:val="26"/>
              </w:rPr>
              <w:t>486,5</w:t>
            </w:r>
            <w:r w:rsidR="00B83645" w:rsidRPr="00776369">
              <w:rPr>
                <w:sz w:val="26"/>
                <w:szCs w:val="26"/>
              </w:rPr>
              <w:t>0 тыс. рублей.</w:t>
            </w:r>
          </w:p>
        </w:tc>
      </w:tr>
      <w:tr w:rsidR="00A92216" w:rsidRPr="00511389" w:rsidTr="00291F5F">
        <w:trPr>
          <w:cantSplit/>
          <w:trHeight w:val="663"/>
        </w:trPr>
        <w:tc>
          <w:tcPr>
            <w:tcW w:w="10283" w:type="dxa"/>
            <w:gridSpan w:val="2"/>
          </w:tcPr>
          <w:p w:rsidR="00A92216" w:rsidRPr="00511389" w:rsidRDefault="00A92216" w:rsidP="00291F5F">
            <w:pPr>
              <w:spacing w:line="276" w:lineRule="auto"/>
              <w:ind w:left="1080"/>
              <w:jc w:val="center"/>
              <w:rPr>
                <w:sz w:val="26"/>
                <w:szCs w:val="26"/>
              </w:rPr>
            </w:pPr>
            <w:r w:rsidRPr="00511389">
              <w:rPr>
                <w:sz w:val="26"/>
                <w:szCs w:val="26"/>
              </w:rPr>
              <w:t>Перечень объектов капитального строительства представлен в приложении № 3 к паспорту муниципальной программы.</w:t>
            </w:r>
          </w:p>
        </w:tc>
      </w:tr>
    </w:tbl>
    <w:p w:rsidR="00A92216" w:rsidRPr="0098461E" w:rsidRDefault="00A92216" w:rsidP="00A92216">
      <w:pPr>
        <w:spacing w:line="276" w:lineRule="auto"/>
        <w:ind w:left="1080"/>
        <w:rPr>
          <w:sz w:val="28"/>
          <w:szCs w:val="28"/>
        </w:rPr>
      </w:pPr>
    </w:p>
    <w:p w:rsidR="00A92216" w:rsidRPr="0098461E" w:rsidRDefault="00A92216" w:rsidP="00A92216">
      <w:pPr>
        <w:spacing w:line="276" w:lineRule="auto"/>
        <w:ind w:left="1080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lastRenderedPageBreak/>
        <w:t>2. Характеристика текущего состояния в муниципальной системе образования, основные показатели социально-экономического развития Большеулуйского района и анализ социальных, финансово-экономических и прочих рисков реализации программы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Система образования Большеулуйского района представлена 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11 дневными общеобразовательными школами: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1 начальная общеобразовательная школа,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3 </w:t>
      </w:r>
      <w:proofErr w:type="gramStart"/>
      <w:r w:rsidRPr="0098461E">
        <w:rPr>
          <w:sz w:val="28"/>
          <w:szCs w:val="28"/>
        </w:rPr>
        <w:t>основных</w:t>
      </w:r>
      <w:proofErr w:type="gramEnd"/>
      <w:r w:rsidRPr="0098461E">
        <w:rPr>
          <w:sz w:val="28"/>
          <w:szCs w:val="28"/>
        </w:rPr>
        <w:t xml:space="preserve"> общеобразовательных школы,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7 средних общеобразовательных школ;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6 дошкольных образовательных учреждений.</w:t>
      </w:r>
    </w:p>
    <w:p w:rsidR="00474F2E" w:rsidRPr="00F30962" w:rsidRDefault="00474F2E" w:rsidP="00474F2E">
      <w:pPr>
        <w:spacing w:line="276" w:lineRule="auto"/>
        <w:ind w:firstLine="851"/>
        <w:jc w:val="both"/>
        <w:rPr>
          <w:sz w:val="28"/>
          <w:szCs w:val="28"/>
        </w:rPr>
      </w:pPr>
      <w:r w:rsidRPr="00474F2E">
        <w:rPr>
          <w:sz w:val="28"/>
          <w:szCs w:val="28"/>
        </w:rPr>
        <w:t xml:space="preserve">На 01.09.2017 года на территории района проживает 658 детей в возрасте от 0 до 7 лет, из них в возрасте от 0 до 3 лет - 279 детей, в возрасте от3 до 7 лет - 379 детей. </w:t>
      </w:r>
      <w:r w:rsidR="00A92216" w:rsidRPr="00F30962">
        <w:rPr>
          <w:sz w:val="28"/>
          <w:szCs w:val="28"/>
        </w:rPr>
        <w:t>Сеть дошкольных образовательных учреждений на 01.01.201</w:t>
      </w:r>
      <w:r w:rsidR="00C046FD">
        <w:rPr>
          <w:sz w:val="28"/>
          <w:szCs w:val="28"/>
        </w:rPr>
        <w:t>7</w:t>
      </w:r>
      <w:r w:rsidR="00A92216" w:rsidRPr="00F30962">
        <w:rPr>
          <w:sz w:val="28"/>
          <w:szCs w:val="28"/>
        </w:rPr>
        <w:t xml:space="preserve"> года составляла 6 учреждени</w:t>
      </w:r>
      <w:r w:rsidR="0085233A" w:rsidRPr="00F30962">
        <w:rPr>
          <w:sz w:val="28"/>
          <w:szCs w:val="28"/>
        </w:rPr>
        <w:t xml:space="preserve">й, </w:t>
      </w:r>
      <w:r w:rsidR="00C046FD">
        <w:rPr>
          <w:sz w:val="28"/>
          <w:szCs w:val="28"/>
        </w:rPr>
        <w:t>3</w:t>
      </w:r>
      <w:r w:rsidR="0085233A" w:rsidRPr="00F30962">
        <w:rPr>
          <w:sz w:val="28"/>
          <w:szCs w:val="28"/>
        </w:rPr>
        <w:t>групп</w:t>
      </w:r>
      <w:r w:rsidR="00C046FD">
        <w:rPr>
          <w:sz w:val="28"/>
          <w:szCs w:val="28"/>
        </w:rPr>
        <w:t>ы</w:t>
      </w:r>
      <w:r w:rsidR="0085233A" w:rsidRPr="00F30962">
        <w:rPr>
          <w:sz w:val="28"/>
          <w:szCs w:val="28"/>
        </w:rPr>
        <w:t xml:space="preserve"> полного дня для детей дошкольного возраста</w:t>
      </w:r>
      <w:r w:rsidRPr="00474F2E">
        <w:rPr>
          <w:sz w:val="28"/>
          <w:szCs w:val="28"/>
        </w:rPr>
        <w:t xml:space="preserve"> в 2-х общеобразовательных </w:t>
      </w:r>
      <w:proofErr w:type="spellStart"/>
      <w:r w:rsidRPr="00474F2E">
        <w:rPr>
          <w:sz w:val="28"/>
          <w:szCs w:val="28"/>
        </w:rPr>
        <w:t>организациях</w:t>
      </w:r>
      <w:proofErr w:type="gramStart"/>
      <w:r w:rsidRPr="00474F2E">
        <w:rPr>
          <w:sz w:val="28"/>
          <w:szCs w:val="28"/>
        </w:rPr>
        <w:t>,к</w:t>
      </w:r>
      <w:proofErr w:type="gramEnd"/>
      <w:r w:rsidRPr="00474F2E">
        <w:rPr>
          <w:sz w:val="28"/>
          <w:szCs w:val="28"/>
        </w:rPr>
        <w:t>оторые</w:t>
      </w:r>
      <w:proofErr w:type="spellEnd"/>
      <w:r w:rsidRPr="00474F2E">
        <w:rPr>
          <w:sz w:val="28"/>
          <w:szCs w:val="28"/>
        </w:rPr>
        <w:t xml:space="preserve"> посещает  321 ребенок; 7 групп кратковременного пребывания посещают 33 ребенка. </w:t>
      </w:r>
      <w:r w:rsidR="00A92216" w:rsidRPr="00F30962">
        <w:rPr>
          <w:sz w:val="28"/>
          <w:szCs w:val="28"/>
        </w:rPr>
        <w:t xml:space="preserve">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</w:t>
      </w:r>
      <w:r w:rsidR="0085233A" w:rsidRPr="00F30962">
        <w:rPr>
          <w:sz w:val="28"/>
          <w:szCs w:val="28"/>
        </w:rPr>
        <w:t xml:space="preserve">детей </w:t>
      </w:r>
      <w:r w:rsidR="00A92216" w:rsidRPr="00F30962">
        <w:rPr>
          <w:sz w:val="28"/>
          <w:szCs w:val="28"/>
        </w:rPr>
        <w:t>при стабильно высоком спросе на дошкольные образовательные услуги</w:t>
      </w:r>
      <w:proofErr w:type="gramStart"/>
      <w:r w:rsidR="00A92216" w:rsidRPr="00F30962">
        <w:rPr>
          <w:sz w:val="28"/>
          <w:szCs w:val="28"/>
        </w:rPr>
        <w:t>.</w:t>
      </w:r>
      <w:r w:rsidRPr="00474F2E">
        <w:rPr>
          <w:sz w:val="28"/>
          <w:szCs w:val="28"/>
        </w:rPr>
        <w:t>Д</w:t>
      </w:r>
      <w:proofErr w:type="gramEnd"/>
      <w:r w:rsidRPr="00474F2E">
        <w:rPr>
          <w:sz w:val="28"/>
          <w:szCs w:val="28"/>
        </w:rPr>
        <w:t xml:space="preserve">оля детей в возрасте от 0 до 7 лет, охваченных услугой дошкольного образования,  составляет 53,7 %. Удовлетворенность потребности в услуге дошкольного  образования детьми в возрасте от 0 до 7 лет составляет 69,3 %, удовлетворенность потребности в услуге дошкольного  образования детьми в возрасте от 3 до 7 лет составляет  79,4 %. Дети в возрасте от 3 до 7 лет будут полностью обеспечены местами в детском саду при вводе в эксплуатацию детского сада на 95 мест </w:t>
      </w:r>
      <w:proofErr w:type="gramStart"/>
      <w:r w:rsidRPr="00474F2E">
        <w:rPr>
          <w:sz w:val="28"/>
          <w:szCs w:val="28"/>
        </w:rPr>
        <w:t>в</w:t>
      </w:r>
      <w:proofErr w:type="gramEnd"/>
      <w:r w:rsidRPr="00474F2E">
        <w:rPr>
          <w:sz w:val="28"/>
          <w:szCs w:val="28"/>
        </w:rPr>
        <w:t xml:space="preserve"> с. Большой Улуй.</w:t>
      </w:r>
    </w:p>
    <w:p w:rsidR="00A92216" w:rsidRPr="00776F8D" w:rsidRDefault="00A92216" w:rsidP="00A92216">
      <w:pPr>
        <w:spacing w:line="276" w:lineRule="auto"/>
        <w:ind w:firstLine="851"/>
        <w:jc w:val="both"/>
        <w:rPr>
          <w:color w:val="FF0000"/>
          <w:sz w:val="28"/>
          <w:szCs w:val="28"/>
        </w:rPr>
      </w:pPr>
      <w:r w:rsidRPr="00F30962">
        <w:rPr>
          <w:sz w:val="28"/>
          <w:szCs w:val="28"/>
        </w:rPr>
        <w:t>В системе общего образования в 201</w:t>
      </w:r>
      <w:r w:rsidR="00474F2E">
        <w:rPr>
          <w:sz w:val="28"/>
          <w:szCs w:val="28"/>
        </w:rPr>
        <w:t>6</w:t>
      </w:r>
      <w:r w:rsidR="00776F8D" w:rsidRPr="00F30962">
        <w:rPr>
          <w:sz w:val="28"/>
          <w:szCs w:val="28"/>
        </w:rPr>
        <w:t>/201</w:t>
      </w:r>
      <w:r w:rsidR="00474F2E">
        <w:rPr>
          <w:sz w:val="28"/>
          <w:szCs w:val="28"/>
        </w:rPr>
        <w:t xml:space="preserve">7 </w:t>
      </w:r>
      <w:r w:rsidRPr="00F30962">
        <w:rPr>
          <w:sz w:val="28"/>
          <w:szCs w:val="28"/>
        </w:rPr>
        <w:t>учебном году обуча</w:t>
      </w:r>
      <w:r w:rsidR="00474F2E">
        <w:rPr>
          <w:sz w:val="28"/>
          <w:szCs w:val="28"/>
        </w:rPr>
        <w:t>лось</w:t>
      </w:r>
      <w:r w:rsidR="00A43DCC" w:rsidRPr="00F30962">
        <w:rPr>
          <w:sz w:val="28"/>
          <w:szCs w:val="28"/>
        </w:rPr>
        <w:t>8</w:t>
      </w:r>
      <w:r w:rsidR="00474F2E">
        <w:rPr>
          <w:sz w:val="28"/>
          <w:szCs w:val="28"/>
        </w:rPr>
        <w:t>77</w:t>
      </w:r>
      <w:r w:rsidRPr="00F30962">
        <w:rPr>
          <w:sz w:val="28"/>
          <w:szCs w:val="28"/>
        </w:rPr>
        <w:t xml:space="preserve"> учащихся, кроме того, 1</w:t>
      </w:r>
      <w:r w:rsidR="00776F8D" w:rsidRPr="00F30962">
        <w:rPr>
          <w:sz w:val="28"/>
          <w:szCs w:val="28"/>
        </w:rPr>
        <w:t>6</w:t>
      </w:r>
      <w:r w:rsidRPr="00F30962">
        <w:rPr>
          <w:sz w:val="28"/>
          <w:szCs w:val="28"/>
        </w:rPr>
        <w:t xml:space="preserve"> учащихся обуча</w:t>
      </w:r>
      <w:r w:rsidR="00474F2E">
        <w:rPr>
          <w:sz w:val="28"/>
          <w:szCs w:val="28"/>
        </w:rPr>
        <w:t>лись</w:t>
      </w:r>
      <w:r w:rsidRPr="00F30962">
        <w:rPr>
          <w:sz w:val="28"/>
          <w:szCs w:val="28"/>
        </w:rPr>
        <w:t xml:space="preserve"> в УКП МБОУ «Большеулуйская СОШ».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В районе проводится  модернизация  сети  общеобразовательных  учреждений. </w:t>
      </w:r>
      <w:r w:rsidRPr="00F30962">
        <w:rPr>
          <w:sz w:val="28"/>
          <w:szCs w:val="28"/>
        </w:rPr>
        <w:t xml:space="preserve">В рамках реализации проектов по модернизации общего образования Большеулуйского района МКОУ </w:t>
      </w:r>
      <w:r w:rsidR="004776F6" w:rsidRPr="00F30962">
        <w:rPr>
          <w:sz w:val="28"/>
          <w:szCs w:val="28"/>
        </w:rPr>
        <w:t>«</w:t>
      </w:r>
      <w:proofErr w:type="spellStart"/>
      <w:r w:rsidR="00776F8D" w:rsidRPr="00F30962">
        <w:rPr>
          <w:sz w:val="28"/>
          <w:szCs w:val="28"/>
        </w:rPr>
        <w:t>Сучковская</w:t>
      </w:r>
      <w:proofErr w:type="spellEnd"/>
      <w:r w:rsidRPr="00F30962">
        <w:rPr>
          <w:sz w:val="28"/>
          <w:szCs w:val="28"/>
        </w:rPr>
        <w:t xml:space="preserve"> СОШ</w:t>
      </w:r>
      <w:r w:rsidR="004776F6" w:rsidRPr="00F30962">
        <w:rPr>
          <w:sz w:val="28"/>
          <w:szCs w:val="28"/>
        </w:rPr>
        <w:t>»</w:t>
      </w:r>
      <w:r w:rsidRPr="00F30962">
        <w:rPr>
          <w:sz w:val="28"/>
          <w:szCs w:val="28"/>
        </w:rPr>
        <w:t>оснащена современным телекоммуникационным и компьютерным оборудованием для реализации программ дистанционного обучения</w:t>
      </w:r>
      <w:proofErr w:type="gramStart"/>
      <w:r w:rsidRPr="00F30962">
        <w:rPr>
          <w:sz w:val="28"/>
          <w:szCs w:val="28"/>
        </w:rPr>
        <w:t>.</w:t>
      </w:r>
      <w:r w:rsidRPr="0098461E">
        <w:rPr>
          <w:sz w:val="28"/>
          <w:szCs w:val="28"/>
        </w:rPr>
        <w:t>В</w:t>
      </w:r>
      <w:proofErr w:type="gramEnd"/>
      <w:r w:rsidRPr="0098461E">
        <w:rPr>
          <w:sz w:val="28"/>
          <w:szCs w:val="28"/>
        </w:rPr>
        <w:t xml:space="preserve">о всех школах начальные классы оснащены необходимым оборудованием в соответствие с требованиями ФГОС НОО. Однако  полностью  решить  задачу  обеспечения  равного  качества образовательных услуг независимо от места жительства пока не удается. Более того, намечается тенденция ряда школ, устойчиво </w:t>
      </w:r>
      <w:r w:rsidRPr="0098461E">
        <w:rPr>
          <w:sz w:val="28"/>
          <w:szCs w:val="28"/>
        </w:rPr>
        <w:lastRenderedPageBreak/>
        <w:t xml:space="preserve">демонстрирующих низкие учебные результаты на разных  ступенях образования. Для успешного обучения и социализации 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</w:t>
      </w:r>
      <w:proofErr w:type="spellStart"/>
      <w:r w:rsidRPr="0098461E">
        <w:rPr>
          <w:sz w:val="28"/>
          <w:szCs w:val="28"/>
        </w:rPr>
        <w:t>тьюторство</w:t>
      </w:r>
      <w:proofErr w:type="spellEnd"/>
      <w:r w:rsidRPr="0098461E">
        <w:rPr>
          <w:sz w:val="28"/>
          <w:szCs w:val="28"/>
        </w:rPr>
        <w:t>.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Другой тенденцией в  сфере качества образования, требующей адекватных мер образовательной  политики,  является  недостаточная эффективность  общего образования  в  формировании компетенций, востребованных в современной социальной жизни и экономике.</w:t>
      </w:r>
    </w:p>
    <w:p w:rsidR="00A92216" w:rsidRPr="0098461E" w:rsidRDefault="00A92216" w:rsidP="00A92216">
      <w:pPr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В Большеулуйском районе во всех общеобразовательных учреждениях создана инфраструктура, обеспечивающая выявление и сопровождение одаренных детей. </w:t>
      </w:r>
      <w:proofErr w:type="gramStart"/>
      <w:r w:rsidRPr="0098461E">
        <w:rPr>
          <w:sz w:val="28"/>
          <w:szCs w:val="28"/>
        </w:rPr>
        <w:t xml:space="preserve">Актуальность направления работы с одаренными детьми обозначена в указе Президента РФ от 01.06.2012 № 761 «О национальной стратегии действий в интересах детей на 2012-2017 годы», концепции долгосрочного социально-экономического развития Российской Федерации на период до 2020 (распоряжение Правительства РФ от </w:t>
      </w:r>
      <w:r w:rsidR="00776F8D">
        <w:rPr>
          <w:sz w:val="28"/>
          <w:szCs w:val="28"/>
        </w:rPr>
        <w:t>17.11.2008 № 1662-р),  концепци</w:t>
      </w:r>
      <w:r w:rsidRPr="0098461E">
        <w:rPr>
          <w:sz w:val="28"/>
          <w:szCs w:val="28"/>
        </w:rPr>
        <w:t>я общенациональной системы выявления и развития молодых талантов, утверждённая Президентом РФ 03.04.2012 года.</w:t>
      </w:r>
      <w:proofErr w:type="gramEnd"/>
    </w:p>
    <w:p w:rsidR="00A92216" w:rsidRPr="0098461E" w:rsidRDefault="00A92216" w:rsidP="00A92216">
      <w:pPr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На территории Большеулуйского района в </w:t>
      </w:r>
      <w:r w:rsidRPr="00F30962">
        <w:rPr>
          <w:sz w:val="28"/>
          <w:szCs w:val="28"/>
        </w:rPr>
        <w:t>1</w:t>
      </w:r>
      <w:r w:rsidR="00776F8D" w:rsidRPr="00F30962">
        <w:rPr>
          <w:sz w:val="28"/>
          <w:szCs w:val="28"/>
        </w:rPr>
        <w:t>1</w:t>
      </w:r>
      <w:r w:rsidRPr="0098461E">
        <w:rPr>
          <w:sz w:val="28"/>
          <w:szCs w:val="28"/>
        </w:rPr>
        <w:t xml:space="preserve">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 w:rsidRPr="0098461E">
        <w:rPr>
          <w:sz w:val="28"/>
          <w:szCs w:val="28"/>
        </w:rPr>
        <w:t>решений</w:t>
      </w:r>
      <w:proofErr w:type="gramEnd"/>
      <w:r w:rsidRPr="0098461E"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детей).</w:t>
      </w:r>
    </w:p>
    <w:p w:rsidR="00A92216" w:rsidRPr="00F30962" w:rsidRDefault="00A92216" w:rsidP="00E408B4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Особого внимания требует ситуация, связанная с обеспечением успешной социализации детей с ограниченными возможностями здоровья, детей-инвалидов, детей-сирот и детей, оставшихся без попечения родителей, находящихся в трудной жизненной ситуации. </w:t>
      </w:r>
      <w:r w:rsidRPr="00F30962">
        <w:rPr>
          <w:sz w:val="28"/>
          <w:szCs w:val="28"/>
        </w:rPr>
        <w:t xml:space="preserve">Число детей-инвалидов, обучающихся на дому </w:t>
      </w:r>
      <w:r w:rsidR="00A43DCC" w:rsidRPr="00F30962">
        <w:rPr>
          <w:sz w:val="28"/>
          <w:szCs w:val="28"/>
        </w:rPr>
        <w:t>1</w:t>
      </w:r>
      <w:r w:rsidR="00C93D5A">
        <w:rPr>
          <w:sz w:val="28"/>
          <w:szCs w:val="28"/>
        </w:rPr>
        <w:t>5</w:t>
      </w:r>
      <w:r w:rsidRPr="00F30962">
        <w:rPr>
          <w:sz w:val="28"/>
          <w:szCs w:val="28"/>
        </w:rPr>
        <w:t xml:space="preserve">.  В школах </w:t>
      </w:r>
      <w:r w:rsidR="000F402A" w:rsidRPr="00F30962">
        <w:rPr>
          <w:sz w:val="28"/>
          <w:szCs w:val="28"/>
        </w:rPr>
        <w:t xml:space="preserve">района </w:t>
      </w:r>
      <w:r w:rsidR="00E408B4">
        <w:rPr>
          <w:sz w:val="28"/>
          <w:szCs w:val="28"/>
        </w:rPr>
        <w:t>74</w:t>
      </w:r>
      <w:r w:rsidR="00A43DCC" w:rsidRPr="00F30962">
        <w:rPr>
          <w:sz w:val="28"/>
          <w:szCs w:val="28"/>
        </w:rPr>
        <w:t xml:space="preserve">ребенка </w:t>
      </w:r>
      <w:r w:rsidRPr="00F30962">
        <w:rPr>
          <w:sz w:val="28"/>
          <w:szCs w:val="28"/>
        </w:rPr>
        <w:t xml:space="preserve">обучаются по </w:t>
      </w:r>
      <w:r w:rsidR="00776F8D" w:rsidRPr="00F30962">
        <w:rPr>
          <w:sz w:val="28"/>
          <w:szCs w:val="28"/>
        </w:rPr>
        <w:t>адаптированным программам</w:t>
      </w:r>
      <w:r w:rsidRPr="00F30962">
        <w:rPr>
          <w:sz w:val="28"/>
          <w:szCs w:val="28"/>
        </w:rPr>
        <w:t xml:space="preserve">. </w:t>
      </w:r>
    </w:p>
    <w:p w:rsidR="00A92216" w:rsidRPr="00F30962" w:rsidRDefault="00A92216" w:rsidP="00A92216">
      <w:pPr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Одной из ключевых кадровых проблем района является сохранение долгосрочных педагогических вакансий в </w:t>
      </w:r>
      <w:r w:rsidRPr="0066047E">
        <w:rPr>
          <w:sz w:val="28"/>
          <w:szCs w:val="28"/>
        </w:rPr>
        <w:t>общеобразовательных учреждениях района. Особо остро вопрос сокращения долгосрочных вакансий стоит в  5 школах района, количество вакансий в которых составляет 51% от их общего</w:t>
      </w:r>
      <w:r w:rsidRPr="0098461E">
        <w:rPr>
          <w:sz w:val="28"/>
          <w:szCs w:val="28"/>
        </w:rPr>
        <w:t xml:space="preserve"> количества.  Данная проблема усугубляется выбыти</w:t>
      </w:r>
      <w:r w:rsidR="00155CA9">
        <w:rPr>
          <w:sz w:val="28"/>
          <w:szCs w:val="28"/>
        </w:rPr>
        <w:t>ем</w:t>
      </w:r>
      <w:r w:rsidRPr="0098461E">
        <w:rPr>
          <w:sz w:val="28"/>
          <w:szCs w:val="28"/>
        </w:rPr>
        <w:t xml:space="preserve"> молодых учителей в течение первого года работы в школах (2%), положительной динамикой числа учителей </w:t>
      </w:r>
      <w:r w:rsidRPr="00F30962">
        <w:rPr>
          <w:sz w:val="28"/>
          <w:szCs w:val="28"/>
        </w:rPr>
        <w:t>пенсионного возраста (</w:t>
      </w:r>
      <w:r w:rsidR="00A43DCC" w:rsidRPr="00F30962">
        <w:rPr>
          <w:sz w:val="28"/>
          <w:szCs w:val="28"/>
        </w:rPr>
        <w:t>20,9%</w:t>
      </w:r>
      <w:r w:rsidRPr="00F30962">
        <w:rPr>
          <w:sz w:val="28"/>
          <w:szCs w:val="28"/>
        </w:rPr>
        <w:t>).</w:t>
      </w:r>
      <w:r w:rsidR="00155CA9" w:rsidRPr="00F30962">
        <w:rPr>
          <w:sz w:val="28"/>
          <w:szCs w:val="28"/>
        </w:rPr>
        <w:t xml:space="preserve"> Вместе с тем отмечается,  что</w:t>
      </w:r>
      <w:r w:rsidRPr="00F30962">
        <w:rPr>
          <w:sz w:val="28"/>
          <w:szCs w:val="28"/>
        </w:rPr>
        <w:t xml:space="preserve"> доля </w:t>
      </w:r>
      <w:r w:rsidRPr="00F30962">
        <w:rPr>
          <w:sz w:val="28"/>
          <w:szCs w:val="28"/>
        </w:rPr>
        <w:lastRenderedPageBreak/>
        <w:t>молодых учителей до 3</w:t>
      </w:r>
      <w:r w:rsidR="00E408B4">
        <w:rPr>
          <w:sz w:val="28"/>
          <w:szCs w:val="28"/>
        </w:rPr>
        <w:t>5</w:t>
      </w:r>
      <w:r w:rsidRPr="00F30962">
        <w:rPr>
          <w:sz w:val="28"/>
          <w:szCs w:val="28"/>
        </w:rPr>
        <w:t xml:space="preserve"> лет, работающих в общеобразовательных учреждениях </w:t>
      </w:r>
      <w:r w:rsidR="00155CA9" w:rsidRPr="00F30962">
        <w:rPr>
          <w:sz w:val="28"/>
          <w:szCs w:val="28"/>
        </w:rPr>
        <w:t>района</w:t>
      </w:r>
      <w:r w:rsidRPr="00F30962">
        <w:rPr>
          <w:sz w:val="28"/>
          <w:szCs w:val="28"/>
        </w:rPr>
        <w:t xml:space="preserve">, составляет </w:t>
      </w:r>
      <w:r w:rsidR="00155CA9" w:rsidRPr="00F30962">
        <w:rPr>
          <w:sz w:val="28"/>
          <w:szCs w:val="28"/>
        </w:rPr>
        <w:t>24,8%</w:t>
      </w:r>
      <w:r w:rsidRPr="00F30962">
        <w:rPr>
          <w:sz w:val="28"/>
          <w:szCs w:val="28"/>
        </w:rPr>
        <w:t>.</w:t>
      </w:r>
    </w:p>
    <w:p w:rsidR="00F4705D" w:rsidRDefault="00F4705D" w:rsidP="00A92216">
      <w:pPr>
        <w:adjustRightInd w:val="0"/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F4705D">
        <w:rPr>
          <w:sz w:val="28"/>
          <w:szCs w:val="28"/>
        </w:rPr>
        <w:t>Так в 2016 году было выявлено и учтено 15  детей и подростков, оставшихся без попечения родителей, нуждающихся в особой защите государства,  из них 7 детей относятся к категории сирот (дети, у которых оба или единственный родитель умерли),  за 8 месяцев 2017 года  – 10 детей, 2 детей возвращены в семью, 8 детей, остались без попечения родителей, в связи с тем, что</w:t>
      </w:r>
      <w:proofErr w:type="gramEnd"/>
      <w:r w:rsidRPr="00F4705D">
        <w:rPr>
          <w:sz w:val="28"/>
          <w:szCs w:val="28"/>
        </w:rPr>
        <w:t xml:space="preserve"> родители  уклоняются от исполнения родительских обязанностей по воспитанию, содержанию, развитию детей. В то же время наблюдается увеличение числа детей, оставшихся без попечения родителей, взятых на воспитание в семьи граждан, так   в 2016 году из 15 выявленных,  12  детей воспитываются в замещающей семье,  за 8 мес. 2017  года из 7 выявленных детей  в семьи на воспитание  определено 7 детей. С 2016 года увеличилось количество детей, передаваемых в приемные семьи, так в 2016 году передано 8 детей, за 8 мес. 2016 года - 4 детей воспитываются в приемной семье. По состоянию на 01.01.2017 в опекаемых семьях воспитывались 55 детей, в приемных семьях – 30 детей. В основном в семьи принимаются дети дошкольного или младшего школьного возраста, не имеющие значительных отклонений в здоровье. </w:t>
      </w:r>
    </w:p>
    <w:p w:rsidR="00A92216" w:rsidRPr="0098461E" w:rsidRDefault="00A92216" w:rsidP="00A92216">
      <w:pPr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</w:t>
      </w:r>
    </w:p>
    <w:p w:rsidR="00A92216" w:rsidRPr="0098461E" w:rsidRDefault="00A92216" w:rsidP="00A92216">
      <w:pPr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С целью социализации несовершеннолетних, состоящих на профилактическом учете необходимо проведение комплекса мероприятий по вовлечению несовершеннолетних «группы риска»  в общественную жизнь района с целью снижения уровня правонарушений и преступлений среди несовершеннолетних.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Организация отдыха и оздоровления детей и подростков в летний период является неотъемлемой частью социальной политики государства, одной из важнейших составляющих </w:t>
      </w:r>
    </w:p>
    <w:p w:rsidR="00776F8D" w:rsidRPr="00F30962" w:rsidRDefault="00A92216" w:rsidP="00F30962">
      <w:pPr>
        <w:spacing w:line="276" w:lineRule="auto"/>
        <w:ind w:firstLine="851"/>
        <w:jc w:val="both"/>
        <w:rPr>
          <w:color w:val="FF0000"/>
          <w:sz w:val="28"/>
          <w:szCs w:val="28"/>
        </w:rPr>
      </w:pPr>
      <w:r w:rsidRPr="00F30962">
        <w:rPr>
          <w:sz w:val="28"/>
          <w:szCs w:val="28"/>
        </w:rPr>
        <w:t>В 201</w:t>
      </w:r>
      <w:r w:rsidR="00E408B4">
        <w:rPr>
          <w:sz w:val="28"/>
          <w:szCs w:val="28"/>
        </w:rPr>
        <w:t>7</w:t>
      </w:r>
      <w:r w:rsidRPr="00F30962">
        <w:rPr>
          <w:sz w:val="28"/>
          <w:szCs w:val="28"/>
        </w:rPr>
        <w:t xml:space="preserve"> году в 10 летних оздоровительных лагерях с дневным пребыванием детей отдохнули 6</w:t>
      </w:r>
      <w:r w:rsidR="00C93D5A">
        <w:rPr>
          <w:sz w:val="28"/>
          <w:szCs w:val="28"/>
        </w:rPr>
        <w:t>83</w:t>
      </w:r>
      <w:r w:rsidRPr="00F30962">
        <w:rPr>
          <w:sz w:val="28"/>
          <w:szCs w:val="28"/>
        </w:rPr>
        <w:t xml:space="preserve"> детей (201</w:t>
      </w:r>
      <w:r w:rsidR="00C93D5A">
        <w:rPr>
          <w:sz w:val="28"/>
          <w:szCs w:val="28"/>
        </w:rPr>
        <w:t>6</w:t>
      </w:r>
      <w:r w:rsidRPr="00F30962">
        <w:rPr>
          <w:sz w:val="28"/>
          <w:szCs w:val="28"/>
        </w:rPr>
        <w:t xml:space="preserve"> г. – 6</w:t>
      </w:r>
      <w:r w:rsidR="00C93D5A">
        <w:rPr>
          <w:sz w:val="28"/>
          <w:szCs w:val="28"/>
        </w:rPr>
        <w:t>83</w:t>
      </w:r>
      <w:r w:rsidRPr="00F30962">
        <w:rPr>
          <w:sz w:val="28"/>
          <w:szCs w:val="28"/>
        </w:rPr>
        <w:t xml:space="preserve">детей). </w:t>
      </w:r>
      <w:r w:rsidR="00776F8D" w:rsidRPr="00F30962">
        <w:rPr>
          <w:sz w:val="28"/>
          <w:szCs w:val="28"/>
        </w:rPr>
        <w:t>В загородных оздоровительных лагерях и санаториях за летний период 201</w:t>
      </w:r>
      <w:r w:rsidR="00C93D5A">
        <w:rPr>
          <w:sz w:val="28"/>
          <w:szCs w:val="28"/>
        </w:rPr>
        <w:t>7</w:t>
      </w:r>
      <w:r w:rsidR="00776F8D" w:rsidRPr="00F30962">
        <w:rPr>
          <w:sz w:val="28"/>
          <w:szCs w:val="28"/>
        </w:rPr>
        <w:t xml:space="preserve"> года отдохнули </w:t>
      </w:r>
      <w:r w:rsidR="00C93D5A">
        <w:rPr>
          <w:sz w:val="28"/>
          <w:szCs w:val="28"/>
        </w:rPr>
        <w:t>89</w:t>
      </w:r>
      <w:r w:rsidR="00776F8D" w:rsidRPr="00F30962">
        <w:rPr>
          <w:sz w:val="28"/>
          <w:szCs w:val="28"/>
        </w:rPr>
        <w:t xml:space="preserve"> детей: по линии отдела образования – </w:t>
      </w:r>
      <w:r w:rsidR="00C93D5A">
        <w:rPr>
          <w:sz w:val="28"/>
          <w:szCs w:val="28"/>
        </w:rPr>
        <w:t>31</w:t>
      </w:r>
      <w:r w:rsidR="00776F8D" w:rsidRPr="00F30962">
        <w:rPr>
          <w:sz w:val="28"/>
          <w:szCs w:val="28"/>
        </w:rPr>
        <w:t xml:space="preserve"> чел., отдела социальной защиты  населения – 1</w:t>
      </w:r>
      <w:r w:rsidR="00C93D5A">
        <w:rPr>
          <w:sz w:val="28"/>
          <w:szCs w:val="28"/>
        </w:rPr>
        <w:t>5</w:t>
      </w:r>
      <w:r w:rsidR="00776F8D" w:rsidRPr="00F30962">
        <w:rPr>
          <w:sz w:val="28"/>
          <w:szCs w:val="28"/>
        </w:rPr>
        <w:t xml:space="preserve">, опеки и попечительства – </w:t>
      </w:r>
      <w:r w:rsidR="00C93D5A">
        <w:rPr>
          <w:sz w:val="28"/>
          <w:szCs w:val="28"/>
        </w:rPr>
        <w:t>7</w:t>
      </w:r>
      <w:r w:rsidR="00776F8D" w:rsidRPr="00F30962">
        <w:rPr>
          <w:sz w:val="28"/>
          <w:szCs w:val="28"/>
        </w:rPr>
        <w:t>, детский дом –</w:t>
      </w:r>
      <w:r w:rsidR="00C93D5A">
        <w:rPr>
          <w:sz w:val="28"/>
          <w:szCs w:val="28"/>
        </w:rPr>
        <w:t>19</w:t>
      </w:r>
      <w:r w:rsidR="00776F8D" w:rsidRPr="00F30962">
        <w:rPr>
          <w:sz w:val="28"/>
          <w:szCs w:val="28"/>
        </w:rPr>
        <w:t>. Поправили св</w:t>
      </w:r>
      <w:r w:rsidR="0066047E" w:rsidRPr="00F30962">
        <w:rPr>
          <w:sz w:val="28"/>
          <w:szCs w:val="28"/>
        </w:rPr>
        <w:t>о</w:t>
      </w:r>
      <w:r w:rsidR="00776F8D" w:rsidRPr="00F30962">
        <w:rPr>
          <w:sz w:val="28"/>
          <w:szCs w:val="28"/>
        </w:rPr>
        <w:t xml:space="preserve">е здоровье в санаториях 13 детей, из них 8 чел. по линии КГБУЗ «Большеулуйская РБ», по линии отдела социальной защиты населения – 4, 1 – из детского дома. </w:t>
      </w:r>
    </w:p>
    <w:p w:rsidR="00A92216" w:rsidRPr="00F30962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Серьезное внимание уделяется организации занятости, отдыха и оздоровления детей, находящихся в социально опасном положении</w:t>
      </w:r>
      <w:r w:rsidRPr="00F30962">
        <w:rPr>
          <w:sz w:val="28"/>
          <w:szCs w:val="28"/>
        </w:rPr>
        <w:t>.  В 201</w:t>
      </w:r>
      <w:r w:rsidR="00C93D5A">
        <w:rPr>
          <w:sz w:val="28"/>
          <w:szCs w:val="28"/>
        </w:rPr>
        <w:t>7</w:t>
      </w:r>
      <w:r w:rsidRPr="00F30962">
        <w:rPr>
          <w:sz w:val="28"/>
          <w:szCs w:val="28"/>
        </w:rPr>
        <w:t xml:space="preserve"> г. </w:t>
      </w:r>
      <w:r w:rsidRPr="00F30962">
        <w:rPr>
          <w:sz w:val="28"/>
          <w:szCs w:val="28"/>
        </w:rPr>
        <w:lastRenderedPageBreak/>
        <w:t xml:space="preserve">охвачено  </w:t>
      </w:r>
      <w:r w:rsidR="00C93D5A" w:rsidRPr="00F30962">
        <w:rPr>
          <w:sz w:val="28"/>
          <w:szCs w:val="28"/>
        </w:rPr>
        <w:t xml:space="preserve">100% </w:t>
      </w:r>
      <w:r w:rsidRPr="00F30962">
        <w:rPr>
          <w:sz w:val="28"/>
          <w:szCs w:val="28"/>
        </w:rPr>
        <w:t>данной категории</w:t>
      </w:r>
      <w:r w:rsidR="00C93D5A">
        <w:rPr>
          <w:sz w:val="28"/>
          <w:szCs w:val="28"/>
        </w:rPr>
        <w:t xml:space="preserve"> детей</w:t>
      </w:r>
      <w:r w:rsidRPr="00F30962">
        <w:rPr>
          <w:sz w:val="28"/>
          <w:szCs w:val="28"/>
        </w:rPr>
        <w:t xml:space="preserve"> летней занятостью, оздоровлени</w:t>
      </w:r>
      <w:r w:rsidR="00DE4E18" w:rsidRPr="00F30962">
        <w:rPr>
          <w:sz w:val="28"/>
          <w:szCs w:val="28"/>
        </w:rPr>
        <w:t xml:space="preserve">ем и </w:t>
      </w:r>
      <w:proofErr w:type="spellStart"/>
      <w:r w:rsidR="00DE4E18" w:rsidRPr="00F30962">
        <w:rPr>
          <w:sz w:val="28"/>
          <w:szCs w:val="28"/>
        </w:rPr>
        <w:t>отдыхом</w:t>
      </w:r>
      <w:proofErr w:type="gramStart"/>
      <w:r w:rsidRPr="00F30962">
        <w:rPr>
          <w:sz w:val="28"/>
          <w:szCs w:val="28"/>
        </w:rPr>
        <w:t>.Т</w:t>
      </w:r>
      <w:proofErr w:type="gramEnd"/>
      <w:r w:rsidRPr="00F30962">
        <w:rPr>
          <w:sz w:val="28"/>
          <w:szCs w:val="28"/>
        </w:rPr>
        <w:t>рудоустроено</w:t>
      </w:r>
      <w:proofErr w:type="spellEnd"/>
      <w:r w:rsidRPr="00F30962">
        <w:rPr>
          <w:sz w:val="28"/>
          <w:szCs w:val="28"/>
        </w:rPr>
        <w:t xml:space="preserve"> за лето 201</w:t>
      </w:r>
      <w:r w:rsidR="00C93D5A">
        <w:rPr>
          <w:sz w:val="28"/>
          <w:szCs w:val="28"/>
        </w:rPr>
        <w:t>7</w:t>
      </w:r>
      <w:r w:rsidRPr="00F30962">
        <w:rPr>
          <w:sz w:val="28"/>
          <w:szCs w:val="28"/>
        </w:rPr>
        <w:t xml:space="preserve"> г. в период с март</w:t>
      </w:r>
      <w:r w:rsidR="005233E2" w:rsidRPr="00F30962">
        <w:rPr>
          <w:sz w:val="28"/>
          <w:szCs w:val="28"/>
        </w:rPr>
        <w:t xml:space="preserve">а по июль – </w:t>
      </w:r>
      <w:r w:rsidR="00C93D5A">
        <w:rPr>
          <w:sz w:val="28"/>
          <w:szCs w:val="28"/>
        </w:rPr>
        <w:t>150</w:t>
      </w:r>
      <w:r w:rsidR="005233E2" w:rsidRPr="00F30962">
        <w:rPr>
          <w:sz w:val="28"/>
          <w:szCs w:val="28"/>
        </w:rPr>
        <w:t>детей</w:t>
      </w:r>
      <w:r w:rsidR="00C93D5A">
        <w:rPr>
          <w:sz w:val="28"/>
          <w:szCs w:val="28"/>
        </w:rPr>
        <w:t>.</w:t>
      </w:r>
      <w:r w:rsidR="00C93D5A" w:rsidRPr="00C93D5A">
        <w:rPr>
          <w:sz w:val="28"/>
          <w:szCs w:val="28"/>
        </w:rPr>
        <w:t xml:space="preserve">В том числе28 учащихся было трудоустроено за счёт краевого бюджета (МБОУ «Большеулуйская СОШ» - 6 чел., проект – «Цветочный </w:t>
      </w:r>
      <w:proofErr w:type="spellStart"/>
      <w:r w:rsidR="00C93D5A" w:rsidRPr="00C93D5A">
        <w:rPr>
          <w:sz w:val="28"/>
          <w:szCs w:val="28"/>
        </w:rPr>
        <w:t>микс</w:t>
      </w:r>
      <w:proofErr w:type="spellEnd"/>
      <w:r w:rsidR="00C93D5A" w:rsidRPr="00C93D5A">
        <w:rPr>
          <w:sz w:val="28"/>
          <w:szCs w:val="28"/>
        </w:rPr>
        <w:t>», МКОУ «</w:t>
      </w:r>
      <w:proofErr w:type="spellStart"/>
      <w:r w:rsidR="00C93D5A" w:rsidRPr="00C93D5A">
        <w:rPr>
          <w:sz w:val="28"/>
          <w:szCs w:val="28"/>
        </w:rPr>
        <w:t>Кытатская</w:t>
      </w:r>
      <w:proofErr w:type="spellEnd"/>
      <w:r w:rsidR="00C93D5A" w:rsidRPr="00C93D5A">
        <w:rPr>
          <w:sz w:val="28"/>
          <w:szCs w:val="28"/>
        </w:rPr>
        <w:t xml:space="preserve"> СОШ» - 12 чел., проект – «Здесь родины моей начало»,  МКОУ «</w:t>
      </w:r>
      <w:proofErr w:type="spellStart"/>
      <w:r w:rsidR="00C93D5A" w:rsidRPr="00C93D5A">
        <w:rPr>
          <w:sz w:val="28"/>
          <w:szCs w:val="28"/>
        </w:rPr>
        <w:t>Новоеловская</w:t>
      </w:r>
      <w:proofErr w:type="spellEnd"/>
      <w:r w:rsidR="00C93D5A" w:rsidRPr="00C93D5A">
        <w:rPr>
          <w:sz w:val="28"/>
          <w:szCs w:val="28"/>
        </w:rPr>
        <w:t xml:space="preserve"> СОШ – 10 чел., проект – «Территория </w:t>
      </w:r>
      <w:proofErr w:type="gramStart"/>
      <w:r w:rsidR="00C93D5A" w:rsidRPr="00C93D5A">
        <w:rPr>
          <w:sz w:val="28"/>
          <w:szCs w:val="28"/>
        </w:rPr>
        <w:t>Спорта»).</w:t>
      </w:r>
      <w:proofErr w:type="gramEnd"/>
    </w:p>
    <w:p w:rsidR="00A92216" w:rsidRPr="00F30962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</w:p>
    <w:p w:rsidR="00A92216" w:rsidRPr="0098461E" w:rsidRDefault="00A92216" w:rsidP="00A92216">
      <w:pPr>
        <w:spacing w:line="276" w:lineRule="auto"/>
        <w:ind w:firstLine="851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:rsidR="00A92216" w:rsidRPr="0098461E" w:rsidRDefault="00A92216" w:rsidP="00A92216">
      <w:pPr>
        <w:spacing w:line="276" w:lineRule="auto"/>
        <w:ind w:firstLine="851"/>
        <w:jc w:val="center"/>
        <w:rPr>
          <w:sz w:val="28"/>
          <w:szCs w:val="28"/>
        </w:rPr>
      </w:pP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iCs/>
          <w:sz w:val="28"/>
          <w:szCs w:val="28"/>
        </w:rPr>
        <w:t xml:space="preserve">Стратегическая цель </w:t>
      </w:r>
      <w:r w:rsidRPr="0098461E">
        <w:rPr>
          <w:sz w:val="28"/>
          <w:szCs w:val="28"/>
        </w:rPr>
        <w:t>политики в области образования в Большеулуйском районе  это повышение доступности качественного образования современного уровня, соответствующего требованиям инновационного развития экономики района и потребностям граждан.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Приоритетными направлениями развития по уровням и видам образования являются.</w:t>
      </w:r>
    </w:p>
    <w:p w:rsidR="00A92216" w:rsidRPr="00C93D5A" w:rsidRDefault="00A92216" w:rsidP="00A92216">
      <w:pPr>
        <w:tabs>
          <w:tab w:val="left" w:pos="0"/>
        </w:tabs>
        <w:spacing w:line="276" w:lineRule="auto"/>
        <w:ind w:firstLine="851"/>
        <w:rPr>
          <w:bCs/>
          <w:iCs/>
          <w:sz w:val="28"/>
          <w:szCs w:val="28"/>
          <w:u w:val="single"/>
        </w:rPr>
      </w:pPr>
      <w:r w:rsidRPr="00C93D5A">
        <w:rPr>
          <w:sz w:val="28"/>
          <w:szCs w:val="28"/>
          <w:u w:val="single"/>
        </w:rPr>
        <w:t xml:space="preserve">Система </w:t>
      </w:r>
      <w:r w:rsidRPr="00C93D5A">
        <w:rPr>
          <w:bCs/>
          <w:iCs/>
          <w:sz w:val="28"/>
          <w:szCs w:val="28"/>
          <w:u w:val="single"/>
        </w:rPr>
        <w:t>дошкольного образования.</w:t>
      </w:r>
    </w:p>
    <w:p w:rsidR="00A92216" w:rsidRPr="00F30962" w:rsidRDefault="00A92216" w:rsidP="00F30962">
      <w:pPr>
        <w:spacing w:line="276" w:lineRule="auto"/>
        <w:ind w:firstLine="851"/>
        <w:jc w:val="both"/>
        <w:rPr>
          <w:color w:val="FF0000"/>
          <w:sz w:val="28"/>
          <w:szCs w:val="28"/>
        </w:rPr>
      </w:pPr>
      <w:r w:rsidRPr="0098461E">
        <w:rPr>
          <w:sz w:val="28"/>
          <w:szCs w:val="28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спроса на услуги дошкольного образования за счет  групп  кратковременного  пребывания,  функционирующих  при  общеобразовательных  учреждениях. </w:t>
      </w:r>
      <w:r w:rsidRPr="00F30962">
        <w:rPr>
          <w:sz w:val="28"/>
          <w:szCs w:val="28"/>
        </w:rPr>
        <w:t xml:space="preserve">Создание новых </w:t>
      </w:r>
      <w:r w:rsidR="00C93D5A">
        <w:rPr>
          <w:sz w:val="28"/>
          <w:szCs w:val="28"/>
        </w:rPr>
        <w:t>95</w:t>
      </w:r>
      <w:r w:rsidRPr="00F30962">
        <w:rPr>
          <w:sz w:val="28"/>
          <w:szCs w:val="28"/>
        </w:rPr>
        <w:t xml:space="preserve"> мест в организациях, предоставляющих услуги дошкольного образования.  </w:t>
      </w:r>
    </w:p>
    <w:p w:rsidR="00A92216" w:rsidRPr="00C93D5A" w:rsidRDefault="00A92216" w:rsidP="00A92216">
      <w:pPr>
        <w:tabs>
          <w:tab w:val="left" w:pos="0"/>
          <w:tab w:val="left" w:pos="426"/>
        </w:tabs>
        <w:spacing w:line="276" w:lineRule="auto"/>
        <w:ind w:left="851"/>
        <w:jc w:val="both"/>
        <w:rPr>
          <w:sz w:val="28"/>
          <w:szCs w:val="28"/>
          <w:u w:val="single"/>
        </w:rPr>
      </w:pPr>
      <w:r w:rsidRPr="00C93D5A">
        <w:rPr>
          <w:sz w:val="28"/>
          <w:szCs w:val="28"/>
          <w:u w:val="single"/>
        </w:rPr>
        <w:t>Система общего образования.</w:t>
      </w:r>
    </w:p>
    <w:p w:rsidR="00A92216" w:rsidRPr="0098461E" w:rsidRDefault="00A92216" w:rsidP="00A92216">
      <w:pPr>
        <w:tabs>
          <w:tab w:val="left" w:pos="0"/>
          <w:tab w:val="left" w:pos="426"/>
        </w:tabs>
        <w:spacing w:line="276" w:lineRule="auto"/>
        <w:ind w:firstLine="851"/>
        <w:jc w:val="both"/>
        <w:rPr>
          <w:bCs/>
          <w:sz w:val="28"/>
          <w:szCs w:val="28"/>
        </w:rPr>
      </w:pPr>
      <w:r w:rsidRPr="0098461E">
        <w:rPr>
          <w:sz w:val="28"/>
          <w:szCs w:val="28"/>
        </w:rPr>
        <w:t xml:space="preserve">Повышение доступности и качества образования, в том числе </w:t>
      </w:r>
      <w:r w:rsidRPr="0098461E">
        <w:rPr>
          <w:bCs/>
          <w:sz w:val="28"/>
          <w:szCs w:val="28"/>
        </w:rPr>
        <w:t xml:space="preserve">переход на федеральные государственные образовательные стандарты второго поколения, </w:t>
      </w:r>
      <w:r w:rsidRPr="0098461E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образования,</w:t>
      </w:r>
      <w:r w:rsidRPr="0098461E">
        <w:rPr>
          <w:bCs/>
          <w:sz w:val="28"/>
          <w:szCs w:val="28"/>
        </w:rPr>
        <w:t xml:space="preserve"> развитие материально-</w:t>
      </w:r>
      <w:r w:rsidRPr="0098461E">
        <w:rPr>
          <w:sz w:val="28"/>
          <w:szCs w:val="28"/>
        </w:rPr>
        <w:t>технической</w:t>
      </w:r>
      <w:r w:rsidRPr="0098461E">
        <w:rPr>
          <w:bCs/>
          <w:sz w:val="28"/>
          <w:szCs w:val="28"/>
        </w:rPr>
        <w:t xml:space="preserve"> базы учреждений общего образования с учетом новых принципов проектирования, строительства и реконструкции зданий</w:t>
      </w:r>
      <w:r w:rsidRPr="0098461E">
        <w:rPr>
          <w:sz w:val="28"/>
          <w:szCs w:val="28"/>
        </w:rPr>
        <w:t>,</w:t>
      </w:r>
      <w:r w:rsidRPr="0098461E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технологий, дистанционных форм обучения. С учетом демографического прогноза планируется увеличение общей численности обучающихся в школах района при модернизации сети образовательных учреждений района.</w:t>
      </w:r>
    </w:p>
    <w:p w:rsidR="00A92216" w:rsidRPr="0098461E" w:rsidRDefault="00A92216" w:rsidP="00A92216">
      <w:pPr>
        <w:tabs>
          <w:tab w:val="left" w:pos="0"/>
          <w:tab w:val="left" w:pos="426"/>
        </w:tabs>
        <w:spacing w:line="276" w:lineRule="auto"/>
        <w:ind w:firstLine="851"/>
        <w:jc w:val="both"/>
        <w:rPr>
          <w:bCs/>
          <w:sz w:val="28"/>
          <w:szCs w:val="28"/>
        </w:rPr>
      </w:pPr>
      <w:r w:rsidRPr="0098461E">
        <w:rPr>
          <w:sz w:val="28"/>
          <w:szCs w:val="28"/>
        </w:rPr>
        <w:t xml:space="preserve">Совершенствование кадровой политики через </w:t>
      </w:r>
      <w:r w:rsidRPr="0098461E">
        <w:rPr>
          <w:bCs/>
          <w:sz w:val="28"/>
          <w:szCs w:val="28"/>
        </w:rPr>
        <w:t xml:space="preserve">внедрение новых подходов к организации подготовки, переподготовки и повышения </w:t>
      </w:r>
      <w:r w:rsidRPr="0098461E">
        <w:rPr>
          <w:sz w:val="28"/>
          <w:szCs w:val="28"/>
        </w:rPr>
        <w:t>квалификации</w:t>
      </w:r>
      <w:r w:rsidRPr="0098461E">
        <w:rPr>
          <w:bCs/>
          <w:sz w:val="28"/>
          <w:szCs w:val="28"/>
        </w:rPr>
        <w:t xml:space="preserve"> кадров,внедрение механизмов эффективного контракта </w:t>
      </w:r>
      <w:r w:rsidRPr="0098461E">
        <w:rPr>
          <w:bCs/>
          <w:sz w:val="28"/>
          <w:szCs w:val="28"/>
        </w:rPr>
        <w:br/>
        <w:t xml:space="preserve">с руководителями и педагогическими работниками; укрепление </w:t>
      </w:r>
      <w:r w:rsidRPr="0098461E">
        <w:rPr>
          <w:sz w:val="28"/>
          <w:szCs w:val="28"/>
        </w:rPr>
        <w:t>кадрового потенц</w:t>
      </w:r>
      <w:r w:rsidR="00C93D5A">
        <w:rPr>
          <w:sz w:val="28"/>
          <w:szCs w:val="28"/>
        </w:rPr>
        <w:t>иала системы образования района</w:t>
      </w:r>
      <w:r w:rsidRPr="0098461E">
        <w:rPr>
          <w:sz w:val="28"/>
          <w:szCs w:val="28"/>
        </w:rPr>
        <w:t xml:space="preserve">; поддержка лучших учителей, внедряющих инновационные образовательные программы, </w:t>
      </w:r>
      <w:r w:rsidRPr="0098461E">
        <w:rPr>
          <w:bCs/>
          <w:sz w:val="28"/>
          <w:szCs w:val="28"/>
        </w:rPr>
        <w:t xml:space="preserve">поддержка общественных профессиональных объединений, </w:t>
      </w:r>
      <w:r w:rsidR="00C93D5A" w:rsidRPr="0098461E">
        <w:rPr>
          <w:bCs/>
          <w:sz w:val="28"/>
          <w:szCs w:val="28"/>
        </w:rPr>
        <w:t xml:space="preserve">ставящих задачи </w:t>
      </w:r>
      <w:r w:rsidR="00C93D5A" w:rsidRPr="0098461E">
        <w:rPr>
          <w:bCs/>
          <w:sz w:val="28"/>
          <w:szCs w:val="28"/>
        </w:rPr>
        <w:lastRenderedPageBreak/>
        <w:t xml:space="preserve">профессионального развития педагогических работников, </w:t>
      </w:r>
      <w:r w:rsidR="00C93D5A">
        <w:rPr>
          <w:bCs/>
          <w:sz w:val="28"/>
          <w:szCs w:val="28"/>
        </w:rPr>
        <w:t xml:space="preserve">реализацию мероприятий  системы учительского роста, </w:t>
      </w:r>
      <w:r w:rsidR="006F6D86" w:rsidRPr="0098461E">
        <w:rPr>
          <w:sz w:val="28"/>
          <w:szCs w:val="28"/>
        </w:rPr>
        <w:t>увеличение доли молодых учителей</w:t>
      </w:r>
      <w:r w:rsidR="006F6D86">
        <w:rPr>
          <w:sz w:val="28"/>
          <w:szCs w:val="28"/>
        </w:rPr>
        <w:t xml:space="preserve"> за счет</w:t>
      </w:r>
      <w:r w:rsidRPr="0098461E">
        <w:rPr>
          <w:bCs/>
          <w:sz w:val="28"/>
          <w:szCs w:val="28"/>
        </w:rPr>
        <w:t xml:space="preserve"> реализаци</w:t>
      </w:r>
      <w:r w:rsidR="006F6D86">
        <w:rPr>
          <w:bCs/>
          <w:sz w:val="28"/>
          <w:szCs w:val="28"/>
        </w:rPr>
        <w:t>и</w:t>
      </w:r>
      <w:r w:rsidRPr="0098461E">
        <w:rPr>
          <w:bCs/>
          <w:sz w:val="28"/>
          <w:szCs w:val="28"/>
        </w:rPr>
        <w:t xml:space="preserve"> комплекса мер, направленных на привлечение и закрепление молодых учителей в школах района.</w:t>
      </w:r>
    </w:p>
    <w:p w:rsidR="00A92216" w:rsidRPr="0098461E" w:rsidRDefault="00A92216" w:rsidP="00A92216">
      <w:pPr>
        <w:tabs>
          <w:tab w:val="left" w:pos="0"/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Обеспечение средней заработной платы педагогических работников школ на уровне средней заработной платы в районе,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A92216" w:rsidRPr="0098461E" w:rsidRDefault="00A92216" w:rsidP="00A92216">
      <w:pPr>
        <w:tabs>
          <w:tab w:val="left" w:pos="0"/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A92216" w:rsidRPr="0098461E" w:rsidRDefault="00A92216" w:rsidP="00A92216">
      <w:pPr>
        <w:tabs>
          <w:tab w:val="left" w:pos="0"/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Социализация детей с ограниченными возможностями здоровья через развитие инклюзивного образования.</w:t>
      </w:r>
    </w:p>
    <w:p w:rsidR="00A92216" w:rsidRPr="0098461E" w:rsidRDefault="00A92216" w:rsidP="00A92216">
      <w:pPr>
        <w:tabs>
          <w:tab w:val="left" w:pos="0"/>
          <w:tab w:val="left" w:pos="426"/>
        </w:tabs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Сохранение здоровья детей через 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proofErr w:type="spellStart"/>
      <w:r w:rsidRPr="0098461E">
        <w:rPr>
          <w:sz w:val="28"/>
          <w:szCs w:val="28"/>
        </w:rPr>
        <w:t>здоровьесберегающих</w:t>
      </w:r>
      <w:proofErr w:type="spellEnd"/>
      <w:r w:rsidRPr="0098461E">
        <w:rPr>
          <w:sz w:val="28"/>
          <w:szCs w:val="28"/>
        </w:rPr>
        <w:t xml:space="preserve"> технологий в образовательном процессе.</w:t>
      </w:r>
    </w:p>
    <w:p w:rsidR="00A92216" w:rsidRPr="006F6D86" w:rsidRDefault="00A92216" w:rsidP="006F6D86">
      <w:pPr>
        <w:pStyle w:val="ConsPlusNonformat"/>
        <w:widowControl/>
        <w:ind w:firstLine="851"/>
        <w:jc w:val="both"/>
        <w:rPr>
          <w:sz w:val="28"/>
          <w:szCs w:val="28"/>
        </w:rPr>
      </w:pPr>
      <w:r w:rsidRPr="0098461E">
        <w:rPr>
          <w:rFonts w:ascii="Times New Roman" w:hAnsi="Times New Roman" w:cs="Times New Roman"/>
          <w:sz w:val="28"/>
          <w:szCs w:val="28"/>
        </w:rPr>
        <w:t>Организация безопасного, качественного отдыха и оздоровления детей и подростков,  преимущественно детей, находящихся в трудной жизненной ситуации, через развитие системы летних оздоровительных лагерей с дневным пребыванием детей, укрепление их материально-технической   базы, обеспечение безопасности жизни и здоровья детей, в том числе проведение текущих ремонтов зданий и сооружений, приобретение технологического оборудования;нормативное правовое, кадровое и программно-методическое сопровождение отдыха и оздоровления детей, проведение  конкурсов, направленных на развитие оздоровительных программ, организация обучающих семинаров для сотрудников летних оздоровительных лагерей с дневным пребыванием детей, а также предоставление возможности отдыха и оздоровления в загородных оздоровительных лагерях; проведение туристических походов и сплавов, организация районного туристического палаточного лагеря.</w:t>
      </w:r>
    </w:p>
    <w:p w:rsidR="00A92216" w:rsidRPr="0098461E" w:rsidRDefault="00A92216" w:rsidP="00A92216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61E">
        <w:rPr>
          <w:rFonts w:ascii="Times New Roman" w:hAnsi="Times New Roman" w:cs="Times New Roman"/>
          <w:sz w:val="28"/>
          <w:szCs w:val="28"/>
        </w:rPr>
        <w:t xml:space="preserve">Расширение сети опекунских, приемных и патронатных семей, как создание условий для социализации детей-сирот и детей, оставшихся без попечения родителей, а так же проведения мероприятий по </w:t>
      </w:r>
      <w:proofErr w:type="spellStart"/>
      <w:r w:rsidRPr="0098461E">
        <w:rPr>
          <w:rFonts w:ascii="Times New Roman" w:hAnsi="Times New Roman" w:cs="Times New Roman"/>
          <w:sz w:val="28"/>
          <w:szCs w:val="28"/>
        </w:rPr>
        <w:t>деинституализации</w:t>
      </w:r>
      <w:proofErr w:type="spellEnd"/>
      <w:r w:rsidRPr="0098461E">
        <w:rPr>
          <w:rFonts w:ascii="Times New Roman" w:hAnsi="Times New Roman" w:cs="Times New Roman"/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A92216" w:rsidRDefault="00A92216" w:rsidP="00A92216">
      <w:pPr>
        <w:spacing w:line="276" w:lineRule="auto"/>
        <w:ind w:firstLine="851"/>
        <w:jc w:val="center"/>
        <w:rPr>
          <w:sz w:val="28"/>
          <w:szCs w:val="28"/>
        </w:rPr>
      </w:pPr>
    </w:p>
    <w:p w:rsidR="006F6D86" w:rsidRDefault="006F6D86" w:rsidP="00A92216">
      <w:pPr>
        <w:spacing w:line="276" w:lineRule="auto"/>
        <w:ind w:firstLine="851"/>
        <w:jc w:val="center"/>
        <w:rPr>
          <w:sz w:val="28"/>
          <w:szCs w:val="28"/>
        </w:rPr>
      </w:pPr>
    </w:p>
    <w:p w:rsidR="006F6D86" w:rsidRPr="0098461E" w:rsidRDefault="006F6D86" w:rsidP="00A92216">
      <w:pPr>
        <w:spacing w:line="276" w:lineRule="auto"/>
        <w:ind w:firstLine="851"/>
        <w:jc w:val="center"/>
        <w:rPr>
          <w:sz w:val="28"/>
          <w:szCs w:val="28"/>
        </w:rPr>
      </w:pP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>4. Механизм реализации мероприятий Программы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Муниципальная программа состоит из подпрограмм. Механизмы реализации мероприятий подпрограмм  муниципальной  программы приведены в подпрограммах, включенных в   муниципальную  программу.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</w:p>
    <w:p w:rsidR="00A92216" w:rsidRPr="00F30962" w:rsidRDefault="00A92216" w:rsidP="004A67B7">
      <w:pPr>
        <w:widowControl w:val="0"/>
        <w:shd w:val="clear" w:color="auto" w:fill="FFFFFF"/>
        <w:autoSpaceDE w:val="0"/>
        <w:autoSpaceDN w:val="0"/>
        <w:adjustRightInd w:val="0"/>
        <w:ind w:left="19" w:hanging="19"/>
        <w:jc w:val="both"/>
        <w:rPr>
          <w:sz w:val="28"/>
          <w:szCs w:val="28"/>
        </w:rPr>
      </w:pPr>
      <w:r w:rsidRPr="00F30962">
        <w:rPr>
          <w:sz w:val="28"/>
          <w:szCs w:val="28"/>
        </w:rPr>
        <w:t>Своевременная и в полном объеме реализация Программы позволит:</w:t>
      </w:r>
    </w:p>
    <w:p w:rsidR="00A92216" w:rsidRPr="00F30962" w:rsidRDefault="000E2B79" w:rsidP="004A67B7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F30962">
        <w:rPr>
          <w:sz w:val="28"/>
          <w:szCs w:val="28"/>
        </w:rPr>
        <w:t xml:space="preserve">- </w:t>
      </w:r>
      <w:r w:rsidR="00A92216" w:rsidRPr="00F30962">
        <w:rPr>
          <w:sz w:val="28"/>
          <w:szCs w:val="28"/>
        </w:rPr>
        <w:t>повысить удовлетворенность населения качеством образовательных услуг</w:t>
      </w:r>
      <w:r w:rsidR="00240CE2" w:rsidRPr="00F30962">
        <w:rPr>
          <w:sz w:val="28"/>
          <w:szCs w:val="28"/>
        </w:rPr>
        <w:t xml:space="preserve"> до </w:t>
      </w:r>
      <w:r w:rsidR="00533781" w:rsidRPr="00F30962">
        <w:rPr>
          <w:sz w:val="28"/>
          <w:szCs w:val="28"/>
        </w:rPr>
        <w:t>85</w:t>
      </w:r>
      <w:r w:rsidR="00240CE2" w:rsidRPr="00F30962">
        <w:rPr>
          <w:sz w:val="28"/>
          <w:szCs w:val="28"/>
        </w:rPr>
        <w:t xml:space="preserve"> %</w:t>
      </w:r>
      <w:r w:rsidR="00A92216" w:rsidRPr="00F30962">
        <w:rPr>
          <w:sz w:val="28"/>
          <w:szCs w:val="28"/>
        </w:rPr>
        <w:t xml:space="preserve">; </w:t>
      </w:r>
    </w:p>
    <w:p w:rsidR="00841C72" w:rsidRPr="00F30962" w:rsidRDefault="000E2B79" w:rsidP="004A67B7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F30962">
        <w:rPr>
          <w:sz w:val="28"/>
          <w:szCs w:val="28"/>
        </w:rPr>
        <w:t xml:space="preserve">- обеспечить </w:t>
      </w:r>
      <w:r w:rsidR="00841C72" w:rsidRPr="00F30962">
        <w:rPr>
          <w:sz w:val="28"/>
          <w:szCs w:val="28"/>
        </w:rPr>
        <w:t>привлеч</w:t>
      </w:r>
      <w:r w:rsidRPr="00F30962">
        <w:rPr>
          <w:sz w:val="28"/>
          <w:szCs w:val="28"/>
        </w:rPr>
        <w:t>ение</w:t>
      </w:r>
      <w:r w:rsidR="00841C72" w:rsidRPr="00F30962">
        <w:rPr>
          <w:sz w:val="28"/>
          <w:szCs w:val="28"/>
        </w:rPr>
        <w:t xml:space="preserve"> и закреп</w:t>
      </w:r>
      <w:r w:rsidRPr="00F30962">
        <w:rPr>
          <w:sz w:val="28"/>
          <w:szCs w:val="28"/>
        </w:rPr>
        <w:t>ление</w:t>
      </w:r>
      <w:r w:rsidR="00841C72" w:rsidRPr="00F30962">
        <w:rPr>
          <w:sz w:val="28"/>
          <w:szCs w:val="28"/>
        </w:rPr>
        <w:t xml:space="preserve">в образовательных организациях </w:t>
      </w:r>
      <w:r w:rsidRPr="00F30962">
        <w:rPr>
          <w:sz w:val="28"/>
          <w:szCs w:val="28"/>
        </w:rPr>
        <w:t>учителей</w:t>
      </w:r>
      <w:r w:rsidR="00841C72" w:rsidRPr="00F30962">
        <w:rPr>
          <w:sz w:val="28"/>
          <w:szCs w:val="28"/>
        </w:rPr>
        <w:t xml:space="preserve"> в возрасте до 3</w:t>
      </w:r>
      <w:r w:rsidR="006F6D86">
        <w:rPr>
          <w:sz w:val="28"/>
          <w:szCs w:val="28"/>
        </w:rPr>
        <w:t>5</w:t>
      </w:r>
      <w:r w:rsidR="00841C72" w:rsidRPr="00F30962">
        <w:rPr>
          <w:sz w:val="28"/>
          <w:szCs w:val="28"/>
        </w:rPr>
        <w:t xml:space="preserve"> не менее </w:t>
      </w:r>
      <w:r w:rsidR="006F6D86">
        <w:rPr>
          <w:sz w:val="28"/>
          <w:szCs w:val="28"/>
        </w:rPr>
        <w:t xml:space="preserve">23,3 </w:t>
      </w:r>
      <w:r w:rsidR="00841C72" w:rsidRPr="00F30962">
        <w:rPr>
          <w:sz w:val="28"/>
          <w:szCs w:val="28"/>
        </w:rPr>
        <w:t>%;</w:t>
      </w:r>
    </w:p>
    <w:p w:rsidR="00A92216" w:rsidRPr="00F30962" w:rsidRDefault="000E2B79" w:rsidP="004A67B7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  <w:rPr>
          <w:spacing w:val="-3"/>
          <w:sz w:val="28"/>
          <w:szCs w:val="28"/>
        </w:rPr>
      </w:pPr>
      <w:r w:rsidRPr="00F30962">
        <w:rPr>
          <w:spacing w:val="-3"/>
          <w:sz w:val="28"/>
          <w:szCs w:val="28"/>
        </w:rPr>
        <w:t xml:space="preserve">- </w:t>
      </w:r>
      <w:r w:rsidR="00A92216" w:rsidRPr="00F30962">
        <w:rPr>
          <w:spacing w:val="-3"/>
          <w:sz w:val="28"/>
          <w:szCs w:val="28"/>
        </w:rPr>
        <w:t>ликвидировать очередь  на зачисление детей в возрасте от 3 до 7 лет в дошкольные образовательные организации</w:t>
      </w:r>
      <w:r w:rsidR="00240CE2" w:rsidRPr="00F30962">
        <w:rPr>
          <w:spacing w:val="-3"/>
          <w:sz w:val="28"/>
          <w:szCs w:val="28"/>
        </w:rPr>
        <w:t xml:space="preserve"> на 100%</w:t>
      </w:r>
      <w:r w:rsidR="00A92216" w:rsidRPr="00F30962">
        <w:rPr>
          <w:spacing w:val="-3"/>
          <w:sz w:val="28"/>
          <w:szCs w:val="28"/>
        </w:rPr>
        <w:t xml:space="preserve">; </w:t>
      </w:r>
    </w:p>
    <w:p w:rsidR="00A92216" w:rsidRDefault="000E2B79" w:rsidP="006F6D86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  <w:rPr>
          <w:spacing w:val="-3"/>
          <w:sz w:val="28"/>
          <w:szCs w:val="28"/>
        </w:rPr>
      </w:pPr>
      <w:r w:rsidRPr="00F30962">
        <w:rPr>
          <w:spacing w:val="-3"/>
          <w:sz w:val="28"/>
          <w:szCs w:val="28"/>
        </w:rPr>
        <w:t xml:space="preserve">- </w:t>
      </w:r>
      <w:r w:rsidR="00A92216" w:rsidRPr="00F30962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533781" w:rsidRPr="00F30962">
        <w:rPr>
          <w:spacing w:val="-3"/>
          <w:sz w:val="28"/>
          <w:szCs w:val="28"/>
        </w:rPr>
        <w:t>в 100%</w:t>
      </w:r>
      <w:r w:rsidR="00F4705D">
        <w:rPr>
          <w:spacing w:val="-3"/>
          <w:sz w:val="28"/>
          <w:szCs w:val="28"/>
        </w:rPr>
        <w:t>общеобразовательных организаций</w:t>
      </w:r>
      <w:r w:rsidR="00A92216" w:rsidRPr="00F30962">
        <w:rPr>
          <w:spacing w:val="-3"/>
          <w:sz w:val="28"/>
          <w:szCs w:val="28"/>
        </w:rPr>
        <w:t>.</w:t>
      </w:r>
    </w:p>
    <w:p w:rsidR="006F6D86" w:rsidRPr="006F6D86" w:rsidRDefault="006F6D86" w:rsidP="006F6D86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  <w:rPr>
          <w:spacing w:val="-3"/>
          <w:sz w:val="28"/>
          <w:szCs w:val="28"/>
        </w:rPr>
      </w:pP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 xml:space="preserve">6. Перечень подпрограмм 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>с указанием сроков их реализации и ожидаемых результатов</w:t>
      </w:r>
      <w:r w:rsidR="006F6D86">
        <w:rPr>
          <w:sz w:val="28"/>
          <w:szCs w:val="28"/>
        </w:rPr>
        <w:t>.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В рамках муниципальной программы в период с 2014 по </w:t>
      </w:r>
      <w:r w:rsidRPr="00F30962">
        <w:rPr>
          <w:sz w:val="28"/>
          <w:szCs w:val="28"/>
        </w:rPr>
        <w:t>20</w:t>
      </w:r>
      <w:r w:rsidR="006F6D86">
        <w:rPr>
          <w:sz w:val="28"/>
          <w:szCs w:val="28"/>
        </w:rPr>
        <w:t>20</w:t>
      </w:r>
      <w:r w:rsidRPr="0098461E">
        <w:rPr>
          <w:sz w:val="28"/>
          <w:szCs w:val="28"/>
        </w:rPr>
        <w:t xml:space="preserve"> годы будут реализованы 4 подпрограммы: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 «Развитие дошкольного, общего образования детей»;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 «Развитие кадрового потенциала отрасли»;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 «Господдержка детей сирот, расширение практики применения семейных форм воспитания»;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 «Обеспечение реализации муниципальной программы и прочие мероприятия в области образования». 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 (приложения №№ 4 - 7 к муниципальной программе).</w:t>
      </w:r>
    </w:p>
    <w:p w:rsidR="00F4705D" w:rsidRPr="0098461E" w:rsidRDefault="00F4705D" w:rsidP="00763160">
      <w:pPr>
        <w:spacing w:line="276" w:lineRule="auto"/>
        <w:rPr>
          <w:sz w:val="28"/>
          <w:szCs w:val="28"/>
        </w:rPr>
      </w:pPr>
    </w:p>
    <w:p w:rsidR="00A92216" w:rsidRPr="0098461E" w:rsidRDefault="00A92216" w:rsidP="00A92216">
      <w:pPr>
        <w:numPr>
          <w:ilvl w:val="0"/>
          <w:numId w:val="2"/>
        </w:num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 xml:space="preserve">Информация о распределении планируемых расходов </w:t>
      </w:r>
    </w:p>
    <w:p w:rsidR="00A92216" w:rsidRPr="0098461E" w:rsidRDefault="00A92216" w:rsidP="00A92216">
      <w:pPr>
        <w:spacing w:line="276" w:lineRule="auto"/>
        <w:ind w:left="720"/>
        <w:rPr>
          <w:sz w:val="28"/>
          <w:szCs w:val="28"/>
        </w:rPr>
      </w:pPr>
      <w:r w:rsidRPr="0098461E">
        <w:rPr>
          <w:sz w:val="28"/>
          <w:szCs w:val="28"/>
        </w:rPr>
        <w:t>по отдельным мероприятиям программы, подпрограммам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  <w:r w:rsidRPr="0098461E">
        <w:rPr>
          <w:sz w:val="28"/>
          <w:szCs w:val="28"/>
        </w:rPr>
        <w:t xml:space="preserve">Муниципальная программа состоит из подпрограмм, информация о распределении планируемых расходов по подпрограммам с указанием главных </w:t>
      </w:r>
      <w:r w:rsidRPr="0098461E">
        <w:rPr>
          <w:sz w:val="28"/>
          <w:szCs w:val="28"/>
        </w:rPr>
        <w:lastRenderedPageBreak/>
        <w:t xml:space="preserve">распорядителей </w:t>
      </w:r>
      <w:r w:rsidR="00763160">
        <w:rPr>
          <w:sz w:val="28"/>
          <w:szCs w:val="28"/>
        </w:rPr>
        <w:t>с</w:t>
      </w:r>
      <w:r w:rsidRPr="0098461E">
        <w:rPr>
          <w:sz w:val="28"/>
          <w:szCs w:val="28"/>
        </w:rPr>
        <w:t>редств муниципального бюджета, а также по годам реализации Программы приведены в приложении № 1 к настоящей Программе.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 xml:space="preserve">8. Информация о планируемых объемах бюджетных ассигнований, 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  <w:proofErr w:type="gramStart"/>
      <w:r w:rsidRPr="0098461E">
        <w:rPr>
          <w:sz w:val="28"/>
          <w:szCs w:val="28"/>
        </w:rPr>
        <w:t>направленных</w:t>
      </w:r>
      <w:proofErr w:type="gramEnd"/>
      <w:r w:rsidRPr="0098461E">
        <w:rPr>
          <w:sz w:val="28"/>
          <w:szCs w:val="28"/>
        </w:rPr>
        <w:t xml:space="preserve"> на реализацию научной, научно-технической 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>и инновационной деятельности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</w:p>
    <w:p w:rsidR="00A92216" w:rsidRPr="0098461E" w:rsidRDefault="00A92216" w:rsidP="00A92216">
      <w:pPr>
        <w:ind w:firstLine="720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</w:p>
    <w:p w:rsidR="00A92216" w:rsidRPr="00763160" w:rsidRDefault="00A92216" w:rsidP="00763160">
      <w:pPr>
        <w:numPr>
          <w:ilvl w:val="0"/>
          <w:numId w:val="3"/>
        </w:numPr>
        <w:spacing w:line="276" w:lineRule="auto"/>
        <w:ind w:left="360" w:hanging="120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>Принципы и критерии проведения конкурсного отбора муниципальных образований  района в целях реализации программных мероприятий в случае возможного участия муниципальных образований  района в реализации программных мероприятий.</w:t>
      </w:r>
    </w:p>
    <w:p w:rsidR="00A92216" w:rsidRPr="0098461E" w:rsidRDefault="00A92216" w:rsidP="00A92216">
      <w:pPr>
        <w:spacing w:line="276" w:lineRule="auto"/>
        <w:ind w:left="120" w:firstLine="600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Программа не содержит  мероприятий, связанных с участием в конкурсных отборах.</w:t>
      </w:r>
    </w:p>
    <w:p w:rsidR="00A92216" w:rsidRPr="0098461E" w:rsidRDefault="00A92216" w:rsidP="00A92216">
      <w:pPr>
        <w:spacing w:line="276" w:lineRule="auto"/>
        <w:ind w:firstLine="851"/>
        <w:jc w:val="both"/>
        <w:rPr>
          <w:sz w:val="28"/>
          <w:szCs w:val="28"/>
        </w:rPr>
      </w:pP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 xml:space="preserve">10. Информация о ресурсном обеспечении </w:t>
      </w:r>
    </w:p>
    <w:p w:rsidR="00A92216" w:rsidRPr="0098461E" w:rsidRDefault="00A92216" w:rsidP="00763160">
      <w:p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>и прогнозной оценке расходов на реализацию целей программы с учетом источников финансирования, в том числе краевого и  муниципального бюджета.</w:t>
      </w:r>
    </w:p>
    <w:p w:rsidR="00A92216" w:rsidRPr="0098461E" w:rsidRDefault="00A92216" w:rsidP="00A92216">
      <w:pPr>
        <w:spacing w:line="276" w:lineRule="auto"/>
        <w:ind w:firstLine="720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№ 2 к настоящей Программе.</w:t>
      </w:r>
    </w:p>
    <w:p w:rsidR="00A92216" w:rsidRPr="0098461E" w:rsidRDefault="00A92216" w:rsidP="00A92216">
      <w:pPr>
        <w:spacing w:line="276" w:lineRule="auto"/>
        <w:jc w:val="center"/>
        <w:rPr>
          <w:sz w:val="28"/>
          <w:szCs w:val="28"/>
        </w:rPr>
      </w:pPr>
    </w:p>
    <w:p w:rsidR="00A92216" w:rsidRPr="0098461E" w:rsidRDefault="00A92216" w:rsidP="00763160">
      <w:pPr>
        <w:spacing w:line="276" w:lineRule="auto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 xml:space="preserve">11. </w:t>
      </w:r>
      <w:proofErr w:type="gramStart"/>
      <w:r w:rsidRPr="0098461E">
        <w:rPr>
          <w:sz w:val="28"/>
          <w:szCs w:val="28"/>
        </w:rPr>
        <w:t>Прогноз сводных показателей  муниципальных заданий, в случае оказания  районными муниципальными учреждениями  муниципальных услуг юридическим и (или) физическим лицам, выполнения работ (прогноз сводных показателей 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:rsidR="00A92216" w:rsidRPr="0098461E" w:rsidRDefault="00A92216" w:rsidP="00A92216">
      <w:pPr>
        <w:spacing w:line="276" w:lineRule="auto"/>
        <w:ind w:firstLine="708"/>
        <w:jc w:val="both"/>
        <w:rPr>
          <w:sz w:val="28"/>
          <w:szCs w:val="28"/>
        </w:rPr>
      </w:pPr>
      <w:r w:rsidRPr="0098461E">
        <w:rPr>
          <w:sz w:val="28"/>
          <w:szCs w:val="28"/>
        </w:rPr>
        <w:t>Прогноз сводных показателей муниципальных заданий представлен в Приложении 3 к настоящей Программе.</w:t>
      </w:r>
    </w:p>
    <w:p w:rsidR="00A92216" w:rsidRPr="0098461E" w:rsidRDefault="00A92216" w:rsidP="00A92216">
      <w:pPr>
        <w:spacing w:line="276" w:lineRule="auto"/>
        <w:jc w:val="both"/>
        <w:rPr>
          <w:sz w:val="28"/>
          <w:szCs w:val="28"/>
        </w:rPr>
      </w:pPr>
    </w:p>
    <w:p w:rsidR="00A92216" w:rsidRPr="0098461E" w:rsidRDefault="00A92216" w:rsidP="00A92216">
      <w:pPr>
        <w:spacing w:line="276" w:lineRule="auto"/>
        <w:ind w:firstLine="851"/>
        <w:jc w:val="center"/>
        <w:rPr>
          <w:sz w:val="28"/>
          <w:szCs w:val="28"/>
        </w:rPr>
      </w:pPr>
      <w:r w:rsidRPr="0098461E">
        <w:rPr>
          <w:sz w:val="28"/>
          <w:szCs w:val="28"/>
        </w:rPr>
        <w:t>12. Целевые показатели (индикаторы) Программы</w:t>
      </w:r>
    </w:p>
    <w:p w:rsidR="00A92216" w:rsidRPr="005E38B1" w:rsidRDefault="00A92216" w:rsidP="005E38B1">
      <w:pPr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5E38B1">
        <w:rPr>
          <w:bCs/>
          <w:sz w:val="28"/>
          <w:szCs w:val="28"/>
        </w:rPr>
        <w:t xml:space="preserve">Показатель 1 «Отношение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</w:t>
      </w:r>
      <w:r w:rsidRPr="005E38B1">
        <w:rPr>
          <w:bCs/>
          <w:sz w:val="28"/>
          <w:szCs w:val="28"/>
        </w:rPr>
        <w:lastRenderedPageBreak/>
        <w:t>детей в возрасте от 5 до 7 лет, обучающихся в школе, проживающих на территории Большеулуйского района (с учетом групп кратковременного пребывания)» характеризует обеспечение законодательно закрепленных гарантий доступности дошкольного образования.</w:t>
      </w:r>
      <w:proofErr w:type="gramEnd"/>
      <w:r w:rsidRPr="005E38B1">
        <w:rPr>
          <w:bCs/>
          <w:sz w:val="28"/>
          <w:szCs w:val="28"/>
        </w:rPr>
        <w:t xml:space="preserve"> Увеличение охвата дошкольным образованием является одним из главных приоритетов развития образования в последние годы. Задача ликвидации к 201</w:t>
      </w:r>
      <w:r w:rsidR="005E38B1" w:rsidRPr="005E38B1">
        <w:rPr>
          <w:bCs/>
          <w:sz w:val="28"/>
          <w:szCs w:val="28"/>
        </w:rPr>
        <w:t>7</w:t>
      </w:r>
      <w:r w:rsidRPr="005E38B1">
        <w:rPr>
          <w:bCs/>
          <w:sz w:val="28"/>
          <w:szCs w:val="28"/>
        </w:rPr>
        <w:t xml:space="preserve"> году очередности в дошкольных организациях для детей от трех до семи лет и достижение 100 процентов доступности дошкольного образования для детей от трех до семи лет поставлена Президентом Российской Федерации. </w:t>
      </w:r>
    </w:p>
    <w:p w:rsidR="00A92216" w:rsidRPr="005E38B1" w:rsidRDefault="00A92216" w:rsidP="005E38B1">
      <w:pPr>
        <w:adjustRightInd w:val="0"/>
        <w:ind w:firstLine="709"/>
        <w:jc w:val="both"/>
        <w:rPr>
          <w:bCs/>
          <w:sz w:val="28"/>
          <w:szCs w:val="28"/>
        </w:rPr>
      </w:pPr>
      <w:r w:rsidRPr="005E38B1">
        <w:rPr>
          <w:bCs/>
          <w:sz w:val="28"/>
          <w:szCs w:val="28"/>
        </w:rPr>
        <w:t>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A92216" w:rsidRPr="005E38B1" w:rsidRDefault="00A92216" w:rsidP="005E38B1">
      <w:pPr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5E38B1">
        <w:rPr>
          <w:bCs/>
          <w:sz w:val="28"/>
          <w:szCs w:val="28"/>
        </w:rPr>
        <w:t>Показатель 2 «Отношение среднего балла ЕГЭ (в расчете на 1 предмет) в 10 % школ Большеулуйского района  с лучшими результатами ЕГЭ к среднему баллу ЕГЭ (в расчете на 1 предмет) в 10 % школ Большеулуйского района  с худшими результатами ЕГЭ» характеризует равенство доступа к качественным образовательным услугам, позволяет оценить эффективность предусмотренных Программой мер, направленных на снижение дифференциации (разрыва) в качестве образовательных результатов</w:t>
      </w:r>
      <w:proofErr w:type="gramEnd"/>
      <w:r w:rsidRPr="005E38B1">
        <w:rPr>
          <w:bCs/>
          <w:sz w:val="28"/>
          <w:szCs w:val="28"/>
        </w:rPr>
        <w:t xml:space="preserve"> между школами при </w:t>
      </w:r>
      <w:proofErr w:type="spellStart"/>
      <w:r w:rsidRPr="005E38B1">
        <w:rPr>
          <w:bCs/>
          <w:sz w:val="28"/>
          <w:szCs w:val="28"/>
        </w:rPr>
        <w:t>неснижении</w:t>
      </w:r>
      <w:proofErr w:type="spellEnd"/>
      <w:r w:rsidRPr="005E38B1">
        <w:rPr>
          <w:bCs/>
          <w:sz w:val="28"/>
          <w:szCs w:val="28"/>
        </w:rPr>
        <w:t xml:space="preserve"> среднего результата ЕГЭ в лучших школах. Тенденция увеличения </w:t>
      </w:r>
      <w:proofErr w:type="gramStart"/>
      <w:r w:rsidRPr="005E38B1">
        <w:rPr>
          <w:bCs/>
          <w:sz w:val="28"/>
          <w:szCs w:val="28"/>
        </w:rPr>
        <w:t>разницы</w:t>
      </w:r>
      <w:proofErr w:type="gramEnd"/>
      <w:r w:rsidRPr="005E38B1">
        <w:rPr>
          <w:bCs/>
          <w:sz w:val="28"/>
          <w:szCs w:val="28"/>
        </w:rPr>
        <w:t xml:space="preserve"> в качестве предоставляемого школами образования в течение последних лет несет в себе существенные риски для качества человеческого капитала и социальной стабильности. Задача обеспечения одинаково высокого качества образования, независимо от типа образовательной организации, отражена в поручениях Президента Российской Федерации</w:t>
      </w:r>
    </w:p>
    <w:p w:rsidR="00A92216" w:rsidRPr="005E38B1" w:rsidRDefault="00A92216" w:rsidP="005E38B1">
      <w:pPr>
        <w:adjustRightInd w:val="0"/>
        <w:ind w:firstLine="709"/>
        <w:jc w:val="both"/>
        <w:rPr>
          <w:bCs/>
          <w:sz w:val="28"/>
          <w:szCs w:val="28"/>
        </w:rPr>
      </w:pPr>
      <w:r w:rsidRPr="005E38B1">
        <w:rPr>
          <w:bCs/>
          <w:sz w:val="28"/>
          <w:szCs w:val="28"/>
        </w:rPr>
        <w:t>Показатель 3 «Доля муниципальных общеобразовательных организаций, соответствующих современным требованиям обучения, в общем количестве муниципальных  общеобразовательных организаций»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В рамках Национальной образовательной инициативы «Наша новая школа</w:t>
      </w:r>
      <w:r w:rsidR="000F402A">
        <w:rPr>
          <w:bCs/>
          <w:sz w:val="28"/>
          <w:szCs w:val="28"/>
        </w:rPr>
        <w:t xml:space="preserve">», </w:t>
      </w:r>
      <w:r w:rsidRPr="005E38B1">
        <w:rPr>
          <w:bCs/>
          <w:sz w:val="28"/>
          <w:szCs w:val="28"/>
        </w:rPr>
        <w:t>проекта модернизации региональной систем общего образования осуществлены значительные инвестиции в сферу общего образования. Показатель позволит оценить эффективность вложений.</w:t>
      </w:r>
    </w:p>
    <w:p w:rsidR="00A92216" w:rsidRPr="0098461E" w:rsidRDefault="00A92216" w:rsidP="00763160">
      <w:pPr>
        <w:adjustRightInd w:val="0"/>
        <w:ind w:firstLine="709"/>
        <w:jc w:val="both"/>
        <w:rPr>
          <w:sz w:val="28"/>
          <w:szCs w:val="28"/>
        </w:rPr>
      </w:pPr>
      <w:r w:rsidRPr="0098461E">
        <w:rPr>
          <w:bCs/>
          <w:sz w:val="28"/>
          <w:szCs w:val="28"/>
        </w:rPr>
        <w:t>Показатель 4 «Удельный вес численности учителей в возрасте до 3</w:t>
      </w:r>
      <w:r w:rsidR="006F6D86">
        <w:rPr>
          <w:bCs/>
          <w:sz w:val="28"/>
          <w:szCs w:val="28"/>
        </w:rPr>
        <w:t>5</w:t>
      </w:r>
      <w:r w:rsidRPr="0098461E">
        <w:rPr>
          <w:bCs/>
          <w:sz w:val="28"/>
          <w:szCs w:val="28"/>
        </w:rPr>
        <w:t xml:space="preserve"> лет в общей численности учителей общеобразовательных организаций, расположенных на территории Большеулуйского района» характеризует кадровый ресурс системы образования. Для российского образования характерна низкая доля молодых педагогов в педагогических коллективах</w:t>
      </w:r>
      <w:proofErr w:type="gramStart"/>
      <w:r w:rsidRPr="0098461E">
        <w:rPr>
          <w:bCs/>
          <w:sz w:val="28"/>
          <w:szCs w:val="28"/>
        </w:rPr>
        <w:t xml:space="preserve"> (%). </w:t>
      </w:r>
      <w:proofErr w:type="gramEnd"/>
      <w:r w:rsidRPr="0098461E">
        <w:rPr>
          <w:bCs/>
          <w:sz w:val="28"/>
          <w:szCs w:val="28"/>
        </w:rPr>
        <w:t>В настоящее время доля молодых учителей до 3</w:t>
      </w:r>
      <w:r w:rsidR="006F6D86">
        <w:rPr>
          <w:bCs/>
          <w:sz w:val="28"/>
          <w:szCs w:val="28"/>
        </w:rPr>
        <w:t>5</w:t>
      </w:r>
      <w:r w:rsidRPr="0098461E">
        <w:rPr>
          <w:bCs/>
          <w:sz w:val="28"/>
          <w:szCs w:val="28"/>
        </w:rPr>
        <w:t xml:space="preserve"> лет, работающих в общеобразовательных учреждениях района, составляет  </w:t>
      </w:r>
      <w:r w:rsidRPr="004D02F9">
        <w:rPr>
          <w:bCs/>
          <w:sz w:val="28"/>
          <w:szCs w:val="28"/>
        </w:rPr>
        <w:t>23,3%.</w:t>
      </w:r>
      <w:r w:rsidRPr="0098461E">
        <w:rPr>
          <w:bCs/>
          <w:sz w:val="28"/>
          <w:szCs w:val="28"/>
        </w:rPr>
        <w:t xml:space="preserve"> Молодые специалисты, поступающие на работу в школу, плохо закрепляются в системе образования. Возрастной дисбаланс ограничивает возможности обновления технологий образования. Показатель позволит объективно оценить эффективность программных мер по повышению заработной платы, привлечению молодых учителей в школы.</w:t>
      </w:r>
    </w:p>
    <w:sectPr w:rsidR="00A92216" w:rsidRPr="0098461E" w:rsidSect="0051138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87D" w:rsidRDefault="00D2687D" w:rsidP="00747FCC">
      <w:r>
        <w:separator/>
      </w:r>
    </w:p>
  </w:endnote>
  <w:endnote w:type="continuationSeparator" w:id="1">
    <w:p w:rsidR="00D2687D" w:rsidRDefault="00D2687D" w:rsidP="00747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5E1" w:rsidRDefault="00C34586" w:rsidP="00E562E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2F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2F5E">
      <w:rPr>
        <w:rStyle w:val="a5"/>
        <w:noProof/>
      </w:rPr>
      <w:t>19</w:t>
    </w:r>
    <w:r>
      <w:rPr>
        <w:rStyle w:val="a5"/>
      </w:rPr>
      <w:fldChar w:fldCharType="end"/>
    </w:r>
  </w:p>
  <w:p w:rsidR="005315E1" w:rsidRDefault="00B04C13" w:rsidP="00AC5A4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5E1" w:rsidRDefault="00B04C13" w:rsidP="00E562EA">
    <w:pPr>
      <w:pStyle w:val="a3"/>
      <w:framePr w:wrap="around" w:vAnchor="text" w:hAnchor="margin" w:xAlign="right" w:y="1"/>
      <w:rPr>
        <w:rStyle w:val="a5"/>
      </w:rPr>
    </w:pPr>
  </w:p>
  <w:p w:rsidR="005315E1" w:rsidRDefault="00B04C13" w:rsidP="00E562EA">
    <w:pPr>
      <w:pStyle w:val="a3"/>
      <w:framePr w:wrap="around" w:vAnchor="text" w:hAnchor="margin" w:xAlign="right" w:y="1"/>
      <w:rPr>
        <w:rStyle w:val="a5"/>
      </w:rPr>
    </w:pPr>
  </w:p>
  <w:p w:rsidR="005315E1" w:rsidRDefault="00B04C13" w:rsidP="00AC5A4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87D" w:rsidRDefault="00D2687D" w:rsidP="00747FCC">
      <w:r>
        <w:separator/>
      </w:r>
    </w:p>
  </w:footnote>
  <w:footnote w:type="continuationSeparator" w:id="1">
    <w:p w:rsidR="00D2687D" w:rsidRDefault="00D2687D" w:rsidP="00747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5E1" w:rsidRDefault="00C34586" w:rsidP="00AC50F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2F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15E1" w:rsidRDefault="00B04C1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5E1" w:rsidRDefault="00C34586" w:rsidP="00AC50F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2F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4C13">
      <w:rPr>
        <w:rStyle w:val="a5"/>
        <w:noProof/>
      </w:rPr>
      <w:t>11</w:t>
    </w:r>
    <w:r>
      <w:rPr>
        <w:rStyle w:val="a5"/>
      </w:rPr>
      <w:fldChar w:fldCharType="end"/>
    </w:r>
  </w:p>
  <w:p w:rsidR="005315E1" w:rsidRDefault="00B04C1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56A94"/>
    <w:multiLevelType w:val="hybridMultilevel"/>
    <w:tmpl w:val="A5564EA4"/>
    <w:lvl w:ilvl="0" w:tplc="7A1885A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216"/>
    <w:rsid w:val="0000257F"/>
    <w:rsid w:val="00015B47"/>
    <w:rsid w:val="00017005"/>
    <w:rsid w:val="00032991"/>
    <w:rsid w:val="000D7536"/>
    <w:rsid w:val="000E2B79"/>
    <w:rsid w:val="000F0EFD"/>
    <w:rsid w:val="000F402A"/>
    <w:rsid w:val="00114FA9"/>
    <w:rsid w:val="00133E30"/>
    <w:rsid w:val="00145743"/>
    <w:rsid w:val="00155CA9"/>
    <w:rsid w:val="001C43CF"/>
    <w:rsid w:val="001D0848"/>
    <w:rsid w:val="001E38CD"/>
    <w:rsid w:val="00201493"/>
    <w:rsid w:val="00240CE2"/>
    <w:rsid w:val="00242603"/>
    <w:rsid w:val="00262F5E"/>
    <w:rsid w:val="00296F2B"/>
    <w:rsid w:val="002A0E5B"/>
    <w:rsid w:val="002C65CC"/>
    <w:rsid w:val="002F3135"/>
    <w:rsid w:val="00302DCD"/>
    <w:rsid w:val="003320D1"/>
    <w:rsid w:val="0034312F"/>
    <w:rsid w:val="00350D4D"/>
    <w:rsid w:val="0035232D"/>
    <w:rsid w:val="00385467"/>
    <w:rsid w:val="003855F1"/>
    <w:rsid w:val="00397643"/>
    <w:rsid w:val="003B2BB4"/>
    <w:rsid w:val="003D2434"/>
    <w:rsid w:val="003F15DE"/>
    <w:rsid w:val="00463ECE"/>
    <w:rsid w:val="00474F2E"/>
    <w:rsid w:val="004776F6"/>
    <w:rsid w:val="00497A1B"/>
    <w:rsid w:val="004A458C"/>
    <w:rsid w:val="004A6671"/>
    <w:rsid w:val="004A67B7"/>
    <w:rsid w:val="004C26C8"/>
    <w:rsid w:val="004D02F9"/>
    <w:rsid w:val="004D5D14"/>
    <w:rsid w:val="004F4E36"/>
    <w:rsid w:val="00507F71"/>
    <w:rsid w:val="00511389"/>
    <w:rsid w:val="005233E2"/>
    <w:rsid w:val="00533781"/>
    <w:rsid w:val="00547D09"/>
    <w:rsid w:val="00563E0B"/>
    <w:rsid w:val="005748B5"/>
    <w:rsid w:val="00577182"/>
    <w:rsid w:val="005E38B1"/>
    <w:rsid w:val="005F1FD4"/>
    <w:rsid w:val="005F7376"/>
    <w:rsid w:val="006348A8"/>
    <w:rsid w:val="00637050"/>
    <w:rsid w:val="00641324"/>
    <w:rsid w:val="006468AE"/>
    <w:rsid w:val="0065000B"/>
    <w:rsid w:val="0065622D"/>
    <w:rsid w:val="0066047E"/>
    <w:rsid w:val="00696694"/>
    <w:rsid w:val="006F6D86"/>
    <w:rsid w:val="00705679"/>
    <w:rsid w:val="007213C3"/>
    <w:rsid w:val="00742D5D"/>
    <w:rsid w:val="00747FCC"/>
    <w:rsid w:val="00763160"/>
    <w:rsid w:val="00774F39"/>
    <w:rsid w:val="00776369"/>
    <w:rsid w:val="00776F8D"/>
    <w:rsid w:val="00786D94"/>
    <w:rsid w:val="00791819"/>
    <w:rsid w:val="007A3A57"/>
    <w:rsid w:val="007A4826"/>
    <w:rsid w:val="007B31CE"/>
    <w:rsid w:val="007B49F4"/>
    <w:rsid w:val="007F6A9C"/>
    <w:rsid w:val="00840117"/>
    <w:rsid w:val="00841C72"/>
    <w:rsid w:val="0085233A"/>
    <w:rsid w:val="008A415D"/>
    <w:rsid w:val="008B40DC"/>
    <w:rsid w:val="008D481C"/>
    <w:rsid w:val="008E7E5A"/>
    <w:rsid w:val="008F6ECC"/>
    <w:rsid w:val="0093317B"/>
    <w:rsid w:val="00977956"/>
    <w:rsid w:val="00977C62"/>
    <w:rsid w:val="00995F84"/>
    <w:rsid w:val="00997D5D"/>
    <w:rsid w:val="009A53DF"/>
    <w:rsid w:val="009C5D79"/>
    <w:rsid w:val="009F0F95"/>
    <w:rsid w:val="00A00CBF"/>
    <w:rsid w:val="00A3527C"/>
    <w:rsid w:val="00A43DCC"/>
    <w:rsid w:val="00A544FD"/>
    <w:rsid w:val="00A57ED5"/>
    <w:rsid w:val="00A6150A"/>
    <w:rsid w:val="00A85AA6"/>
    <w:rsid w:val="00A92216"/>
    <w:rsid w:val="00AA5234"/>
    <w:rsid w:val="00B04C13"/>
    <w:rsid w:val="00B14283"/>
    <w:rsid w:val="00B4236D"/>
    <w:rsid w:val="00B4252E"/>
    <w:rsid w:val="00B5184A"/>
    <w:rsid w:val="00B83645"/>
    <w:rsid w:val="00B84EA4"/>
    <w:rsid w:val="00B975C0"/>
    <w:rsid w:val="00BC4F94"/>
    <w:rsid w:val="00C046FD"/>
    <w:rsid w:val="00C23210"/>
    <w:rsid w:val="00C30FAD"/>
    <w:rsid w:val="00C34586"/>
    <w:rsid w:val="00C43369"/>
    <w:rsid w:val="00C47D53"/>
    <w:rsid w:val="00C56678"/>
    <w:rsid w:val="00C86C64"/>
    <w:rsid w:val="00C93D5A"/>
    <w:rsid w:val="00CA755C"/>
    <w:rsid w:val="00CC57EC"/>
    <w:rsid w:val="00CD16E1"/>
    <w:rsid w:val="00D2687D"/>
    <w:rsid w:val="00DB6F8F"/>
    <w:rsid w:val="00DE4E18"/>
    <w:rsid w:val="00DF0544"/>
    <w:rsid w:val="00E014DD"/>
    <w:rsid w:val="00E1411B"/>
    <w:rsid w:val="00E17ECC"/>
    <w:rsid w:val="00E408B4"/>
    <w:rsid w:val="00E572B4"/>
    <w:rsid w:val="00E76AC0"/>
    <w:rsid w:val="00E77456"/>
    <w:rsid w:val="00EB5AA5"/>
    <w:rsid w:val="00EC10C1"/>
    <w:rsid w:val="00EE4FAD"/>
    <w:rsid w:val="00F120C0"/>
    <w:rsid w:val="00F216F1"/>
    <w:rsid w:val="00F30962"/>
    <w:rsid w:val="00F404D7"/>
    <w:rsid w:val="00F4705D"/>
    <w:rsid w:val="00F72682"/>
    <w:rsid w:val="00F73245"/>
    <w:rsid w:val="00F80148"/>
    <w:rsid w:val="00FC651E"/>
    <w:rsid w:val="00FE4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216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2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rsid w:val="00A9221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92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2216"/>
  </w:style>
  <w:style w:type="paragraph" w:styleId="a6">
    <w:name w:val="header"/>
    <w:basedOn w:val="a"/>
    <w:link w:val="a7"/>
    <w:rsid w:val="00A922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92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A922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922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9">
    <w:name w:val="Абзац списка Знак"/>
    <w:link w:val="a8"/>
    <w:uiPriority w:val="34"/>
    <w:locked/>
    <w:rsid w:val="00A92216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A922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5E3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705D"/>
  </w:style>
  <w:style w:type="paragraph" w:styleId="ab">
    <w:name w:val="Balloon Text"/>
    <w:basedOn w:val="a"/>
    <w:link w:val="ac"/>
    <w:uiPriority w:val="99"/>
    <w:semiHidden/>
    <w:unhideWhenUsed/>
    <w:rsid w:val="00F732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32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216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2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rsid w:val="00A9221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922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2216"/>
  </w:style>
  <w:style w:type="paragraph" w:styleId="a6">
    <w:name w:val="header"/>
    <w:basedOn w:val="a"/>
    <w:link w:val="a7"/>
    <w:rsid w:val="00A922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92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A922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922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9">
    <w:name w:val="Абзац списка Знак"/>
    <w:link w:val="a8"/>
    <w:uiPriority w:val="34"/>
    <w:locked/>
    <w:rsid w:val="00A92216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A922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5E3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705D"/>
  </w:style>
  <w:style w:type="paragraph" w:styleId="ab">
    <w:name w:val="Balloon Text"/>
    <w:basedOn w:val="a"/>
    <w:link w:val="ac"/>
    <w:uiPriority w:val="99"/>
    <w:semiHidden/>
    <w:unhideWhenUsed/>
    <w:rsid w:val="00F732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32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EE94C-645E-4DE5-A61C-3152B038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3714</Words>
  <Characters>21170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3</cp:revision>
  <cp:lastPrinted>2018-03-05T04:36:00Z</cp:lastPrinted>
  <dcterms:created xsi:type="dcterms:W3CDTF">2018-12-16T09:00:00Z</dcterms:created>
  <dcterms:modified xsi:type="dcterms:W3CDTF">2018-12-17T07:57:00Z</dcterms:modified>
</cp:coreProperties>
</file>