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44" w:rsidRPr="004A6F44" w:rsidRDefault="00463830" w:rsidP="004A6F44">
      <w:pPr>
        <w:pStyle w:val="ae"/>
        <w:tabs>
          <w:tab w:val="left" w:pos="993"/>
        </w:tabs>
        <w:spacing w:after="0" w:line="365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15E5">
        <w:t xml:space="preserve">      </w:t>
      </w:r>
      <w:r w:rsidR="004A6F44" w:rsidRPr="004A6F44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4A6F4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 w:rsidR="004A6F44" w:rsidRPr="004A6F44">
        <w:rPr>
          <w:rFonts w:ascii="Times New Roman" w:eastAsia="Times New Roman" w:hAnsi="Times New Roman" w:cs="Times New Roman"/>
          <w:sz w:val="26"/>
          <w:szCs w:val="26"/>
        </w:rPr>
        <w:t xml:space="preserve">Приложение  №  1   </w:t>
      </w:r>
    </w:p>
    <w:p w:rsidR="004A6F44" w:rsidRPr="004A6F44" w:rsidRDefault="004A6F44" w:rsidP="004A6F44">
      <w:p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6F4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к  распоряжению   №  4  от 12.02.2014                           </w:t>
      </w:r>
    </w:p>
    <w:p w:rsidR="004A6F44" w:rsidRPr="004A6F44" w:rsidRDefault="004A6F44" w:rsidP="004A6F44">
      <w:p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4A6F44" w:rsidRPr="004A6F44" w:rsidTr="004A6F44">
        <w:tc>
          <w:tcPr>
            <w:tcW w:w="9287" w:type="dxa"/>
            <w:tcBorders>
              <w:bottom w:val="single" w:sz="4" w:space="0" w:color="auto"/>
            </w:tcBorders>
          </w:tcPr>
          <w:p w:rsidR="004A6F44" w:rsidRPr="004A6F44" w:rsidRDefault="004A6F44" w:rsidP="004A6F44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6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</w:p>
          <w:p w:rsidR="004A6F44" w:rsidRPr="004A6F44" w:rsidRDefault="004A6F44" w:rsidP="004A6F4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9055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A6F44">
              <w:rPr>
                <w:rFonts w:ascii="Times New Roman" w:eastAsia="Times New Roman" w:hAnsi="Times New Roman" w:cs="Times New Roman"/>
                <w:b/>
                <w:color w:val="auto"/>
              </w:rPr>
              <w:t>КОНТРОЛЬНО-СЧЕТНЫЙ  ОРГАН БОЛЬШЕУЛУЙСКОГО  РАЙОНА</w:t>
            </w:r>
          </w:p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A6F44">
              <w:rPr>
                <w:rFonts w:ascii="Times New Roman" w:eastAsia="Times New Roman" w:hAnsi="Times New Roman" w:cs="Times New Roman"/>
                <w:b/>
                <w:color w:val="auto"/>
              </w:rPr>
              <w:t>КРАСНОЯРСКОГО КРАЯ</w:t>
            </w:r>
          </w:p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4A6F44" w:rsidRPr="004A6F44" w:rsidRDefault="004A6F44" w:rsidP="004A6F44">
      <w:pPr>
        <w:widowControl/>
        <w:tabs>
          <w:tab w:val="left" w:pos="0"/>
        </w:tabs>
        <w:ind w:right="-1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662110, Красноярский край, </w:t>
      </w:r>
      <w:proofErr w:type="spellStart"/>
      <w:r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с</w:t>
      </w:r>
      <w:proofErr w:type="gramStart"/>
      <w:r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.Б</w:t>
      </w:r>
      <w:proofErr w:type="gramEnd"/>
      <w:r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ольшой</w:t>
      </w:r>
      <w:proofErr w:type="spellEnd"/>
      <w:r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Улуй, ул.Революции,11, </w:t>
      </w:r>
      <w:proofErr w:type="spellStart"/>
      <w:r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каб</w:t>
      </w:r>
      <w:proofErr w:type="spellEnd"/>
      <w:r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. 2-11</w:t>
      </w:r>
    </w:p>
    <w:p w:rsidR="004A6F44" w:rsidRPr="004A6F44" w:rsidRDefault="004A6F44" w:rsidP="004A6F44">
      <w:pPr>
        <w:widowControl/>
        <w:tabs>
          <w:tab w:val="left" w:pos="0"/>
        </w:tabs>
        <w:ind w:right="-1"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</w:pPr>
      <w:r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 xml:space="preserve">E-mail: </w:t>
      </w:r>
      <w:hyperlink r:id="rId9" w:history="1">
        <w:r w:rsidRPr="004A6F44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ksorg@mail.ru</w:t>
        </w:r>
      </w:hyperlink>
      <w:r w:rsidRPr="004A6F44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телефон</w:t>
      </w:r>
      <w:r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>: 8 (39159) 2-14-91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4A6F44" w:rsidRPr="00A7260A" w:rsidTr="004A6F44">
        <w:tc>
          <w:tcPr>
            <w:tcW w:w="9570" w:type="dxa"/>
          </w:tcPr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4A6F44" w:rsidRPr="00A7260A" w:rsidTr="004A6F44">
        <w:tc>
          <w:tcPr>
            <w:tcW w:w="9570" w:type="dxa"/>
          </w:tcPr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</w:p>
        </w:tc>
      </w:tr>
      <w:tr w:rsidR="004A6F44" w:rsidRPr="00A7260A" w:rsidTr="004A6F44">
        <w:tc>
          <w:tcPr>
            <w:tcW w:w="9570" w:type="dxa"/>
          </w:tcPr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</w:p>
        </w:tc>
      </w:tr>
    </w:tbl>
    <w:p w:rsidR="004A6F44" w:rsidRPr="004A6F44" w:rsidRDefault="004A6F44" w:rsidP="004A6F44">
      <w:pPr>
        <w:widowControl/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b/>
          <w:color w:val="auto"/>
          <w:lang w:val="en-US"/>
        </w:rPr>
      </w:pPr>
    </w:p>
    <w:p w:rsidR="004A6F44" w:rsidRPr="004A6F44" w:rsidRDefault="004A6F44" w:rsidP="004A6F44">
      <w:pPr>
        <w:widowControl/>
        <w:tabs>
          <w:tab w:val="left" w:pos="851"/>
          <w:tab w:val="left" w:pos="1276"/>
        </w:tabs>
        <w:rPr>
          <w:rFonts w:ascii="Times New Roman" w:eastAsia="Times New Roman" w:hAnsi="Times New Roman" w:cs="Times New Roman"/>
          <w:color w:val="auto"/>
        </w:rPr>
      </w:pPr>
      <w:r w:rsidRPr="004A6F44">
        <w:rPr>
          <w:rFonts w:ascii="Times New Roman" w:eastAsia="Times New Roman" w:hAnsi="Times New Roman" w:cs="Times New Roman"/>
          <w:color w:val="auto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</w:rPr>
        <w:t>УТВЕРЖДАЮ:</w:t>
      </w:r>
    </w:p>
    <w:p w:rsidR="004A6F44" w:rsidRPr="004A6F44" w:rsidRDefault="004A6F44" w:rsidP="004A6F44">
      <w:pPr>
        <w:widowControl/>
        <w:tabs>
          <w:tab w:val="left" w:pos="851"/>
          <w:tab w:val="left" w:pos="1276"/>
        </w:tabs>
        <w:rPr>
          <w:rFonts w:ascii="Times New Roman" w:eastAsia="Times New Roman" w:hAnsi="Times New Roman" w:cs="Times New Roman"/>
          <w:color w:val="auto"/>
        </w:rPr>
      </w:pPr>
      <w:r w:rsidRPr="004A6F44">
        <w:rPr>
          <w:rFonts w:ascii="Times New Roman" w:eastAsia="Times New Roman" w:hAnsi="Times New Roman" w:cs="Times New Roman"/>
          <w:color w:val="auto"/>
        </w:rPr>
        <w:tab/>
      </w:r>
      <w:r w:rsidRPr="004A6F44">
        <w:rPr>
          <w:rFonts w:ascii="Times New Roman" w:eastAsia="Times New Roman" w:hAnsi="Times New Roman" w:cs="Times New Roman"/>
          <w:color w:val="auto"/>
        </w:rPr>
        <w:tab/>
      </w:r>
      <w:r w:rsidRPr="004A6F44">
        <w:rPr>
          <w:rFonts w:ascii="Times New Roman" w:eastAsia="Times New Roman" w:hAnsi="Times New Roman" w:cs="Times New Roman"/>
          <w:color w:val="auto"/>
        </w:rPr>
        <w:tab/>
      </w:r>
      <w:r w:rsidRPr="004A6F44">
        <w:rPr>
          <w:rFonts w:ascii="Times New Roman" w:eastAsia="Times New Roman" w:hAnsi="Times New Roman" w:cs="Times New Roman"/>
          <w:color w:val="auto"/>
        </w:rPr>
        <w:tab/>
      </w:r>
      <w:r w:rsidRPr="004A6F44">
        <w:rPr>
          <w:rFonts w:ascii="Times New Roman" w:eastAsia="Times New Roman" w:hAnsi="Times New Roman" w:cs="Times New Roman"/>
          <w:color w:val="auto"/>
        </w:rPr>
        <w:tab/>
      </w:r>
      <w:r w:rsidRPr="004A6F44">
        <w:rPr>
          <w:rFonts w:ascii="Times New Roman" w:eastAsia="Times New Roman" w:hAnsi="Times New Roman" w:cs="Times New Roman"/>
          <w:color w:val="auto"/>
        </w:rPr>
        <w:tab/>
      </w:r>
      <w:r w:rsidRPr="004A6F44">
        <w:rPr>
          <w:rFonts w:ascii="Times New Roman" w:eastAsia="Times New Roman" w:hAnsi="Times New Roman" w:cs="Times New Roman"/>
          <w:color w:val="auto"/>
        </w:rPr>
        <w:tab/>
      </w:r>
      <w:r w:rsidRPr="004A6F44">
        <w:rPr>
          <w:rFonts w:ascii="Times New Roman" w:eastAsia="Times New Roman" w:hAnsi="Times New Roman" w:cs="Times New Roman"/>
          <w:color w:val="auto"/>
        </w:rPr>
        <w:tab/>
        <w:t xml:space="preserve">Председатель </w:t>
      </w:r>
      <w:proofErr w:type="gramStart"/>
      <w:r w:rsidRPr="004A6F44">
        <w:rPr>
          <w:rFonts w:ascii="Times New Roman" w:eastAsia="Times New Roman" w:hAnsi="Times New Roman" w:cs="Times New Roman"/>
          <w:color w:val="auto"/>
        </w:rPr>
        <w:t>Контрольно-счетного</w:t>
      </w:r>
      <w:proofErr w:type="gramEnd"/>
      <w:r w:rsidRPr="004A6F44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4A6F44" w:rsidRPr="004A6F44" w:rsidRDefault="004A6F44" w:rsidP="004A6F44">
      <w:pPr>
        <w:widowControl/>
        <w:tabs>
          <w:tab w:val="left" w:pos="851"/>
          <w:tab w:val="left" w:pos="1276"/>
        </w:tabs>
        <w:rPr>
          <w:rFonts w:ascii="Times New Roman" w:eastAsia="Times New Roman" w:hAnsi="Times New Roman" w:cs="Times New Roman"/>
          <w:color w:val="auto"/>
        </w:rPr>
      </w:pPr>
      <w:r w:rsidRPr="004A6F44">
        <w:rPr>
          <w:rFonts w:ascii="Times New Roman" w:eastAsia="Times New Roman" w:hAnsi="Times New Roman" w:cs="Times New Roman"/>
          <w:color w:val="auto"/>
        </w:rPr>
        <w:t xml:space="preserve"> </w:t>
      </w:r>
      <w:r w:rsidRPr="004A6F44">
        <w:rPr>
          <w:rFonts w:ascii="Times New Roman" w:eastAsia="Times New Roman" w:hAnsi="Times New Roman" w:cs="Times New Roman"/>
          <w:color w:val="auto"/>
        </w:rPr>
        <w:tab/>
      </w:r>
      <w:r w:rsidRPr="004A6F44">
        <w:rPr>
          <w:rFonts w:ascii="Times New Roman" w:eastAsia="Times New Roman" w:hAnsi="Times New Roman" w:cs="Times New Roman"/>
          <w:color w:val="auto"/>
        </w:rPr>
        <w:tab/>
      </w:r>
      <w:r w:rsidRPr="004A6F44">
        <w:rPr>
          <w:rFonts w:ascii="Times New Roman" w:eastAsia="Times New Roman" w:hAnsi="Times New Roman" w:cs="Times New Roman"/>
          <w:color w:val="auto"/>
        </w:rPr>
        <w:tab/>
      </w:r>
      <w:r w:rsidRPr="004A6F44">
        <w:rPr>
          <w:rFonts w:ascii="Times New Roman" w:eastAsia="Times New Roman" w:hAnsi="Times New Roman" w:cs="Times New Roman"/>
          <w:color w:val="auto"/>
        </w:rPr>
        <w:tab/>
      </w:r>
      <w:r w:rsidRPr="004A6F44">
        <w:rPr>
          <w:rFonts w:ascii="Times New Roman" w:eastAsia="Times New Roman" w:hAnsi="Times New Roman" w:cs="Times New Roman"/>
          <w:color w:val="auto"/>
        </w:rPr>
        <w:tab/>
      </w:r>
      <w:r w:rsidRPr="004A6F44">
        <w:rPr>
          <w:rFonts w:ascii="Times New Roman" w:eastAsia="Times New Roman" w:hAnsi="Times New Roman" w:cs="Times New Roman"/>
          <w:color w:val="auto"/>
        </w:rPr>
        <w:tab/>
      </w:r>
      <w:r w:rsidRPr="004A6F44">
        <w:rPr>
          <w:rFonts w:ascii="Times New Roman" w:eastAsia="Times New Roman" w:hAnsi="Times New Roman" w:cs="Times New Roman"/>
          <w:color w:val="auto"/>
        </w:rPr>
        <w:tab/>
      </w:r>
      <w:r w:rsidRPr="004A6F44">
        <w:rPr>
          <w:rFonts w:ascii="Times New Roman" w:eastAsia="Times New Roman" w:hAnsi="Times New Roman" w:cs="Times New Roman"/>
          <w:color w:val="auto"/>
        </w:rPr>
        <w:tab/>
        <w:t xml:space="preserve">органа  </w:t>
      </w:r>
      <w:proofErr w:type="spellStart"/>
      <w:r w:rsidRPr="004A6F44">
        <w:rPr>
          <w:rFonts w:ascii="Times New Roman" w:eastAsia="Times New Roman" w:hAnsi="Times New Roman" w:cs="Times New Roman"/>
          <w:color w:val="auto"/>
        </w:rPr>
        <w:t>Большеулуйского</w:t>
      </w:r>
      <w:proofErr w:type="spellEnd"/>
      <w:r w:rsidRPr="004A6F44">
        <w:rPr>
          <w:rFonts w:ascii="Times New Roman" w:eastAsia="Times New Roman" w:hAnsi="Times New Roman" w:cs="Times New Roman"/>
          <w:color w:val="auto"/>
        </w:rPr>
        <w:t xml:space="preserve">  района</w:t>
      </w:r>
    </w:p>
    <w:p w:rsidR="004A6F44" w:rsidRPr="004A6F44" w:rsidRDefault="004A6F44" w:rsidP="004A6F44">
      <w:pPr>
        <w:widowControl/>
        <w:tabs>
          <w:tab w:val="left" w:pos="851"/>
          <w:tab w:val="left" w:pos="1276"/>
        </w:tabs>
        <w:rPr>
          <w:rFonts w:ascii="Times New Roman" w:eastAsia="Times New Roman" w:hAnsi="Times New Roman" w:cs="Times New Roman"/>
          <w:color w:val="auto"/>
        </w:rPr>
      </w:pPr>
      <w:r w:rsidRPr="004A6F44">
        <w:rPr>
          <w:rFonts w:ascii="Times New Roman" w:eastAsia="Times New Roman" w:hAnsi="Times New Roman" w:cs="Times New Roman"/>
          <w:color w:val="auto"/>
        </w:rPr>
        <w:tab/>
      </w:r>
      <w:r w:rsidRPr="004A6F44">
        <w:rPr>
          <w:rFonts w:ascii="Times New Roman" w:eastAsia="Times New Roman" w:hAnsi="Times New Roman" w:cs="Times New Roman"/>
          <w:color w:val="auto"/>
        </w:rPr>
        <w:tab/>
      </w:r>
      <w:r w:rsidRPr="004A6F44">
        <w:rPr>
          <w:rFonts w:ascii="Times New Roman" w:eastAsia="Times New Roman" w:hAnsi="Times New Roman" w:cs="Times New Roman"/>
          <w:color w:val="auto"/>
        </w:rPr>
        <w:tab/>
      </w:r>
      <w:r w:rsidRPr="004A6F44">
        <w:rPr>
          <w:rFonts w:ascii="Times New Roman" w:eastAsia="Times New Roman" w:hAnsi="Times New Roman" w:cs="Times New Roman"/>
          <w:color w:val="auto"/>
        </w:rPr>
        <w:tab/>
      </w:r>
      <w:r w:rsidRPr="004A6F44">
        <w:rPr>
          <w:rFonts w:ascii="Times New Roman" w:eastAsia="Times New Roman" w:hAnsi="Times New Roman" w:cs="Times New Roman"/>
          <w:color w:val="auto"/>
        </w:rPr>
        <w:tab/>
      </w:r>
      <w:r w:rsidRPr="004A6F44">
        <w:rPr>
          <w:rFonts w:ascii="Times New Roman" w:eastAsia="Times New Roman" w:hAnsi="Times New Roman" w:cs="Times New Roman"/>
          <w:color w:val="auto"/>
        </w:rPr>
        <w:tab/>
      </w:r>
      <w:r w:rsidRPr="004A6F44">
        <w:rPr>
          <w:rFonts w:ascii="Times New Roman" w:eastAsia="Times New Roman" w:hAnsi="Times New Roman" w:cs="Times New Roman"/>
          <w:color w:val="auto"/>
        </w:rPr>
        <w:tab/>
      </w:r>
      <w:r w:rsidRPr="004A6F44">
        <w:rPr>
          <w:rFonts w:ascii="Times New Roman" w:eastAsia="Times New Roman" w:hAnsi="Times New Roman" w:cs="Times New Roman"/>
          <w:color w:val="auto"/>
        </w:rPr>
        <w:tab/>
        <w:t xml:space="preserve">________________ </w:t>
      </w:r>
      <w:proofErr w:type="spellStart"/>
      <w:r w:rsidRPr="004A6F44">
        <w:rPr>
          <w:rFonts w:ascii="Times New Roman" w:eastAsia="Times New Roman" w:hAnsi="Times New Roman" w:cs="Times New Roman"/>
          <w:color w:val="auto"/>
        </w:rPr>
        <w:t>Л.П.Королькова</w:t>
      </w:r>
      <w:proofErr w:type="spellEnd"/>
    </w:p>
    <w:p w:rsidR="004A6F44" w:rsidRPr="004A6F44" w:rsidRDefault="00AA2A78" w:rsidP="004A6F44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>«26</w:t>
      </w:r>
      <w:r w:rsidR="004A6F44" w:rsidRPr="004A6F44">
        <w:rPr>
          <w:rFonts w:ascii="Times New Roman" w:eastAsia="Times New Roman" w:hAnsi="Times New Roman" w:cs="Times New Roman"/>
          <w:color w:val="auto"/>
        </w:rPr>
        <w:t>»  февраля  2014 г.</w:t>
      </w:r>
    </w:p>
    <w:p w:rsidR="004A6F44" w:rsidRPr="004A6F44" w:rsidRDefault="004A6F44" w:rsidP="004A6F44">
      <w:pPr>
        <w:widowControl/>
        <w:rPr>
          <w:rFonts w:ascii="Times New Roman" w:eastAsia="Times New Roman" w:hAnsi="Times New Roman" w:cs="Times New Roman"/>
          <w:color w:val="auto"/>
          <w:u w:val="single"/>
        </w:rPr>
      </w:pPr>
      <w:r w:rsidRPr="004A6F44">
        <w:rPr>
          <w:rFonts w:ascii="Times New Roman" w:eastAsia="Times New Roman" w:hAnsi="Times New Roman" w:cs="Times New Roman"/>
          <w:color w:val="auto"/>
        </w:rPr>
        <w:tab/>
      </w:r>
      <w:r w:rsidRPr="004A6F44">
        <w:rPr>
          <w:rFonts w:ascii="Times New Roman" w:eastAsia="Times New Roman" w:hAnsi="Times New Roman" w:cs="Times New Roman"/>
          <w:color w:val="auto"/>
        </w:rPr>
        <w:tab/>
      </w:r>
      <w:r w:rsidRPr="004A6F44">
        <w:rPr>
          <w:rFonts w:ascii="Times New Roman" w:eastAsia="Times New Roman" w:hAnsi="Times New Roman" w:cs="Times New Roman"/>
          <w:color w:val="auto"/>
        </w:rPr>
        <w:tab/>
      </w:r>
      <w:r w:rsidRPr="004A6F44">
        <w:rPr>
          <w:rFonts w:ascii="Times New Roman" w:eastAsia="Times New Roman" w:hAnsi="Times New Roman" w:cs="Times New Roman"/>
          <w:color w:val="auto"/>
        </w:rPr>
        <w:tab/>
      </w:r>
      <w:r w:rsidRPr="004A6F44">
        <w:rPr>
          <w:rFonts w:ascii="Times New Roman" w:eastAsia="Times New Roman" w:hAnsi="Times New Roman" w:cs="Times New Roman"/>
          <w:color w:val="auto"/>
        </w:rPr>
        <w:tab/>
      </w:r>
      <w:r w:rsidRPr="004A6F44">
        <w:rPr>
          <w:rFonts w:ascii="Times New Roman" w:eastAsia="Times New Roman" w:hAnsi="Times New Roman" w:cs="Times New Roman"/>
          <w:color w:val="auto"/>
        </w:rPr>
        <w:tab/>
      </w:r>
      <w:r w:rsidRPr="004A6F44">
        <w:rPr>
          <w:rFonts w:ascii="Times New Roman" w:eastAsia="Times New Roman" w:hAnsi="Times New Roman" w:cs="Times New Roman"/>
          <w:color w:val="auto"/>
        </w:rPr>
        <w:tab/>
        <w:t xml:space="preserve">№  </w:t>
      </w:r>
      <w:r w:rsidR="00AA2A78">
        <w:rPr>
          <w:rFonts w:ascii="Times New Roman" w:eastAsia="Times New Roman" w:hAnsi="Times New Roman" w:cs="Times New Roman"/>
          <w:color w:val="auto"/>
          <w:u w:val="single"/>
        </w:rPr>
        <w:t xml:space="preserve"> 6-р</w:t>
      </w:r>
      <w:r w:rsidRPr="004A6F44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</w:p>
    <w:p w:rsidR="004A6F44" w:rsidRPr="004A6F44" w:rsidRDefault="004A6F44" w:rsidP="004A6F44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4A6F44" w:rsidRPr="004A6F44" w:rsidRDefault="004A6F44" w:rsidP="004A6F44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4A6F44" w:rsidRDefault="004A6F44">
      <w:pPr>
        <w:pStyle w:val="1"/>
        <w:shd w:val="clear" w:color="auto" w:fill="auto"/>
        <w:spacing w:after="244" w:line="317" w:lineRule="exact"/>
        <w:ind w:left="260" w:firstLine="0"/>
        <w:jc w:val="center"/>
      </w:pPr>
    </w:p>
    <w:p w:rsidR="004A6F44" w:rsidRDefault="004A6F44">
      <w:pPr>
        <w:pStyle w:val="1"/>
        <w:shd w:val="clear" w:color="auto" w:fill="auto"/>
        <w:spacing w:after="244" w:line="317" w:lineRule="exact"/>
        <w:ind w:left="260" w:firstLine="0"/>
        <w:jc w:val="center"/>
      </w:pPr>
    </w:p>
    <w:p w:rsidR="0021142F" w:rsidRPr="000815E5" w:rsidRDefault="00463830">
      <w:pPr>
        <w:pStyle w:val="1"/>
        <w:shd w:val="clear" w:color="auto" w:fill="auto"/>
        <w:spacing w:after="244" w:line="317" w:lineRule="exact"/>
        <w:ind w:left="260" w:firstLine="0"/>
        <w:jc w:val="center"/>
      </w:pPr>
      <w:r w:rsidRPr="000815E5">
        <w:t>СТАН</w:t>
      </w:r>
      <w:r w:rsidR="004B3CD4" w:rsidRPr="000815E5">
        <w:t>ДАРТ</w:t>
      </w:r>
      <w:r w:rsidRPr="000815E5">
        <w:t xml:space="preserve">  ВНЕШНЕГО МУНИЦИПАЛЬ</w:t>
      </w:r>
      <w:r w:rsidR="006D2FB9">
        <w:t>НО</w:t>
      </w:r>
      <w:r w:rsidRPr="000815E5">
        <w:t xml:space="preserve">ГО                                                             </w:t>
      </w:r>
      <w:r w:rsidR="004B3CD4" w:rsidRPr="000815E5">
        <w:t xml:space="preserve"> ФИНАНСОВОГО КОНТРОЛЯ</w:t>
      </w:r>
    </w:p>
    <w:p w:rsidR="0021142F" w:rsidRPr="000815E5" w:rsidRDefault="00AA2A78" w:rsidP="00463830">
      <w:pPr>
        <w:pStyle w:val="20"/>
        <w:shd w:val="clear" w:color="auto" w:fill="auto"/>
        <w:spacing w:before="0" w:after="536"/>
        <w:ind w:right="280"/>
        <w:jc w:val="center"/>
      </w:pPr>
      <w:r>
        <w:t xml:space="preserve">СФК 8  </w:t>
      </w:r>
      <w:r w:rsidR="004B3CD4" w:rsidRPr="000815E5">
        <w:t>«ПОРЯДОК ПРОВЕДЕНИЯ ВНЕШНЕЙ ПРОВЕРКИ</w:t>
      </w:r>
      <w:r w:rsidR="00A7260A">
        <w:t xml:space="preserve"> ГОДОВОГО ОТЧЕТА ОБ ИСПОЛНЕНИИ РАЙОННОГО</w:t>
      </w:r>
      <w:bookmarkStart w:id="0" w:name="_GoBack"/>
      <w:bookmarkEnd w:id="0"/>
      <w:r w:rsidR="004B3CD4" w:rsidRPr="000815E5">
        <w:t xml:space="preserve"> БЮДЖЕТА»</w:t>
      </w:r>
    </w:p>
    <w:p w:rsidR="00463830" w:rsidRPr="000815E5" w:rsidRDefault="004638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463830" w:rsidRPr="000815E5" w:rsidRDefault="004638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463830" w:rsidRPr="000815E5" w:rsidRDefault="004638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463830" w:rsidRPr="000815E5" w:rsidRDefault="004638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463830" w:rsidRPr="000815E5" w:rsidRDefault="004638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463830" w:rsidRPr="000815E5" w:rsidRDefault="004638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463830" w:rsidRPr="000815E5" w:rsidRDefault="004638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463830" w:rsidRPr="000815E5" w:rsidRDefault="004638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463830" w:rsidRPr="000815E5" w:rsidRDefault="004638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463830" w:rsidRPr="000815E5" w:rsidRDefault="004A6F44" w:rsidP="00463830">
      <w:pPr>
        <w:pStyle w:val="1"/>
        <w:shd w:val="clear" w:color="auto" w:fill="auto"/>
        <w:spacing w:after="194" w:line="240" w:lineRule="exact"/>
        <w:ind w:left="260" w:firstLine="0"/>
        <w:jc w:val="center"/>
      </w:pPr>
      <w:proofErr w:type="spellStart"/>
      <w:r>
        <w:t>с</w:t>
      </w:r>
      <w:proofErr w:type="gramStart"/>
      <w:r>
        <w:t>.</w:t>
      </w:r>
      <w:r w:rsidR="00463830" w:rsidRPr="000815E5">
        <w:t>Б</w:t>
      </w:r>
      <w:proofErr w:type="gramEnd"/>
      <w:r w:rsidR="00463830" w:rsidRPr="000815E5">
        <w:t>ольшой</w:t>
      </w:r>
      <w:proofErr w:type="spellEnd"/>
      <w:r w:rsidR="00463830" w:rsidRPr="000815E5">
        <w:t xml:space="preserve"> Улуй                                                                                                                               2014</w:t>
      </w:r>
    </w:p>
    <w:p w:rsidR="0088284D" w:rsidRDefault="00463830" w:rsidP="00463830">
      <w:pPr>
        <w:pStyle w:val="1"/>
        <w:shd w:val="clear" w:color="auto" w:fill="auto"/>
        <w:spacing w:after="194" w:line="240" w:lineRule="exact"/>
        <w:ind w:left="260" w:firstLine="0"/>
        <w:jc w:val="center"/>
      </w:pPr>
      <w:r w:rsidRPr="000815E5">
        <w:lastRenderedPageBreak/>
        <w:t>Содержание</w:t>
      </w:r>
    </w:p>
    <w:p w:rsidR="0021142F" w:rsidRPr="000815E5" w:rsidRDefault="0088284D" w:rsidP="0088284D">
      <w:pPr>
        <w:pStyle w:val="1"/>
        <w:shd w:val="clear" w:color="auto" w:fill="auto"/>
        <w:spacing w:after="194" w:line="240" w:lineRule="exact"/>
        <w:ind w:firstLine="0"/>
      </w:pPr>
      <w:r>
        <w:t>1.Общие положения …………………………………………………………………….</w:t>
      </w:r>
      <w:r w:rsidR="00B86C1F">
        <w:t>4</w:t>
      </w:r>
      <w:r w:rsidR="004B3CD4" w:rsidRPr="000815E5">
        <w:fldChar w:fldCharType="begin"/>
      </w:r>
      <w:r w:rsidR="004B3CD4" w:rsidRPr="000815E5">
        <w:instrText xml:space="preserve"> TOC \o "1-5" \h \z </w:instrText>
      </w:r>
      <w:r w:rsidR="004B3CD4" w:rsidRPr="000815E5">
        <w:fldChar w:fldCharType="separate"/>
      </w:r>
    </w:p>
    <w:p w:rsidR="0021142F" w:rsidRPr="000815E5" w:rsidRDefault="007D0B8A" w:rsidP="00967F11">
      <w:pPr>
        <w:pStyle w:val="11"/>
      </w:pPr>
      <w:r>
        <w:t>2.</w:t>
      </w:r>
      <w:hyperlink w:anchor="bookmark1" w:tooltip="Current Document">
        <w:r w:rsidR="004B3CD4" w:rsidRPr="000815E5">
          <w:t>Организационные, правовые, информационные основы подготовки, проведения и оформлен</w:t>
        </w:r>
        <w:r w:rsidR="000A1293">
          <w:t>ия результатов</w:t>
        </w:r>
        <w:r>
          <w:t xml:space="preserve"> внешней проверки ……………………….</w:t>
        </w:r>
      </w:hyperlink>
      <w:r>
        <w:t>5</w:t>
      </w:r>
    </w:p>
    <w:p w:rsidR="0021142F" w:rsidRPr="000815E5" w:rsidRDefault="007D0B8A" w:rsidP="00967F11">
      <w:pPr>
        <w:pStyle w:val="11"/>
      </w:pPr>
      <w:r>
        <w:t>2.1.</w:t>
      </w:r>
      <w:hyperlink w:anchor="bookmark2" w:tooltip="Current Document">
        <w:r w:rsidR="000A1293">
          <w:t>Цель внешней проверки …………………………………………………………</w:t>
        </w:r>
      </w:hyperlink>
      <w:r>
        <w:t>...5</w:t>
      </w:r>
    </w:p>
    <w:p w:rsidR="0021142F" w:rsidRPr="000815E5" w:rsidRDefault="007D0B8A" w:rsidP="00967F11">
      <w:pPr>
        <w:pStyle w:val="11"/>
      </w:pPr>
      <w:r>
        <w:t>2.2.</w:t>
      </w:r>
      <w:hyperlink w:anchor="bookmark3" w:tooltip="Current Document">
        <w:r w:rsidR="000A1293">
          <w:t>Задачи внешней проверки …………………………………………………………</w:t>
        </w:r>
        <w:r w:rsidR="004B3CD4" w:rsidRPr="000815E5">
          <w:t>5</w:t>
        </w:r>
      </w:hyperlink>
    </w:p>
    <w:p w:rsidR="0021142F" w:rsidRPr="000815E5" w:rsidRDefault="007D0B8A" w:rsidP="00967F11">
      <w:pPr>
        <w:pStyle w:val="11"/>
      </w:pPr>
      <w:r>
        <w:t>2.3.</w:t>
      </w:r>
      <w:hyperlink w:anchor="bookmark4" w:tooltip="Current Document">
        <w:r w:rsidR="004A6F44">
          <w:t>Объекты внешней проверки</w:t>
        </w:r>
        <w:r w:rsidR="000A1293">
          <w:t xml:space="preserve"> ………………………………………………………</w:t>
        </w:r>
      </w:hyperlink>
      <w:r w:rsidR="00B86C1F">
        <w:t>6</w:t>
      </w:r>
    </w:p>
    <w:p w:rsidR="0021142F" w:rsidRPr="000815E5" w:rsidRDefault="00B86C1F" w:rsidP="00967F11">
      <w:pPr>
        <w:pStyle w:val="11"/>
      </w:pPr>
      <w:r>
        <w:t>2.4.</w:t>
      </w:r>
      <w:hyperlink w:anchor="bookmark5" w:tooltip="Current Document">
        <w:r w:rsidR="000A1293">
          <w:t>Предмет внешней проверки ………………………………………………………</w:t>
        </w:r>
      </w:hyperlink>
      <w:r>
        <w:t>6</w:t>
      </w:r>
    </w:p>
    <w:p w:rsidR="0021142F" w:rsidRPr="000815E5" w:rsidRDefault="00B86C1F" w:rsidP="00967F11">
      <w:pPr>
        <w:pStyle w:val="11"/>
      </w:pPr>
      <w:r>
        <w:t>2.5.</w:t>
      </w:r>
      <w:hyperlink w:anchor="bookmark6" w:tooltip="Current Document">
        <w:r w:rsidR="004B3CD4" w:rsidRPr="000815E5">
          <w:t>Правовые осн</w:t>
        </w:r>
        <w:r w:rsidR="000A1293">
          <w:t>овы проведения внешней проверки ……………………………</w:t>
        </w:r>
        <w:r>
          <w:t>..</w:t>
        </w:r>
      </w:hyperlink>
      <w:r>
        <w:t>6</w:t>
      </w:r>
    </w:p>
    <w:p w:rsidR="0021142F" w:rsidRPr="000815E5" w:rsidRDefault="00B86C1F" w:rsidP="00967F11">
      <w:pPr>
        <w:pStyle w:val="11"/>
      </w:pPr>
      <w:r>
        <w:t>2.6.</w:t>
      </w:r>
      <w:hyperlink w:anchor="bookmark7" w:tooltip="Current Document">
        <w:r w:rsidR="004B3CD4" w:rsidRPr="000815E5">
          <w:t>Информационные осн</w:t>
        </w:r>
        <w:r w:rsidR="000A1293">
          <w:t>овы проведения внешней проверки ……………………</w:t>
        </w:r>
      </w:hyperlink>
      <w:r>
        <w:t>7</w:t>
      </w:r>
    </w:p>
    <w:p w:rsidR="0021142F" w:rsidRPr="000815E5" w:rsidRDefault="00B86C1F" w:rsidP="00967F11">
      <w:pPr>
        <w:pStyle w:val="11"/>
      </w:pPr>
      <w:r>
        <w:t>3.</w:t>
      </w:r>
      <w:hyperlink w:anchor="bookmark8" w:tooltip="Current Document">
        <w:r w:rsidR="000A1293">
          <w:t>Основные этапы внешней проверки ………………………………………………</w:t>
        </w:r>
        <w:r>
          <w:t>..</w:t>
        </w:r>
      </w:hyperlink>
      <w:r>
        <w:t>9</w:t>
      </w:r>
    </w:p>
    <w:p w:rsidR="0021142F" w:rsidRPr="000815E5" w:rsidRDefault="00B86C1F" w:rsidP="00967F11">
      <w:pPr>
        <w:pStyle w:val="11"/>
      </w:pPr>
      <w:r>
        <w:t>4.</w:t>
      </w:r>
      <w:hyperlink w:anchor="bookmark9" w:tooltip="Current Document">
        <w:r w:rsidR="000A1293">
          <w:t>Подготовка к внешней проверке …………………………………………………...</w:t>
        </w:r>
      </w:hyperlink>
      <w:r>
        <w:t>9</w:t>
      </w:r>
    </w:p>
    <w:p w:rsidR="0021142F" w:rsidRPr="000815E5" w:rsidRDefault="00B86C1F" w:rsidP="00967F11">
      <w:pPr>
        <w:pStyle w:val="11"/>
      </w:pPr>
      <w:r>
        <w:t>5.</w:t>
      </w:r>
      <w:r w:rsidR="000A1293">
        <w:t>Проведение внешней проверки  …………………………………………………..</w:t>
      </w:r>
      <w:r w:rsidR="004B3CD4" w:rsidRPr="000815E5">
        <w:t>10</w:t>
      </w:r>
    </w:p>
    <w:p w:rsidR="0021142F" w:rsidRPr="000815E5" w:rsidRDefault="00B86C1F" w:rsidP="00967F11">
      <w:pPr>
        <w:pStyle w:val="11"/>
      </w:pPr>
      <w:r>
        <w:t>5.1.</w:t>
      </w:r>
      <w:r w:rsidR="004B3CD4" w:rsidRPr="000815E5">
        <w:t>Формы и мет</w:t>
      </w:r>
      <w:r w:rsidR="000A1293">
        <w:t>оды проведения внешней проверки ……………………………</w:t>
      </w:r>
      <w:r>
        <w:t>.1</w:t>
      </w:r>
      <w:r w:rsidR="004B3CD4" w:rsidRPr="000815E5">
        <w:t>0</w:t>
      </w:r>
    </w:p>
    <w:p w:rsidR="0021142F" w:rsidRPr="000815E5" w:rsidRDefault="00B86C1F" w:rsidP="00967F11">
      <w:pPr>
        <w:pStyle w:val="11"/>
      </w:pPr>
      <w:r>
        <w:t>5.2.</w:t>
      </w:r>
      <w:r w:rsidR="004B3CD4" w:rsidRPr="000815E5">
        <w:t>Порядок проведения внешней проверки бюджетной отчетности главных а</w:t>
      </w:r>
      <w:r w:rsidR="00B06963">
        <w:t>дминистраторов бюджетных средст</w:t>
      </w:r>
      <w:r w:rsidR="000A1293">
        <w:t>в ……………………………………………...</w:t>
      </w:r>
      <w:r w:rsidR="004B3CD4" w:rsidRPr="000815E5">
        <w:t>10</w:t>
      </w:r>
    </w:p>
    <w:p w:rsidR="0021142F" w:rsidRPr="000815E5" w:rsidRDefault="00B86C1F" w:rsidP="00967F11">
      <w:pPr>
        <w:pStyle w:val="11"/>
      </w:pPr>
      <w:r>
        <w:t>5.3.</w:t>
      </w:r>
      <w:r w:rsidR="004B3CD4" w:rsidRPr="000815E5">
        <w:t>Порядок проведения внешней проверки годового отчета об исполнении местного бюд</w:t>
      </w:r>
      <w:r w:rsidR="000A1293">
        <w:t>жета за отчетный финансовый год  ……………….……………..…</w:t>
      </w:r>
      <w:r w:rsidR="004B3CD4" w:rsidRPr="000815E5">
        <w:t>11</w:t>
      </w:r>
    </w:p>
    <w:p w:rsidR="0021142F" w:rsidRPr="000815E5" w:rsidRDefault="00B86C1F" w:rsidP="00967F11">
      <w:pPr>
        <w:pStyle w:val="11"/>
      </w:pPr>
      <w:r>
        <w:t>6.</w:t>
      </w:r>
      <w:r w:rsidR="004B3CD4" w:rsidRPr="000815E5">
        <w:t>Оформлен</w:t>
      </w:r>
      <w:r w:rsidR="000A1293">
        <w:t>ие результатов внешней проверки  …………………………………...</w:t>
      </w:r>
      <w:r w:rsidR="004B3CD4" w:rsidRPr="000815E5">
        <w:t>13</w:t>
      </w:r>
    </w:p>
    <w:p w:rsidR="0021142F" w:rsidRPr="000815E5" w:rsidRDefault="00B86C1F" w:rsidP="00967F11">
      <w:pPr>
        <w:pStyle w:val="11"/>
      </w:pPr>
      <w:r>
        <w:t>6.1.</w:t>
      </w:r>
      <w:r w:rsidR="004B3CD4" w:rsidRPr="000815E5">
        <w:t>Оформление результатов</w:t>
      </w:r>
      <w:r w:rsidR="006D2FB9">
        <w:t xml:space="preserve"> </w:t>
      </w:r>
      <w:r w:rsidR="004B3CD4" w:rsidRPr="000815E5">
        <w:t xml:space="preserve"> внешней </w:t>
      </w:r>
      <w:r w:rsidR="006D2FB9">
        <w:t xml:space="preserve"> </w:t>
      </w:r>
      <w:r w:rsidR="004B3CD4" w:rsidRPr="000815E5">
        <w:t>проверки</w:t>
      </w:r>
      <w:r w:rsidR="006D2FB9">
        <w:t xml:space="preserve"> </w:t>
      </w:r>
      <w:r w:rsidR="004B3CD4" w:rsidRPr="000815E5">
        <w:t xml:space="preserve"> бюджетной</w:t>
      </w:r>
      <w:r w:rsidR="006D2FB9">
        <w:t xml:space="preserve"> </w:t>
      </w:r>
      <w:r w:rsidR="004B3CD4" w:rsidRPr="000815E5">
        <w:t xml:space="preserve"> отчетности</w:t>
      </w:r>
      <w:r w:rsidR="006D2FB9">
        <w:t xml:space="preserve"> </w:t>
      </w:r>
      <w:r w:rsidR="004B3CD4" w:rsidRPr="000815E5">
        <w:t xml:space="preserve"> главных ад</w:t>
      </w:r>
      <w:r w:rsidR="000A1293">
        <w:t>министраторов бюджетных средств …………………………………</w:t>
      </w:r>
      <w:r>
        <w:t>..</w:t>
      </w:r>
      <w:r w:rsidR="00C9342E">
        <w:t>.</w:t>
      </w:r>
      <w:r>
        <w:t>1</w:t>
      </w:r>
      <w:r w:rsidR="004B3CD4" w:rsidRPr="000815E5">
        <w:t>3</w:t>
      </w:r>
    </w:p>
    <w:p w:rsidR="0021142F" w:rsidRPr="000815E5" w:rsidRDefault="00C9342E" w:rsidP="00967F11">
      <w:pPr>
        <w:pStyle w:val="11"/>
      </w:pPr>
      <w:r>
        <w:t>6.2.</w:t>
      </w:r>
      <w:r w:rsidR="004B3CD4" w:rsidRPr="000815E5">
        <w:t>Оформление результатов внешней проверки годового отчета об исполнении местного бюджета за отчетный финансовый год</w:t>
      </w:r>
      <w:r w:rsidR="004A6F44">
        <w:t>……</w:t>
      </w:r>
      <w:r w:rsidR="000A1293">
        <w:t>……………………………..</w:t>
      </w:r>
      <w:r w:rsidR="00F86450" w:rsidRPr="000815E5">
        <w:t>14</w:t>
      </w:r>
    </w:p>
    <w:p w:rsidR="0021142F" w:rsidRPr="000815E5" w:rsidRDefault="00C9342E" w:rsidP="00967F11">
      <w:pPr>
        <w:pStyle w:val="11"/>
      </w:pPr>
      <w:r>
        <w:t>6.3.</w:t>
      </w:r>
      <w:r w:rsidR="004B3CD4" w:rsidRPr="000815E5">
        <w:t xml:space="preserve">Формирование заключения </w:t>
      </w:r>
      <w:r w:rsidR="00F86450" w:rsidRPr="000815E5">
        <w:t xml:space="preserve">Контрольно-счетным органом </w:t>
      </w:r>
      <w:r w:rsidR="004B3CD4" w:rsidRPr="000815E5">
        <w:t>на годовой отчет</w:t>
      </w:r>
      <w:r w:rsidR="006D2FB9">
        <w:t xml:space="preserve">  об исполнении местного бюджета  ………………………………………………….</w:t>
      </w:r>
      <w:r w:rsidR="004B3CD4" w:rsidRPr="000815E5">
        <w:t>15</w:t>
      </w:r>
    </w:p>
    <w:p w:rsidR="0021142F" w:rsidRPr="000815E5" w:rsidRDefault="00C9342E" w:rsidP="00967F11">
      <w:pPr>
        <w:pStyle w:val="11"/>
      </w:pPr>
      <w:r>
        <w:t>6.4.</w:t>
      </w:r>
      <w:r w:rsidR="004B3CD4" w:rsidRPr="000815E5">
        <w:t xml:space="preserve">Порядок рассмотрения и утверждения </w:t>
      </w:r>
      <w:r w:rsidR="00F86450" w:rsidRPr="000815E5">
        <w:t>Контрольно-счетным органом</w:t>
      </w:r>
      <w:r w:rsidR="004B3CD4" w:rsidRPr="000815E5">
        <w:t xml:space="preserve"> на отчет об исполнении местного бюджета</w:t>
      </w:r>
      <w:r w:rsidR="006D2FB9">
        <w:t xml:space="preserve"> …………………………………………</w:t>
      </w:r>
      <w:r>
        <w:t>..</w:t>
      </w:r>
      <w:r w:rsidR="004B3CD4" w:rsidRPr="000815E5">
        <w:t>18</w:t>
      </w:r>
    </w:p>
    <w:p w:rsidR="006D2FB9" w:rsidRDefault="004B3CD4" w:rsidP="006D2FB9">
      <w:pPr>
        <w:pStyle w:val="11"/>
        <w:spacing w:after="0"/>
      </w:pPr>
      <w:r w:rsidRPr="000815E5">
        <w:t>Приложение 1</w:t>
      </w:r>
      <w:r w:rsidR="004A6F44">
        <w:t>:</w:t>
      </w:r>
      <w:r w:rsidRPr="000815E5">
        <w:t xml:space="preserve"> Образец оформления</w:t>
      </w:r>
      <w:r w:rsidR="004A6F44">
        <w:t xml:space="preserve"> </w:t>
      </w:r>
      <w:r w:rsidRPr="000815E5">
        <w:t xml:space="preserve"> Сведений об исполнении местного бюджета для проведения внешней проверки годового отчета об исполнении</w:t>
      </w:r>
    </w:p>
    <w:p w:rsidR="0021142F" w:rsidRPr="000815E5" w:rsidRDefault="004B3CD4" w:rsidP="006D2FB9">
      <w:pPr>
        <w:pStyle w:val="11"/>
        <w:spacing w:after="0"/>
      </w:pPr>
      <w:r w:rsidRPr="000815E5">
        <w:t>местного</w:t>
      </w:r>
      <w:r w:rsidR="006D2FB9">
        <w:t xml:space="preserve"> б</w:t>
      </w:r>
      <w:r w:rsidRPr="000815E5">
        <w:t>юджета</w:t>
      </w:r>
      <w:r w:rsidR="004A6F44">
        <w:t>……………………………........................................</w:t>
      </w:r>
      <w:r w:rsidR="006D2FB9">
        <w:t>...............</w:t>
      </w:r>
      <w:r w:rsidRPr="000815E5">
        <w:t xml:space="preserve"> 19</w:t>
      </w:r>
      <w:r w:rsidRPr="000815E5">
        <w:fldChar w:fldCharType="end"/>
      </w:r>
    </w:p>
    <w:p w:rsidR="0021142F" w:rsidRPr="000815E5" w:rsidRDefault="004B3CD4" w:rsidP="004A6F44">
      <w:pPr>
        <w:pStyle w:val="1"/>
        <w:shd w:val="clear" w:color="auto" w:fill="auto"/>
        <w:spacing w:line="274" w:lineRule="exact"/>
        <w:ind w:right="-68" w:firstLine="20"/>
        <w:jc w:val="both"/>
      </w:pPr>
      <w:r w:rsidRPr="000815E5">
        <w:t>Приложение 2</w:t>
      </w:r>
      <w:r w:rsidR="004A6F44">
        <w:t>:</w:t>
      </w:r>
      <w:r w:rsidRPr="000815E5">
        <w:t xml:space="preserve"> Образец оформления сведений о наличии всех форм бюджетной отчетности главных администраторов бюджетных средств, документов, подтверждающих исполнение местного бюджета, и информации о показателях, характеризующих исполнение местного бюджета, представленных для проведения внешней проверки бюджетной отчетности главных администраторов бюджетных</w:t>
      </w:r>
      <w:r w:rsidR="004A6F44">
        <w:t xml:space="preserve"> </w:t>
      </w:r>
      <w:r w:rsidRPr="000815E5">
        <w:t>средств</w:t>
      </w:r>
      <w:r w:rsidR="004A6F44">
        <w:t>……………………………...............................</w:t>
      </w:r>
      <w:r w:rsidR="00AC0663" w:rsidRPr="000815E5">
        <w:t>..………………</w:t>
      </w:r>
      <w:r w:rsidRPr="000815E5">
        <w:t xml:space="preserve"> 21</w:t>
      </w:r>
    </w:p>
    <w:p w:rsidR="00967F11" w:rsidRDefault="00967F11" w:rsidP="004A6F44">
      <w:pPr>
        <w:pStyle w:val="1"/>
        <w:shd w:val="clear" w:color="auto" w:fill="auto"/>
        <w:spacing w:line="274" w:lineRule="exact"/>
        <w:ind w:right="-1" w:firstLine="20"/>
        <w:jc w:val="both"/>
      </w:pPr>
    </w:p>
    <w:p w:rsidR="0021142F" w:rsidRPr="000815E5" w:rsidRDefault="004B3CD4" w:rsidP="004A6F44">
      <w:pPr>
        <w:pStyle w:val="1"/>
        <w:shd w:val="clear" w:color="auto" w:fill="auto"/>
        <w:spacing w:line="274" w:lineRule="exact"/>
        <w:ind w:right="-1" w:firstLine="20"/>
        <w:jc w:val="both"/>
      </w:pPr>
      <w:r w:rsidRPr="000815E5">
        <w:t>Приложение 3</w:t>
      </w:r>
      <w:r w:rsidR="004A6F44">
        <w:t>:</w:t>
      </w:r>
      <w:r w:rsidRPr="000815E5">
        <w:t xml:space="preserve"> Образец оформления Сведений о наличии всех форм бюджетной отчетности, документов, подтверждающих исполнение местного бюджета, и информации о показателях, характеризующих исполнение местного бюджета, </w:t>
      </w:r>
      <w:r w:rsidRPr="000815E5">
        <w:lastRenderedPageBreak/>
        <w:t>представленных для проведения внешней проверки</w:t>
      </w:r>
      <w:r w:rsidR="00F86450" w:rsidRPr="000815E5">
        <w:t xml:space="preserve"> </w:t>
      </w:r>
      <w:r w:rsidRPr="000815E5">
        <w:fldChar w:fldCharType="begin"/>
      </w:r>
      <w:r w:rsidRPr="000815E5">
        <w:instrText xml:space="preserve"> TOC \o "1-5" \h \z </w:instrText>
      </w:r>
      <w:r w:rsidRPr="000815E5">
        <w:fldChar w:fldCharType="separate"/>
      </w:r>
      <w:r w:rsidRPr="000815E5">
        <w:t>годового отчета об исполнении местного бюджета</w:t>
      </w:r>
      <w:r w:rsidRPr="000815E5">
        <w:tab/>
      </w:r>
      <w:r w:rsidR="004A6F44">
        <w:t>………………………………………………………2</w:t>
      </w:r>
      <w:r w:rsidRPr="000815E5">
        <w:t>2</w:t>
      </w:r>
    </w:p>
    <w:p w:rsidR="00967F11" w:rsidRDefault="00967F11" w:rsidP="00967F11">
      <w:pPr>
        <w:pStyle w:val="11"/>
      </w:pPr>
    </w:p>
    <w:p w:rsidR="0021142F" w:rsidRPr="000815E5" w:rsidRDefault="004A6F44" w:rsidP="00967F11">
      <w:pPr>
        <w:pStyle w:val="11"/>
      </w:pPr>
      <w:r>
        <w:t>Пр</w:t>
      </w:r>
      <w:r w:rsidR="004B3CD4" w:rsidRPr="000815E5">
        <w:t>иложение 4</w:t>
      </w:r>
      <w:r>
        <w:t>:</w:t>
      </w:r>
      <w:r w:rsidR="004B3CD4" w:rsidRPr="000815E5">
        <w:t xml:space="preserve"> Образец оформления заключения на годовой отчет об исполнении</w:t>
      </w:r>
      <w:r>
        <w:t xml:space="preserve"> местного бюджета……………………………………………………...</w:t>
      </w:r>
      <w:r w:rsidR="00F86450" w:rsidRPr="000815E5">
        <w:t xml:space="preserve"> 24</w:t>
      </w:r>
    </w:p>
    <w:p w:rsidR="0088284D" w:rsidRDefault="00967F11" w:rsidP="0088284D">
      <w:pPr>
        <w:pStyle w:val="11"/>
      </w:pPr>
      <w:r>
        <w:t>Приложение 5:</w:t>
      </w:r>
      <w:r w:rsidR="004B3CD4" w:rsidRPr="000815E5">
        <w:t xml:space="preserve"> Образец оформления сопроводительного письма к заключению на</w:t>
      </w:r>
      <w:r w:rsidR="00F86450" w:rsidRPr="000815E5">
        <w:t xml:space="preserve"> годовой отчет об исполнении местного бюджета </w:t>
      </w:r>
      <w:r w:rsidR="004B3CD4" w:rsidRPr="000815E5">
        <w:fldChar w:fldCharType="end"/>
      </w:r>
      <w:r>
        <w:t>……………………………..</w:t>
      </w:r>
      <w:r w:rsidR="00F86450" w:rsidRPr="000815E5">
        <w:t>25</w:t>
      </w:r>
      <w:bookmarkStart w:id="1" w:name="bookmark0"/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88284D" w:rsidRDefault="0088284D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21142F" w:rsidRDefault="000815E5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  <w:r>
        <w:lastRenderedPageBreak/>
        <w:t>1</w:t>
      </w:r>
      <w:r w:rsidR="000F2C57" w:rsidRPr="000815E5">
        <w:t>.</w:t>
      </w:r>
      <w:r w:rsidR="004B3CD4" w:rsidRPr="000815E5">
        <w:t>Общие положени</w:t>
      </w:r>
      <w:bookmarkEnd w:id="1"/>
      <w:r w:rsidR="00AC0663" w:rsidRPr="000815E5">
        <w:t>я</w:t>
      </w:r>
    </w:p>
    <w:p w:rsidR="008329AA" w:rsidRPr="000815E5" w:rsidRDefault="008329AA" w:rsidP="008329AA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</w:pPr>
    </w:p>
    <w:p w:rsidR="0021142F" w:rsidRPr="000815E5" w:rsidRDefault="004B3CD4">
      <w:pPr>
        <w:pStyle w:val="1"/>
        <w:numPr>
          <w:ilvl w:val="1"/>
          <w:numId w:val="2"/>
        </w:numPr>
        <w:shd w:val="clear" w:color="auto" w:fill="auto"/>
        <w:tabs>
          <w:tab w:val="left" w:pos="1216"/>
        </w:tabs>
        <w:spacing w:line="307" w:lineRule="exact"/>
        <w:ind w:left="40" w:right="40" w:firstLine="680"/>
        <w:jc w:val="both"/>
      </w:pPr>
      <w:r w:rsidRPr="000815E5">
        <w:t>Ст</w:t>
      </w:r>
      <w:r w:rsidR="00580BA2" w:rsidRPr="000815E5">
        <w:t>андарт внешнего муниципаль</w:t>
      </w:r>
      <w:r w:rsidR="00AB01E8" w:rsidRPr="000815E5">
        <w:t>но</w:t>
      </w:r>
      <w:r w:rsidR="00580BA2" w:rsidRPr="000815E5">
        <w:t>го</w:t>
      </w:r>
      <w:r w:rsidRPr="000815E5">
        <w:t xml:space="preserve"> финансового контроля «Порядок проведения внешней проверки годового отчета об исполнении местного бюджета» (далее - Стандарт) предназначен для обеспечения реализации положений статьи 136 Бюджетного кодекса Российской Федерации, статей 3, 10, 16 Уставного закона Красноярского края от 31.03.2011 № 12-5718 «О Счетной палате Красноярского края» и Регламента</w:t>
      </w:r>
      <w:r w:rsidR="000F2C57" w:rsidRPr="000815E5">
        <w:t xml:space="preserve"> Контрольно-счетного органа </w:t>
      </w:r>
      <w:proofErr w:type="spellStart"/>
      <w:r w:rsidR="000F2C57" w:rsidRPr="000815E5">
        <w:t>Большеулуйского</w:t>
      </w:r>
      <w:proofErr w:type="spellEnd"/>
      <w:r w:rsidR="000F2C57" w:rsidRPr="000815E5">
        <w:t xml:space="preserve"> района (далее Контрольно-счетный орган) утвержденного распоряжением от 25.01.2013 года № 02а «Об утверждении регламента Контрольно-счетного органа </w:t>
      </w:r>
      <w:proofErr w:type="spellStart"/>
      <w:r w:rsidR="000F2C57" w:rsidRPr="000815E5">
        <w:t>Большеулуйского</w:t>
      </w:r>
      <w:proofErr w:type="spellEnd"/>
      <w:r w:rsidR="000F2C57" w:rsidRPr="000815E5">
        <w:t xml:space="preserve"> района»</w:t>
      </w:r>
      <w:r w:rsidRPr="000815E5">
        <w:t xml:space="preserve">. </w:t>
      </w:r>
    </w:p>
    <w:p w:rsidR="0021142F" w:rsidRPr="000815E5" w:rsidRDefault="004B3CD4">
      <w:pPr>
        <w:pStyle w:val="1"/>
        <w:numPr>
          <w:ilvl w:val="1"/>
          <w:numId w:val="2"/>
        </w:numPr>
        <w:shd w:val="clear" w:color="auto" w:fill="auto"/>
        <w:tabs>
          <w:tab w:val="left" w:pos="1171"/>
        </w:tabs>
        <w:spacing w:line="307" w:lineRule="exact"/>
        <w:ind w:left="40" w:firstLine="680"/>
        <w:jc w:val="both"/>
      </w:pPr>
      <w:r w:rsidRPr="000815E5">
        <w:rPr>
          <w:rStyle w:val="a5"/>
        </w:rPr>
        <w:t xml:space="preserve">Целями </w:t>
      </w:r>
      <w:r w:rsidRPr="000815E5">
        <w:t>Стандарта являются:</w:t>
      </w:r>
    </w:p>
    <w:p w:rsidR="0021142F" w:rsidRPr="000815E5" w:rsidRDefault="004B3CD4">
      <w:pPr>
        <w:pStyle w:val="1"/>
        <w:shd w:val="clear" w:color="auto" w:fill="auto"/>
        <w:tabs>
          <w:tab w:val="left" w:pos="1120"/>
        </w:tabs>
        <w:spacing w:line="307" w:lineRule="exact"/>
        <w:ind w:left="40" w:right="40" w:firstLine="680"/>
        <w:jc w:val="both"/>
      </w:pPr>
      <w:r w:rsidRPr="000815E5">
        <w:t>а)</w:t>
      </w:r>
      <w:r w:rsidRPr="000815E5">
        <w:tab/>
        <w:t>оптимизация механизма управления процессом проведения внешней проверки, включающей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 (далее - внешняя проверка);</w:t>
      </w:r>
    </w:p>
    <w:p w:rsidR="0021142F" w:rsidRPr="000815E5" w:rsidRDefault="004B3CD4">
      <w:pPr>
        <w:pStyle w:val="1"/>
        <w:shd w:val="clear" w:color="auto" w:fill="auto"/>
        <w:tabs>
          <w:tab w:val="left" w:pos="1110"/>
        </w:tabs>
        <w:spacing w:line="307" w:lineRule="exact"/>
        <w:ind w:left="40" w:right="40" w:firstLine="680"/>
        <w:jc w:val="both"/>
      </w:pPr>
      <w:r w:rsidRPr="000815E5">
        <w:t>б)</w:t>
      </w:r>
      <w:r w:rsidRPr="000815E5">
        <w:tab/>
        <w:t>унификация и совершенствование принципов, правил и процедур внешней проверки;</w:t>
      </w:r>
    </w:p>
    <w:p w:rsidR="0021142F" w:rsidRPr="000815E5" w:rsidRDefault="004B3CD4">
      <w:pPr>
        <w:pStyle w:val="1"/>
        <w:shd w:val="clear" w:color="auto" w:fill="auto"/>
        <w:tabs>
          <w:tab w:val="left" w:pos="1115"/>
        </w:tabs>
        <w:spacing w:line="307" w:lineRule="exact"/>
        <w:ind w:left="40" w:right="40" w:firstLine="680"/>
        <w:jc w:val="both"/>
      </w:pPr>
      <w:r w:rsidRPr="000815E5">
        <w:t>в)</w:t>
      </w:r>
      <w:r w:rsidRPr="000815E5">
        <w:tab/>
        <w:t>установление единых требований к подготовке, проведению и оформлению результатов внешней проверки.</w:t>
      </w:r>
    </w:p>
    <w:p w:rsidR="0021142F" w:rsidRPr="000815E5" w:rsidRDefault="004B3CD4">
      <w:pPr>
        <w:pStyle w:val="1"/>
        <w:numPr>
          <w:ilvl w:val="1"/>
          <w:numId w:val="2"/>
        </w:numPr>
        <w:shd w:val="clear" w:color="auto" w:fill="auto"/>
        <w:tabs>
          <w:tab w:val="left" w:pos="1162"/>
        </w:tabs>
        <w:spacing w:line="307" w:lineRule="exact"/>
        <w:ind w:left="40" w:firstLine="680"/>
        <w:jc w:val="both"/>
      </w:pPr>
      <w:r w:rsidRPr="000815E5">
        <w:rPr>
          <w:rStyle w:val="a5"/>
        </w:rPr>
        <w:t xml:space="preserve">Задачами </w:t>
      </w:r>
      <w:r w:rsidRPr="000815E5">
        <w:t>Стандарта являются:</w:t>
      </w:r>
    </w:p>
    <w:p w:rsidR="0021142F" w:rsidRPr="000815E5" w:rsidRDefault="004B3CD4">
      <w:pPr>
        <w:pStyle w:val="1"/>
        <w:shd w:val="clear" w:color="auto" w:fill="auto"/>
        <w:tabs>
          <w:tab w:val="left" w:pos="1115"/>
        </w:tabs>
        <w:spacing w:line="307" w:lineRule="exact"/>
        <w:ind w:left="40" w:right="40" w:firstLine="680"/>
        <w:jc w:val="both"/>
      </w:pPr>
      <w:r w:rsidRPr="000815E5">
        <w:t>а)</w:t>
      </w:r>
      <w:r w:rsidRPr="000815E5">
        <w:tab/>
        <w:t>определение принципов, правил и процедур проведения внешней проверки:</w:t>
      </w:r>
    </w:p>
    <w:p w:rsidR="0021142F" w:rsidRPr="000815E5" w:rsidRDefault="004B3CD4">
      <w:pPr>
        <w:pStyle w:val="1"/>
        <w:shd w:val="clear" w:color="auto" w:fill="auto"/>
        <w:tabs>
          <w:tab w:val="left" w:pos="1123"/>
        </w:tabs>
        <w:spacing w:line="307" w:lineRule="exact"/>
        <w:ind w:left="40" w:firstLine="680"/>
        <w:jc w:val="both"/>
      </w:pPr>
      <w:r w:rsidRPr="000815E5">
        <w:t>б)</w:t>
      </w:r>
      <w:r w:rsidRPr="000815E5">
        <w:tab/>
        <w:t>установление основных этапов проведения внешней проверки;</w:t>
      </w:r>
    </w:p>
    <w:p w:rsidR="0021142F" w:rsidRPr="000815E5" w:rsidRDefault="004B3CD4">
      <w:pPr>
        <w:pStyle w:val="1"/>
        <w:shd w:val="clear" w:color="auto" w:fill="auto"/>
        <w:tabs>
          <w:tab w:val="left" w:pos="1115"/>
        </w:tabs>
        <w:spacing w:line="307" w:lineRule="exact"/>
        <w:ind w:left="40" w:right="40" w:firstLine="680"/>
        <w:jc w:val="both"/>
      </w:pPr>
      <w:r w:rsidRPr="000815E5">
        <w:t>в)</w:t>
      </w:r>
      <w:r w:rsidRPr="000815E5">
        <w:tab/>
        <w:t>установление требований по оформлению заключения на годовой отчет</w:t>
      </w:r>
      <w:r w:rsidR="00580BA2" w:rsidRPr="000815E5">
        <w:t xml:space="preserve"> Контрольно-счетного органа</w:t>
      </w:r>
      <w:r w:rsidRPr="000815E5">
        <w:t xml:space="preserve"> об исполнении местного бюджета (далее - Заключение), в том числе определение структуры и содержания Заключения;</w:t>
      </w:r>
    </w:p>
    <w:p w:rsidR="0021142F" w:rsidRPr="000815E5" w:rsidRDefault="004B3CD4">
      <w:pPr>
        <w:pStyle w:val="1"/>
        <w:shd w:val="clear" w:color="auto" w:fill="auto"/>
        <w:tabs>
          <w:tab w:val="left" w:pos="1115"/>
        </w:tabs>
        <w:spacing w:line="307" w:lineRule="exact"/>
        <w:ind w:left="40" w:right="40" w:firstLine="680"/>
        <w:jc w:val="both"/>
      </w:pPr>
      <w:r w:rsidRPr="000815E5">
        <w:t>г)</w:t>
      </w:r>
      <w:r w:rsidRPr="000815E5">
        <w:tab/>
        <w:t>установление порядка взаимодействия между должностными лицами и иными работниками</w:t>
      </w:r>
      <w:r w:rsidR="00580BA2" w:rsidRPr="000815E5">
        <w:t xml:space="preserve"> Контрольно-счетного органа</w:t>
      </w:r>
      <w:r w:rsidRPr="000815E5">
        <w:t xml:space="preserve"> при проведении внешней проверки;</w:t>
      </w:r>
    </w:p>
    <w:p w:rsidR="0021142F" w:rsidRPr="000815E5" w:rsidRDefault="004B3CD4">
      <w:pPr>
        <w:pStyle w:val="1"/>
        <w:shd w:val="clear" w:color="auto" w:fill="auto"/>
        <w:tabs>
          <w:tab w:val="left" w:pos="1142"/>
        </w:tabs>
        <w:spacing w:line="307" w:lineRule="exact"/>
        <w:ind w:left="40" w:firstLine="680"/>
        <w:jc w:val="both"/>
      </w:pPr>
      <w:r w:rsidRPr="000815E5">
        <w:t>д)</w:t>
      </w:r>
      <w:r w:rsidRPr="000815E5">
        <w:tab/>
        <w:t>порядок рассмотрения и утверждения Заключения.</w:t>
      </w:r>
    </w:p>
    <w:p w:rsidR="0021142F" w:rsidRPr="000815E5" w:rsidRDefault="00580BA2">
      <w:pPr>
        <w:pStyle w:val="20"/>
        <w:numPr>
          <w:ilvl w:val="1"/>
          <w:numId w:val="2"/>
        </w:numPr>
        <w:shd w:val="clear" w:color="auto" w:fill="auto"/>
        <w:tabs>
          <w:tab w:val="left" w:pos="1171"/>
        </w:tabs>
        <w:spacing w:before="0" w:after="0" w:line="307" w:lineRule="exact"/>
        <w:ind w:left="40" w:firstLine="680"/>
        <w:jc w:val="both"/>
        <w:rPr>
          <w:b w:val="0"/>
        </w:rPr>
      </w:pPr>
      <w:r w:rsidRPr="000815E5">
        <w:rPr>
          <w:rStyle w:val="21"/>
        </w:rPr>
        <w:t>С</w:t>
      </w:r>
      <w:r w:rsidR="004B3CD4" w:rsidRPr="000815E5">
        <w:rPr>
          <w:rStyle w:val="21"/>
        </w:rPr>
        <w:t>тандарт</w:t>
      </w:r>
      <w:r w:rsidR="004B3CD4" w:rsidRPr="000815E5">
        <w:rPr>
          <w:rStyle w:val="21"/>
          <w:b/>
        </w:rPr>
        <w:t xml:space="preserve"> </w:t>
      </w:r>
      <w:r w:rsidR="004B3CD4" w:rsidRPr="00F66D7A">
        <w:t>разработан с учетом</w:t>
      </w:r>
      <w:r w:rsidR="004B3CD4" w:rsidRPr="000815E5">
        <w:rPr>
          <w:b w:val="0"/>
        </w:rPr>
        <w:t>:</w:t>
      </w:r>
    </w:p>
    <w:p w:rsidR="0021142F" w:rsidRPr="000815E5" w:rsidRDefault="004B3CD4">
      <w:pPr>
        <w:pStyle w:val="1"/>
        <w:shd w:val="clear" w:color="auto" w:fill="auto"/>
        <w:tabs>
          <w:tab w:val="left" w:pos="1115"/>
        </w:tabs>
        <w:spacing w:line="307" w:lineRule="exact"/>
        <w:ind w:left="40" w:right="40" w:firstLine="680"/>
        <w:jc w:val="both"/>
      </w:pPr>
      <w:r w:rsidRPr="000815E5">
        <w:t>а)</w:t>
      </w:r>
      <w:r w:rsidRPr="000815E5">
        <w:tab/>
        <w:t xml:space="preserve">стандарта финансового контроля СФК 203 «Последующий контроль исполнения федерального бюджета» (утвержден Коллегией Счетной палаты Российской Федерации, протокол </w:t>
      </w:r>
      <w:r w:rsidRPr="000815E5">
        <w:rPr>
          <w:rStyle w:val="Candara115pt"/>
          <w:sz w:val="24"/>
          <w:szCs w:val="24"/>
        </w:rPr>
        <w:t>01</w:t>
      </w:r>
      <w:r w:rsidRPr="000815E5">
        <w:t xml:space="preserve"> 12.02.2008 № 7</w:t>
      </w:r>
      <w:proofErr w:type="gramStart"/>
      <w:r w:rsidR="00F66D7A">
        <w:t xml:space="preserve"> </w:t>
      </w:r>
      <w:r w:rsidRPr="000815E5">
        <w:t>К</w:t>
      </w:r>
      <w:proofErr w:type="gramEnd"/>
      <w:r w:rsidRPr="000815E5">
        <w:t xml:space="preserve"> (584));</w:t>
      </w:r>
    </w:p>
    <w:p w:rsidR="0021142F" w:rsidRPr="000815E5" w:rsidRDefault="004B3CD4">
      <w:pPr>
        <w:pStyle w:val="1"/>
        <w:shd w:val="clear" w:color="auto" w:fill="auto"/>
        <w:tabs>
          <w:tab w:val="left" w:pos="1115"/>
        </w:tabs>
        <w:spacing w:line="307" w:lineRule="exact"/>
        <w:ind w:left="40" w:right="40" w:firstLine="680"/>
        <w:jc w:val="both"/>
      </w:pPr>
      <w:r w:rsidRPr="000815E5">
        <w:t>б)</w:t>
      </w:r>
      <w:r w:rsidRPr="000815E5">
        <w:tab/>
        <w:t>стандарта финансового контроля СФК 3 «Порядок проведения внешней проверки годового отчета об исполнении краевого бюджета» (принят решением коллегии Счетной палаты края (протокол от 15.02.2012 №</w:t>
      </w:r>
      <w:r w:rsidR="00F66D7A">
        <w:t xml:space="preserve"> </w:t>
      </w:r>
      <w:r w:rsidRPr="000815E5">
        <w:t>2) и утвержден приказом Счетной палаты края от 29.02.2012 № 10);</w:t>
      </w:r>
    </w:p>
    <w:p w:rsidR="0021142F" w:rsidRPr="000815E5" w:rsidRDefault="004B3CD4">
      <w:pPr>
        <w:pStyle w:val="1"/>
        <w:shd w:val="clear" w:color="auto" w:fill="auto"/>
        <w:spacing w:line="307" w:lineRule="exact"/>
        <w:ind w:left="40" w:right="40" w:firstLine="0"/>
        <w:jc w:val="both"/>
      </w:pPr>
      <w:r w:rsidRPr="000815E5">
        <w:t xml:space="preserve"> </w:t>
      </w:r>
      <w:r w:rsidR="00580BA2" w:rsidRPr="000815E5">
        <w:t xml:space="preserve">        в) </w:t>
      </w:r>
      <w:r w:rsidRPr="000815E5">
        <w:t>общих требований к стандартам внешнего  муниц</w:t>
      </w:r>
      <w:r w:rsidR="00580BA2" w:rsidRPr="000815E5">
        <w:t>ипального финансового контроля</w:t>
      </w:r>
      <w:r w:rsidR="00F66D7A">
        <w:t>;</w:t>
      </w:r>
      <w:r w:rsidR="00580BA2" w:rsidRPr="000815E5">
        <w:t xml:space="preserve"> </w:t>
      </w:r>
    </w:p>
    <w:p w:rsidR="0021142F" w:rsidRPr="000815E5" w:rsidRDefault="004B3CD4">
      <w:pPr>
        <w:pStyle w:val="1"/>
        <w:shd w:val="clear" w:color="auto" w:fill="auto"/>
        <w:tabs>
          <w:tab w:val="left" w:pos="1130"/>
        </w:tabs>
        <w:spacing w:line="307" w:lineRule="exact"/>
        <w:ind w:left="40" w:right="40" w:firstLine="680"/>
        <w:jc w:val="both"/>
        <w:sectPr w:rsidR="0021142F" w:rsidRPr="000815E5" w:rsidSect="004A6F44">
          <w:footerReference w:type="default" r:id="rId10"/>
          <w:type w:val="continuous"/>
          <w:pgSz w:w="11906" w:h="16838"/>
          <w:pgMar w:top="1134" w:right="1134" w:bottom="1134" w:left="1701" w:header="0" w:footer="6" w:gutter="0"/>
          <w:cols w:space="720"/>
          <w:noEndnote/>
          <w:docGrid w:linePitch="360"/>
        </w:sectPr>
      </w:pPr>
      <w:r w:rsidRPr="000815E5">
        <w:t>г)</w:t>
      </w:r>
      <w:r w:rsidRPr="000815E5">
        <w:tab/>
        <w:t>практики разработки стандартов финансового контроля по проведению внешних проверок;</w:t>
      </w:r>
    </w:p>
    <w:p w:rsidR="00F66D7A" w:rsidRDefault="004B3CD4" w:rsidP="008329AA">
      <w:pPr>
        <w:pStyle w:val="1"/>
        <w:shd w:val="clear" w:color="auto" w:fill="auto"/>
        <w:tabs>
          <w:tab w:val="left" w:pos="1113"/>
        </w:tabs>
        <w:spacing w:line="307" w:lineRule="exact"/>
        <w:ind w:firstLine="709"/>
        <w:jc w:val="both"/>
      </w:pPr>
      <w:r w:rsidRPr="000815E5">
        <w:lastRenderedPageBreak/>
        <w:t>д)</w:t>
      </w:r>
      <w:r w:rsidRPr="000815E5">
        <w:tab/>
        <w:t xml:space="preserve">опыта организации и проведения внешних проверок </w:t>
      </w:r>
      <w:r w:rsidR="00580BA2" w:rsidRPr="000815E5">
        <w:t xml:space="preserve">Контрольно-счетным органом. </w:t>
      </w:r>
    </w:p>
    <w:p w:rsidR="0021142F" w:rsidRPr="000815E5" w:rsidRDefault="00F66D7A" w:rsidP="008329AA">
      <w:pPr>
        <w:pStyle w:val="1"/>
        <w:shd w:val="clear" w:color="auto" w:fill="auto"/>
        <w:tabs>
          <w:tab w:val="left" w:pos="1113"/>
        </w:tabs>
        <w:spacing w:line="307" w:lineRule="exact"/>
        <w:ind w:firstLine="709"/>
        <w:jc w:val="both"/>
      </w:pPr>
      <w:r>
        <w:rPr>
          <w:rStyle w:val="a5"/>
          <w:b w:val="0"/>
        </w:rPr>
        <w:t>1.5.</w:t>
      </w:r>
      <w:r w:rsidR="004B3CD4" w:rsidRPr="00F66D7A">
        <w:rPr>
          <w:rStyle w:val="a5"/>
        </w:rPr>
        <w:t>Стандарт</w:t>
      </w:r>
      <w:r w:rsidRPr="00F66D7A">
        <w:rPr>
          <w:rStyle w:val="a5"/>
        </w:rPr>
        <w:t xml:space="preserve"> </w:t>
      </w:r>
      <w:r w:rsidR="004B3CD4" w:rsidRPr="00F66D7A">
        <w:rPr>
          <w:rStyle w:val="a5"/>
        </w:rPr>
        <w:t xml:space="preserve"> предназначен</w:t>
      </w:r>
      <w:r w:rsidR="004B3CD4" w:rsidRPr="000815E5">
        <w:rPr>
          <w:rStyle w:val="a5"/>
        </w:rPr>
        <w:t xml:space="preserve"> </w:t>
      </w:r>
      <w:r w:rsidR="004B3CD4" w:rsidRPr="000815E5">
        <w:t>для использования должностными лицами и иными работниками</w:t>
      </w:r>
      <w:r w:rsidR="00580BA2" w:rsidRPr="000815E5">
        <w:t xml:space="preserve"> Контрольно-счетного органа</w:t>
      </w:r>
      <w:r w:rsidR="004B3CD4" w:rsidRPr="000815E5">
        <w:t>:</w:t>
      </w:r>
    </w:p>
    <w:p w:rsidR="0021142F" w:rsidRPr="00DA281B" w:rsidRDefault="004B3CD4" w:rsidP="008329AA">
      <w:pPr>
        <w:pStyle w:val="1"/>
        <w:shd w:val="clear" w:color="auto" w:fill="auto"/>
        <w:tabs>
          <w:tab w:val="left" w:pos="1114"/>
        </w:tabs>
        <w:spacing w:line="307" w:lineRule="exact"/>
        <w:ind w:right="20" w:firstLine="709"/>
        <w:jc w:val="both"/>
        <w:rPr>
          <w:color w:val="auto"/>
        </w:rPr>
      </w:pPr>
      <w:proofErr w:type="gramStart"/>
      <w:r w:rsidRPr="00DA281B">
        <w:rPr>
          <w:color w:val="auto"/>
        </w:rPr>
        <w:lastRenderedPageBreak/>
        <w:t>а)</w:t>
      </w:r>
      <w:r w:rsidR="00D26AAB" w:rsidRPr="00DA281B">
        <w:rPr>
          <w:color w:val="auto"/>
        </w:rPr>
        <w:t xml:space="preserve"> </w:t>
      </w:r>
      <w:r w:rsidRPr="00DA281B">
        <w:rPr>
          <w:color w:val="auto"/>
        </w:rPr>
        <w:t xml:space="preserve">при подготовке, </w:t>
      </w:r>
      <w:r w:rsidR="00DA281B" w:rsidRPr="00DA281B">
        <w:rPr>
          <w:color w:val="auto"/>
        </w:rPr>
        <w:t xml:space="preserve"> </w:t>
      </w:r>
      <w:r w:rsidRPr="00DA281B">
        <w:rPr>
          <w:color w:val="auto"/>
        </w:rPr>
        <w:t xml:space="preserve">проведении и оформлении результатов внешних проверок исполнения </w:t>
      </w:r>
      <w:r w:rsidR="00F66D7A" w:rsidRPr="00DA281B">
        <w:rPr>
          <w:color w:val="auto"/>
        </w:rPr>
        <w:t xml:space="preserve"> </w:t>
      </w:r>
      <w:r w:rsidRPr="00DA281B">
        <w:rPr>
          <w:color w:val="auto"/>
        </w:rPr>
        <w:t>бюджетов</w:t>
      </w:r>
      <w:r w:rsidR="00DA281B">
        <w:rPr>
          <w:color w:val="auto"/>
        </w:rPr>
        <w:t xml:space="preserve">  муниципальных  образований</w:t>
      </w:r>
      <w:r w:rsidR="00580BA2" w:rsidRPr="00DA281B">
        <w:rPr>
          <w:color w:val="auto"/>
        </w:rPr>
        <w:t xml:space="preserve">  </w:t>
      </w:r>
      <w:r w:rsidR="00F66D7A" w:rsidRPr="00DA281B">
        <w:rPr>
          <w:color w:val="auto"/>
        </w:rPr>
        <w:t xml:space="preserve"> </w:t>
      </w:r>
      <w:proofErr w:type="spellStart"/>
      <w:r w:rsidR="00580BA2" w:rsidRPr="00DA281B">
        <w:rPr>
          <w:color w:val="auto"/>
        </w:rPr>
        <w:t>Большеулуйского</w:t>
      </w:r>
      <w:proofErr w:type="spellEnd"/>
      <w:r w:rsidR="00580BA2" w:rsidRPr="00DA281B">
        <w:rPr>
          <w:color w:val="auto"/>
        </w:rPr>
        <w:t xml:space="preserve"> района</w:t>
      </w:r>
      <w:r w:rsidRPr="00DA281B">
        <w:rPr>
          <w:color w:val="auto"/>
        </w:rPr>
        <w:t xml:space="preserve">, в бюджетах которых доля межбюджетных трансфертов из других бюджетов бюджетной системы Российской Федерации (за исключением субвенций, а также предоставляемых муниципальным образованиям за счет средств Инвестиционного фонда Российской Федерации субсидий и межбюджетных трансфертов </w:t>
      </w:r>
      <w:r w:rsidR="00F66D7A" w:rsidRPr="00DA281B">
        <w:rPr>
          <w:color w:val="auto"/>
        </w:rPr>
        <w:t xml:space="preserve"> </w:t>
      </w:r>
      <w:r w:rsidRPr="00DA281B">
        <w:rPr>
          <w:color w:val="auto"/>
        </w:rPr>
        <w:t>на осуществление части полномочий по решению вопросов местного значения в соответствии с заключенными</w:t>
      </w:r>
      <w:proofErr w:type="gramEnd"/>
      <w:r w:rsidRPr="00DA281B">
        <w:rPr>
          <w:color w:val="auto"/>
        </w:rPr>
        <w:t xml:space="preserve"> соглашениями) и (или) налоговых доходов по дополнительным нормативам отчислений в течение двух из трех последних отчетных финансовых лет превышала 70 процентов объема со</w:t>
      </w:r>
      <w:r w:rsidR="00580BA2" w:rsidRPr="00DA281B">
        <w:rPr>
          <w:color w:val="auto"/>
        </w:rPr>
        <w:t>бственных доходов местных бюдже</w:t>
      </w:r>
      <w:r w:rsidRPr="00DA281B">
        <w:rPr>
          <w:color w:val="auto"/>
        </w:rPr>
        <w:t>тов;</w:t>
      </w:r>
    </w:p>
    <w:p w:rsidR="0021142F" w:rsidRPr="00DA281B" w:rsidRDefault="004B3CD4" w:rsidP="008329AA">
      <w:pPr>
        <w:pStyle w:val="1"/>
        <w:shd w:val="clear" w:color="auto" w:fill="auto"/>
        <w:tabs>
          <w:tab w:val="left" w:pos="0"/>
          <w:tab w:val="left" w:pos="1119"/>
        </w:tabs>
        <w:spacing w:line="307" w:lineRule="exact"/>
        <w:ind w:right="20" w:firstLine="709"/>
        <w:jc w:val="both"/>
        <w:rPr>
          <w:color w:val="auto"/>
        </w:rPr>
      </w:pPr>
      <w:r w:rsidRPr="00DA281B">
        <w:rPr>
          <w:color w:val="auto"/>
        </w:rPr>
        <w:t>б</w:t>
      </w:r>
      <w:proofErr w:type="gramStart"/>
      <w:r w:rsidRPr="00DA281B">
        <w:rPr>
          <w:color w:val="auto"/>
        </w:rPr>
        <w:t>)п</w:t>
      </w:r>
      <w:proofErr w:type="gramEnd"/>
      <w:r w:rsidRPr="00DA281B">
        <w:rPr>
          <w:color w:val="auto"/>
        </w:rPr>
        <w:t xml:space="preserve">ри проведении контрольного мероприятия по проверке бюджетов </w:t>
      </w:r>
      <w:r w:rsidR="008329AA">
        <w:rPr>
          <w:color w:val="auto"/>
        </w:rPr>
        <w:t xml:space="preserve">муниципальных образований </w:t>
      </w:r>
      <w:r w:rsidR="00D214FD" w:rsidRPr="00DA281B">
        <w:rPr>
          <w:color w:val="auto"/>
        </w:rPr>
        <w:t xml:space="preserve"> </w:t>
      </w:r>
      <w:r w:rsidRPr="00DA281B">
        <w:rPr>
          <w:color w:val="auto"/>
        </w:rPr>
        <w:t xml:space="preserve">на основании стандарта внешнего государственного финансового контроля СФК 5 «Общие правила проведения проверки бюджета муниципального образования - получателя межбюджетных трансфертов из краевого бюджета» (утвержден решением коллегии Счетной палаты края, протокол от 15.02.2012 №2). в отношении муниципальных образований, в бюджетах которых доля межбюджетных трансфертов из других бюджетов бюджетной системы Российской Федерации (за </w:t>
      </w:r>
      <w:proofErr w:type="gramStart"/>
      <w:r w:rsidRPr="00DA281B">
        <w:rPr>
          <w:color w:val="auto"/>
        </w:rPr>
        <w:t>исключением субвенций, а также предоставляемых</w:t>
      </w:r>
      <w:r w:rsidR="008329AA">
        <w:rPr>
          <w:color w:val="auto"/>
        </w:rPr>
        <w:t xml:space="preserve"> </w:t>
      </w:r>
      <w:r w:rsidRPr="00DA281B">
        <w:rPr>
          <w:color w:val="auto"/>
        </w:rPr>
        <w:t xml:space="preserve"> муниципальным образованиям </w:t>
      </w:r>
      <w:r w:rsidR="008329AA">
        <w:rPr>
          <w:color w:val="auto"/>
        </w:rPr>
        <w:t xml:space="preserve"> </w:t>
      </w:r>
      <w:r w:rsidRPr="00DA281B">
        <w:rPr>
          <w:color w:val="auto"/>
        </w:rPr>
        <w:t>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соглашениями) и (или) налоговых доходов по дополнительным нормативам отчислений в течение двух из трех последних отчетных финансовых лет превышала 70 процентов объема собственных доходов местных бюджетов.</w:t>
      </w:r>
      <w:proofErr w:type="gramEnd"/>
    </w:p>
    <w:p w:rsidR="0021142F" w:rsidRPr="000815E5" w:rsidRDefault="008329AA" w:rsidP="008329AA">
      <w:pPr>
        <w:pStyle w:val="1"/>
        <w:shd w:val="clear" w:color="auto" w:fill="auto"/>
        <w:tabs>
          <w:tab w:val="left" w:pos="1167"/>
        </w:tabs>
        <w:spacing w:line="307" w:lineRule="exact"/>
        <w:ind w:right="20" w:firstLine="709"/>
        <w:jc w:val="both"/>
      </w:pPr>
      <w:r>
        <w:rPr>
          <w:rStyle w:val="a5"/>
          <w:b w:val="0"/>
        </w:rPr>
        <w:t>1.6.</w:t>
      </w:r>
      <w:r w:rsidR="004B3CD4" w:rsidRPr="008329AA">
        <w:rPr>
          <w:rStyle w:val="a5"/>
        </w:rPr>
        <w:t>Внесение изменений</w:t>
      </w:r>
      <w:r w:rsidR="004B3CD4" w:rsidRPr="000815E5">
        <w:rPr>
          <w:rStyle w:val="a5"/>
        </w:rPr>
        <w:t xml:space="preserve"> </w:t>
      </w:r>
      <w:r w:rsidR="004B3CD4" w:rsidRPr="000815E5">
        <w:t xml:space="preserve">и дополнений в настоящий Стандарт осуществляется на основании </w:t>
      </w:r>
      <w:r w:rsidR="00D214FD" w:rsidRPr="000815E5">
        <w:t>Распоряжений Контрольно-счетного органа</w:t>
      </w:r>
      <w:r w:rsidR="004B3CD4" w:rsidRPr="000815E5">
        <w:t>.</w:t>
      </w:r>
    </w:p>
    <w:p w:rsidR="0021142F" w:rsidRDefault="008329AA" w:rsidP="008329AA">
      <w:pPr>
        <w:pStyle w:val="1"/>
        <w:shd w:val="clear" w:color="auto" w:fill="auto"/>
        <w:tabs>
          <w:tab w:val="left" w:pos="1172"/>
        </w:tabs>
        <w:spacing w:after="180" w:line="307" w:lineRule="exact"/>
        <w:ind w:right="20" w:firstLine="709"/>
        <w:jc w:val="both"/>
      </w:pPr>
      <w:r>
        <w:rPr>
          <w:rStyle w:val="a5"/>
          <w:b w:val="0"/>
        </w:rPr>
        <w:t>1.7.</w:t>
      </w:r>
      <w:r w:rsidR="004B3CD4" w:rsidRPr="008329AA">
        <w:rPr>
          <w:rStyle w:val="a5"/>
        </w:rPr>
        <w:t>Решение вопросов, не урегулированных</w:t>
      </w:r>
      <w:r w:rsidR="004B3CD4" w:rsidRPr="000815E5">
        <w:rPr>
          <w:rStyle w:val="a5"/>
        </w:rPr>
        <w:t xml:space="preserve"> </w:t>
      </w:r>
      <w:r w:rsidR="004B3CD4" w:rsidRPr="000815E5">
        <w:t>настоя</w:t>
      </w:r>
      <w:r w:rsidR="00D214FD" w:rsidRPr="000815E5">
        <w:t>щим Стандартом, осуществляется П</w:t>
      </w:r>
      <w:r w:rsidR="004B3CD4" w:rsidRPr="000815E5">
        <w:t>редседателем</w:t>
      </w:r>
      <w:r w:rsidR="00D214FD" w:rsidRPr="000815E5">
        <w:t xml:space="preserve"> </w:t>
      </w:r>
      <w:r w:rsidR="004B3CD4" w:rsidRPr="000815E5">
        <w:t xml:space="preserve"> </w:t>
      </w:r>
      <w:r w:rsidR="00D214FD" w:rsidRPr="000815E5">
        <w:t>Контрольно-счетного органа и вводится в действие распоряжением</w:t>
      </w:r>
      <w:r w:rsidR="004B3CD4" w:rsidRPr="000815E5">
        <w:t>.</w:t>
      </w:r>
    </w:p>
    <w:p w:rsidR="00E355BC" w:rsidRPr="000815E5" w:rsidRDefault="00E355BC" w:rsidP="008329AA">
      <w:pPr>
        <w:pStyle w:val="1"/>
        <w:shd w:val="clear" w:color="auto" w:fill="auto"/>
        <w:tabs>
          <w:tab w:val="left" w:pos="1172"/>
        </w:tabs>
        <w:spacing w:after="180" w:line="307" w:lineRule="exact"/>
        <w:ind w:right="20" w:firstLine="709"/>
        <w:jc w:val="both"/>
      </w:pPr>
    </w:p>
    <w:p w:rsidR="0021142F" w:rsidRPr="000815E5" w:rsidRDefault="00AF31E6" w:rsidP="00AF31E6">
      <w:pPr>
        <w:pStyle w:val="13"/>
        <w:keepNext/>
        <w:keepLines/>
        <w:shd w:val="clear" w:color="auto" w:fill="auto"/>
        <w:tabs>
          <w:tab w:val="left" w:pos="0"/>
          <w:tab w:val="left" w:pos="912"/>
        </w:tabs>
        <w:spacing w:after="234" w:line="307" w:lineRule="exact"/>
        <w:ind w:right="240" w:firstLine="0"/>
      </w:pPr>
      <w:bookmarkStart w:id="2" w:name="bookmark1"/>
      <w:r>
        <w:t>2.</w:t>
      </w:r>
      <w:r w:rsidR="004B3CD4" w:rsidRPr="000815E5">
        <w:t>Организационные, правовые, информационные основы под</w:t>
      </w:r>
      <w:r w:rsidR="00D214FD" w:rsidRPr="000815E5">
        <w:t>готовки, проведения и оформления</w:t>
      </w:r>
      <w:r w:rsidR="004B3CD4" w:rsidRPr="000815E5">
        <w:t xml:space="preserve"> результатов внешней проверки</w:t>
      </w:r>
      <w:bookmarkEnd w:id="2"/>
    </w:p>
    <w:p w:rsidR="0021142F" w:rsidRPr="000815E5" w:rsidRDefault="00E355BC" w:rsidP="00AF31E6">
      <w:pPr>
        <w:pStyle w:val="13"/>
        <w:keepNext/>
        <w:keepLines/>
        <w:shd w:val="clear" w:color="auto" w:fill="auto"/>
        <w:tabs>
          <w:tab w:val="left" w:pos="701"/>
        </w:tabs>
        <w:spacing w:after="77" w:line="240" w:lineRule="exact"/>
        <w:ind w:firstLine="0"/>
      </w:pPr>
      <w:bookmarkStart w:id="3" w:name="bookmark2"/>
      <w:r>
        <w:t>2.1.</w:t>
      </w:r>
      <w:r w:rsidR="004B3CD4" w:rsidRPr="000815E5">
        <w:t>Цель внешней проверки</w:t>
      </w:r>
      <w:bookmarkEnd w:id="3"/>
    </w:p>
    <w:p w:rsidR="0021142F" w:rsidRPr="000815E5" w:rsidRDefault="004B3CD4" w:rsidP="008329AA">
      <w:pPr>
        <w:pStyle w:val="1"/>
        <w:shd w:val="clear" w:color="auto" w:fill="auto"/>
        <w:spacing w:line="302" w:lineRule="exact"/>
        <w:ind w:firstLine="709"/>
        <w:jc w:val="both"/>
      </w:pPr>
      <w:r w:rsidRPr="000815E5">
        <w:t>Целями внешней проверки являются:</w:t>
      </w:r>
    </w:p>
    <w:p w:rsidR="0021142F" w:rsidRPr="000815E5" w:rsidRDefault="004B3CD4" w:rsidP="00AF31E6">
      <w:pPr>
        <w:pStyle w:val="1"/>
        <w:shd w:val="clear" w:color="auto" w:fill="auto"/>
        <w:tabs>
          <w:tab w:val="left" w:pos="1124"/>
        </w:tabs>
        <w:spacing w:line="302" w:lineRule="exact"/>
        <w:ind w:right="20" w:firstLine="709"/>
        <w:jc w:val="both"/>
      </w:pPr>
      <w:r w:rsidRPr="000815E5">
        <w:t>а)</w:t>
      </w:r>
      <w:r w:rsidRPr="000815E5">
        <w:tab/>
        <w:t>установление полноты и достоверности данных об исполнении местного бюджета;</w:t>
      </w:r>
    </w:p>
    <w:p w:rsidR="0021142F" w:rsidRPr="000815E5" w:rsidRDefault="004B3CD4" w:rsidP="00AF31E6">
      <w:pPr>
        <w:pStyle w:val="1"/>
        <w:shd w:val="clear" w:color="auto" w:fill="auto"/>
        <w:tabs>
          <w:tab w:val="left" w:pos="1034"/>
        </w:tabs>
        <w:ind w:right="20" w:firstLine="709"/>
        <w:jc w:val="both"/>
      </w:pPr>
      <w:r w:rsidRPr="000815E5">
        <w:t>б)</w:t>
      </w:r>
      <w:r w:rsidRPr="000815E5">
        <w:tab/>
        <w:t>установление соответствия исполнения местного бюджета финансовым органом и главными администраторами бюджетных средств положениям бюджетного законодательства;</w:t>
      </w:r>
    </w:p>
    <w:p w:rsidR="0021142F" w:rsidRPr="000815E5" w:rsidRDefault="004B3CD4" w:rsidP="00AF31E6">
      <w:pPr>
        <w:pStyle w:val="1"/>
        <w:shd w:val="clear" w:color="auto" w:fill="auto"/>
        <w:tabs>
          <w:tab w:val="left" w:pos="978"/>
        </w:tabs>
        <w:spacing w:after="238"/>
        <w:ind w:firstLine="709"/>
        <w:jc w:val="both"/>
      </w:pPr>
      <w:r w:rsidRPr="000815E5">
        <w:t>в)</w:t>
      </w:r>
      <w:r w:rsidRPr="000815E5">
        <w:tab/>
        <w:t>оценка исполнения местного бюджета.</w:t>
      </w:r>
    </w:p>
    <w:p w:rsidR="0021142F" w:rsidRPr="000815E5" w:rsidRDefault="00AF31E6" w:rsidP="00AF31E6">
      <w:pPr>
        <w:pStyle w:val="13"/>
        <w:keepNext/>
        <w:keepLines/>
        <w:shd w:val="clear" w:color="auto" w:fill="auto"/>
        <w:tabs>
          <w:tab w:val="left" w:pos="686"/>
        </w:tabs>
        <w:spacing w:after="64" w:line="240" w:lineRule="exact"/>
        <w:ind w:right="20" w:firstLine="0"/>
      </w:pPr>
      <w:bookmarkStart w:id="4" w:name="bookmark3"/>
      <w:r>
        <w:t>2.2.</w:t>
      </w:r>
      <w:r w:rsidR="004B3CD4" w:rsidRPr="000815E5">
        <w:t>Задачи внешней проверки</w:t>
      </w:r>
      <w:bookmarkEnd w:id="4"/>
    </w:p>
    <w:p w:rsidR="0021142F" w:rsidRPr="000815E5" w:rsidRDefault="004B3CD4" w:rsidP="008329AA">
      <w:pPr>
        <w:pStyle w:val="1"/>
        <w:shd w:val="clear" w:color="auto" w:fill="auto"/>
        <w:spacing w:line="307" w:lineRule="exact"/>
        <w:ind w:left="1560" w:hanging="369"/>
        <w:jc w:val="both"/>
      </w:pPr>
      <w:r w:rsidRPr="000815E5">
        <w:t>Задачами внешней проверки являются:</w:t>
      </w:r>
    </w:p>
    <w:p w:rsidR="0021142F" w:rsidRPr="000815E5" w:rsidRDefault="004B3CD4" w:rsidP="00AF31E6">
      <w:pPr>
        <w:pStyle w:val="1"/>
        <w:shd w:val="clear" w:color="auto" w:fill="auto"/>
        <w:tabs>
          <w:tab w:val="left" w:pos="1062"/>
        </w:tabs>
        <w:spacing w:line="307" w:lineRule="exact"/>
        <w:ind w:right="20" w:firstLine="709"/>
        <w:jc w:val="both"/>
      </w:pPr>
      <w:r w:rsidRPr="000815E5">
        <w:lastRenderedPageBreak/>
        <w:t>а)</w:t>
      </w:r>
      <w:r w:rsidRPr="000815E5">
        <w:tab/>
        <w:t>проверка состава и содержания форм годовой бюджетной отчетности главных администраторов бюджетных средств;</w:t>
      </w:r>
    </w:p>
    <w:p w:rsidR="0021142F" w:rsidRPr="000815E5" w:rsidRDefault="004B3CD4" w:rsidP="00AF31E6">
      <w:pPr>
        <w:pStyle w:val="1"/>
        <w:shd w:val="clear" w:color="auto" w:fill="auto"/>
        <w:tabs>
          <w:tab w:val="left" w:pos="1101"/>
        </w:tabs>
        <w:spacing w:line="307" w:lineRule="exact"/>
        <w:ind w:right="20" w:firstLine="709"/>
        <w:jc w:val="both"/>
      </w:pPr>
      <w:r w:rsidRPr="000815E5">
        <w:t>б)</w:t>
      </w:r>
      <w:r w:rsidRPr="000815E5">
        <w:tab/>
        <w:t>анализ содержащейся в годовой бюджетной отчетности ин</w:t>
      </w:r>
      <w:r w:rsidR="00D214FD" w:rsidRPr="000815E5">
        <w:t>формации о бюджетной деятельности участников бюджет</w:t>
      </w:r>
      <w:r w:rsidRPr="000815E5">
        <w:t>ного процесса;</w:t>
      </w:r>
    </w:p>
    <w:p w:rsidR="0021142F" w:rsidRPr="000815E5" w:rsidRDefault="004B3CD4" w:rsidP="00AF31E6">
      <w:pPr>
        <w:pStyle w:val="1"/>
        <w:shd w:val="clear" w:color="auto" w:fill="auto"/>
        <w:tabs>
          <w:tab w:val="left" w:pos="1130"/>
        </w:tabs>
        <w:spacing w:after="234" w:line="307" w:lineRule="exact"/>
        <w:ind w:right="20" w:firstLine="709"/>
        <w:jc w:val="both"/>
      </w:pPr>
      <w:r w:rsidRPr="000815E5">
        <w:t>в)</w:t>
      </w:r>
      <w:r w:rsidRPr="000815E5">
        <w:tab/>
        <w:t>анализ исполнения местного бюджета в части доходов, расходов и источников финансирования дефицита бюджета.</w:t>
      </w:r>
    </w:p>
    <w:p w:rsidR="0021142F" w:rsidRPr="000815E5" w:rsidRDefault="00AF31E6" w:rsidP="00AF31E6">
      <w:pPr>
        <w:pStyle w:val="13"/>
        <w:keepNext/>
        <w:keepLines/>
        <w:shd w:val="clear" w:color="auto" w:fill="auto"/>
        <w:tabs>
          <w:tab w:val="left" w:pos="682"/>
        </w:tabs>
        <w:spacing w:after="78" w:line="240" w:lineRule="exact"/>
        <w:ind w:right="20" w:firstLine="0"/>
      </w:pPr>
      <w:bookmarkStart w:id="5" w:name="bookmark4"/>
      <w:r>
        <w:t>2.3.</w:t>
      </w:r>
      <w:r w:rsidR="004B3CD4" w:rsidRPr="000815E5">
        <w:t>Объекты внешней проверки</w:t>
      </w:r>
      <w:bookmarkEnd w:id="5"/>
    </w:p>
    <w:p w:rsidR="0021142F" w:rsidRPr="000815E5" w:rsidRDefault="004B3CD4" w:rsidP="00AF31E6">
      <w:pPr>
        <w:pStyle w:val="1"/>
        <w:shd w:val="clear" w:color="auto" w:fill="auto"/>
        <w:spacing w:after="234" w:line="307" w:lineRule="exact"/>
        <w:ind w:right="20" w:firstLine="709"/>
        <w:jc w:val="both"/>
      </w:pPr>
      <w:r w:rsidRPr="000815E5">
        <w:t>Объектами внешней проверки являются</w:t>
      </w:r>
      <w:r w:rsidR="00D214FD" w:rsidRPr="000815E5">
        <w:t xml:space="preserve"> </w:t>
      </w:r>
      <w:r w:rsidR="00AF31E6">
        <w:t>финансовые органы муниципальных образований</w:t>
      </w:r>
      <w:r w:rsidRPr="000815E5">
        <w:t>, главные администраторы бюджетных средств.</w:t>
      </w:r>
    </w:p>
    <w:p w:rsidR="0021142F" w:rsidRPr="000815E5" w:rsidRDefault="00AF31E6" w:rsidP="00AF31E6">
      <w:pPr>
        <w:pStyle w:val="13"/>
        <w:keepNext/>
        <w:keepLines/>
        <w:shd w:val="clear" w:color="auto" w:fill="auto"/>
        <w:tabs>
          <w:tab w:val="left" w:pos="701"/>
        </w:tabs>
        <w:spacing w:after="64" w:line="240" w:lineRule="exact"/>
        <w:ind w:left="1560" w:right="20" w:hanging="1560"/>
      </w:pPr>
      <w:bookmarkStart w:id="6" w:name="bookmark5"/>
      <w:r>
        <w:t>2.4.</w:t>
      </w:r>
      <w:r w:rsidR="004B3CD4" w:rsidRPr="000815E5">
        <w:t>Предмет внешней проверки</w:t>
      </w:r>
      <w:bookmarkEnd w:id="6"/>
    </w:p>
    <w:p w:rsidR="0021142F" w:rsidRPr="000815E5" w:rsidRDefault="004B3CD4" w:rsidP="00AF31E6">
      <w:pPr>
        <w:pStyle w:val="1"/>
        <w:shd w:val="clear" w:color="auto" w:fill="auto"/>
        <w:spacing w:line="307" w:lineRule="exact"/>
        <w:ind w:firstLine="709"/>
        <w:jc w:val="both"/>
      </w:pPr>
      <w:r w:rsidRPr="000815E5">
        <w:t>Предметом внешней проверки являются:</w:t>
      </w:r>
    </w:p>
    <w:p w:rsidR="0021142F" w:rsidRPr="000815E5" w:rsidRDefault="004B3CD4" w:rsidP="00AF31E6">
      <w:pPr>
        <w:pStyle w:val="1"/>
        <w:shd w:val="clear" w:color="auto" w:fill="auto"/>
        <w:tabs>
          <w:tab w:val="left" w:pos="1067"/>
        </w:tabs>
        <w:spacing w:line="307" w:lineRule="exact"/>
        <w:ind w:right="20" w:firstLine="709"/>
        <w:jc w:val="both"/>
      </w:pPr>
      <w:r w:rsidRPr="000815E5">
        <w:t>а)</w:t>
      </w:r>
      <w:r w:rsidRPr="000815E5">
        <w:tab/>
        <w:t>бюджетная отчетность главных администраторов бюджетных средств. Состав бюджетной отчетности главного администратора бюджетных средств устанавливается:</w:t>
      </w:r>
    </w:p>
    <w:p w:rsidR="0021142F" w:rsidRPr="000815E5" w:rsidRDefault="00AF31E6" w:rsidP="00AF31E6">
      <w:pPr>
        <w:pStyle w:val="1"/>
        <w:shd w:val="clear" w:color="auto" w:fill="auto"/>
        <w:tabs>
          <w:tab w:val="left" w:pos="1125"/>
        </w:tabs>
        <w:spacing w:line="307" w:lineRule="exact"/>
        <w:ind w:right="20" w:firstLine="709"/>
        <w:jc w:val="both"/>
      </w:pPr>
      <w:r>
        <w:t xml:space="preserve">- </w:t>
      </w:r>
      <w:r w:rsidR="004B3CD4" w:rsidRPr="000815E5">
        <w:t>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(далее - Минфин РФ), в действующей на отчетный финансовый год редакции;</w:t>
      </w:r>
    </w:p>
    <w:p w:rsidR="0021142F" w:rsidRPr="000815E5" w:rsidRDefault="00AF31E6" w:rsidP="00AF31E6">
      <w:pPr>
        <w:pStyle w:val="1"/>
        <w:shd w:val="clear" w:color="auto" w:fill="auto"/>
        <w:spacing w:line="307" w:lineRule="exact"/>
        <w:ind w:right="20" w:firstLine="709"/>
        <w:jc w:val="both"/>
      </w:pPr>
      <w:r>
        <w:t xml:space="preserve">- </w:t>
      </w:r>
      <w:r w:rsidR="004B3CD4" w:rsidRPr="000815E5">
        <w:t>инструкцией о порядке составления, представления годовой, квартальной бухгалтерс</w:t>
      </w:r>
      <w:r>
        <w:t>кой отчетности муниципальных</w:t>
      </w:r>
      <w:r w:rsidR="004B3CD4" w:rsidRPr="000815E5">
        <w:t xml:space="preserve"> бюджетных и автономных учреждений, утвержденной приказом Мин</w:t>
      </w:r>
      <w:r w:rsidR="00D214FD" w:rsidRPr="000815E5">
        <w:t>фина РФ, в действующей на отчет</w:t>
      </w:r>
      <w:r w:rsidR="004B3CD4" w:rsidRPr="000815E5">
        <w:t>ный финансовый год редакции;</w:t>
      </w:r>
    </w:p>
    <w:p w:rsidR="0021142F" w:rsidRPr="000815E5" w:rsidRDefault="004B3CD4" w:rsidP="00AF31E6">
      <w:pPr>
        <w:pStyle w:val="1"/>
        <w:shd w:val="clear" w:color="auto" w:fill="auto"/>
        <w:tabs>
          <w:tab w:val="left" w:pos="1110"/>
        </w:tabs>
        <w:spacing w:line="307" w:lineRule="exact"/>
        <w:ind w:right="20" w:firstLine="709"/>
        <w:jc w:val="both"/>
      </w:pPr>
      <w:r w:rsidRPr="000815E5">
        <w:t>б)</w:t>
      </w:r>
      <w:r w:rsidRPr="000815E5">
        <w:tab/>
        <w:t>годовой отчет об исполнении местного бюджета. Состав бюджетной отчетности устанавливается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</w:t>
      </w:r>
      <w:r w:rsidR="00AF31E6">
        <w:t xml:space="preserve">вержденной приказом Минфина РФ, </w:t>
      </w:r>
      <w:r w:rsidRPr="000815E5">
        <w:t>в действующей на отчетный финансовый год редакции;</w:t>
      </w:r>
    </w:p>
    <w:p w:rsidR="0021142F" w:rsidRPr="000815E5" w:rsidRDefault="00AF31E6" w:rsidP="00AF31E6">
      <w:pPr>
        <w:pStyle w:val="1"/>
        <w:shd w:val="clear" w:color="auto" w:fill="auto"/>
        <w:tabs>
          <w:tab w:val="left" w:pos="1274"/>
        </w:tabs>
        <w:spacing w:after="234" w:line="307" w:lineRule="exact"/>
        <w:ind w:right="20" w:firstLine="709"/>
        <w:jc w:val="both"/>
      </w:pPr>
      <w:r>
        <w:t xml:space="preserve">в) </w:t>
      </w:r>
      <w:r w:rsidR="004B3CD4" w:rsidRPr="000815E5">
        <w:t>документы, подтверждающие исполнение местного бюджета, и информация</w:t>
      </w:r>
      <w:r>
        <w:t xml:space="preserve"> </w:t>
      </w:r>
      <w:r w:rsidR="004B3CD4" w:rsidRPr="000815E5">
        <w:t xml:space="preserve"> о</w:t>
      </w:r>
      <w:r>
        <w:t xml:space="preserve"> </w:t>
      </w:r>
      <w:r w:rsidR="004B3CD4" w:rsidRPr="000815E5">
        <w:t xml:space="preserve"> показателях, характеризующих исполнение местного бюджета, предусмотренные п. д) раздела 2.6. «Информационные основы проведения внешней проверки» настоящего Стандарта (по необходимости).</w:t>
      </w:r>
    </w:p>
    <w:p w:rsidR="0021142F" w:rsidRPr="000815E5" w:rsidRDefault="00AF31E6" w:rsidP="00AF31E6">
      <w:pPr>
        <w:pStyle w:val="13"/>
        <w:keepNext/>
        <w:keepLines/>
        <w:shd w:val="clear" w:color="auto" w:fill="auto"/>
        <w:tabs>
          <w:tab w:val="left" w:pos="696"/>
        </w:tabs>
        <w:spacing w:after="73" w:line="240" w:lineRule="exact"/>
        <w:ind w:right="20" w:hanging="1560"/>
      </w:pPr>
      <w:bookmarkStart w:id="7" w:name="bookmark6"/>
      <w:r>
        <w:t>2.5.</w:t>
      </w:r>
      <w:r w:rsidR="00D214FD" w:rsidRPr="000815E5">
        <w:t>Правовые основы проведения</w:t>
      </w:r>
      <w:r w:rsidR="004B3CD4" w:rsidRPr="000815E5">
        <w:t xml:space="preserve"> внешней проверки</w:t>
      </w:r>
      <w:bookmarkEnd w:id="7"/>
    </w:p>
    <w:p w:rsidR="0021142F" w:rsidRPr="000815E5" w:rsidRDefault="004B3CD4" w:rsidP="00AF31E6">
      <w:pPr>
        <w:pStyle w:val="1"/>
        <w:shd w:val="clear" w:color="auto" w:fill="auto"/>
        <w:spacing w:line="307" w:lineRule="exact"/>
        <w:ind w:right="20" w:firstLine="709"/>
        <w:jc w:val="both"/>
      </w:pPr>
      <w:r w:rsidRPr="000815E5">
        <w:t>Правовой основой проведения внешней проверки являются законодательные акты Российской Федерации, Красноярского края,</w:t>
      </w:r>
      <w:r w:rsidR="00D214FD" w:rsidRPr="000815E5">
        <w:t xml:space="preserve"> </w:t>
      </w:r>
      <w:proofErr w:type="spellStart"/>
      <w:r w:rsidR="00D214FD" w:rsidRPr="000815E5">
        <w:t>Большеулуйского</w:t>
      </w:r>
      <w:proofErr w:type="spellEnd"/>
      <w:r w:rsidR="00D214FD" w:rsidRPr="000815E5">
        <w:t xml:space="preserve"> района, </w:t>
      </w:r>
      <w:r w:rsidRPr="000815E5">
        <w:t xml:space="preserve"> нормативные правовые акты Правительства Российской Федерации и федеральных </w:t>
      </w:r>
      <w:r w:rsidR="00D214FD" w:rsidRPr="000815E5">
        <w:t>органов исполнительной власти.</w:t>
      </w:r>
    </w:p>
    <w:p w:rsidR="0021142F" w:rsidRPr="000815E5" w:rsidRDefault="004B3CD4" w:rsidP="00AF31E6">
      <w:pPr>
        <w:pStyle w:val="1"/>
        <w:shd w:val="clear" w:color="auto" w:fill="auto"/>
        <w:spacing w:line="307" w:lineRule="exact"/>
        <w:ind w:right="40" w:firstLine="709"/>
        <w:jc w:val="both"/>
      </w:pPr>
      <w:r w:rsidRPr="000815E5">
        <w:t xml:space="preserve">Перечень нормативных актов, которыми должностные лица и иные </w:t>
      </w:r>
      <w:r w:rsidR="006B79D2" w:rsidRPr="000815E5">
        <w:t xml:space="preserve">работники Контрольно-счетного органа </w:t>
      </w:r>
      <w:r w:rsidRPr="000815E5">
        <w:t>должны руководствоваться при подготовке, проведении и оформлении результатов внешней проверки, выполняя требования настоящего Стандарта:</w:t>
      </w:r>
    </w:p>
    <w:p w:rsidR="0021142F" w:rsidRPr="000815E5" w:rsidRDefault="004B3CD4" w:rsidP="00AF31E6">
      <w:pPr>
        <w:pStyle w:val="1"/>
        <w:shd w:val="clear" w:color="auto" w:fill="auto"/>
        <w:tabs>
          <w:tab w:val="left" w:pos="1128"/>
        </w:tabs>
        <w:spacing w:line="307" w:lineRule="exact"/>
        <w:ind w:firstLine="709"/>
        <w:jc w:val="both"/>
      </w:pPr>
      <w:r w:rsidRPr="000815E5">
        <w:t>а)</w:t>
      </w:r>
      <w:r w:rsidRPr="000815E5">
        <w:tab/>
        <w:t>Бюджетный кодекс Российской Федерации (далее - Бюджетный кодекс);</w:t>
      </w:r>
    </w:p>
    <w:p w:rsidR="0021142F" w:rsidRPr="000815E5" w:rsidRDefault="004B3CD4" w:rsidP="0063273A">
      <w:pPr>
        <w:pStyle w:val="1"/>
        <w:shd w:val="clear" w:color="auto" w:fill="auto"/>
        <w:tabs>
          <w:tab w:val="left" w:pos="1125"/>
        </w:tabs>
        <w:spacing w:line="307" w:lineRule="exact"/>
        <w:ind w:right="40" w:firstLine="709"/>
        <w:jc w:val="both"/>
        <w:rPr>
          <w:color w:val="262626" w:themeColor="text1" w:themeTint="D9"/>
        </w:rPr>
      </w:pPr>
      <w:r w:rsidRPr="000815E5">
        <w:rPr>
          <w:color w:val="262626" w:themeColor="text1" w:themeTint="D9"/>
        </w:rPr>
        <w:t>б)</w:t>
      </w:r>
      <w:r w:rsidR="0063273A">
        <w:rPr>
          <w:color w:val="262626" w:themeColor="text1" w:themeTint="D9"/>
        </w:rPr>
        <w:t xml:space="preserve">  </w:t>
      </w:r>
      <w:r w:rsidR="00237FCB" w:rsidRPr="000815E5">
        <w:rPr>
          <w:color w:val="262626" w:themeColor="text1" w:themeTint="D9"/>
        </w:rPr>
        <w:t xml:space="preserve">Решение  </w:t>
      </w:r>
      <w:proofErr w:type="spellStart"/>
      <w:r w:rsidR="00237FCB" w:rsidRPr="000815E5">
        <w:rPr>
          <w:color w:val="262626" w:themeColor="text1" w:themeTint="D9"/>
        </w:rPr>
        <w:t>Большеулуйского</w:t>
      </w:r>
      <w:proofErr w:type="spellEnd"/>
      <w:r w:rsidR="0063273A">
        <w:rPr>
          <w:color w:val="262626" w:themeColor="text1" w:themeTint="D9"/>
        </w:rPr>
        <w:t xml:space="preserve"> </w:t>
      </w:r>
      <w:r w:rsidR="00237FCB" w:rsidRPr="000815E5">
        <w:rPr>
          <w:color w:val="262626" w:themeColor="text1" w:themeTint="D9"/>
        </w:rPr>
        <w:t xml:space="preserve"> районного Совета депутатов от 26.09.2012 года №</w:t>
      </w:r>
      <w:r w:rsidR="0063273A">
        <w:rPr>
          <w:color w:val="262626" w:themeColor="text1" w:themeTint="D9"/>
        </w:rPr>
        <w:t xml:space="preserve">  </w:t>
      </w:r>
      <w:r w:rsidR="00237FCB" w:rsidRPr="000815E5">
        <w:rPr>
          <w:color w:val="262626" w:themeColor="text1" w:themeTint="D9"/>
        </w:rPr>
        <w:t>162</w:t>
      </w:r>
      <w:r w:rsidRPr="000815E5">
        <w:rPr>
          <w:color w:val="262626" w:themeColor="text1" w:themeTint="D9"/>
        </w:rPr>
        <w:t xml:space="preserve"> «О</w:t>
      </w:r>
      <w:r w:rsidR="00237FCB" w:rsidRPr="000815E5">
        <w:rPr>
          <w:color w:val="262626" w:themeColor="text1" w:themeTint="D9"/>
        </w:rPr>
        <w:t xml:space="preserve"> Контрольно-счетном органе </w:t>
      </w:r>
      <w:proofErr w:type="spellStart"/>
      <w:r w:rsidR="00237FCB" w:rsidRPr="000815E5">
        <w:rPr>
          <w:color w:val="262626" w:themeColor="text1" w:themeTint="D9"/>
        </w:rPr>
        <w:t>Большеулуйского</w:t>
      </w:r>
      <w:proofErr w:type="spellEnd"/>
      <w:r w:rsidR="00237FCB" w:rsidRPr="000815E5">
        <w:rPr>
          <w:color w:val="262626" w:themeColor="text1" w:themeTint="D9"/>
        </w:rPr>
        <w:t xml:space="preserve"> </w:t>
      </w:r>
      <w:r w:rsidR="00237FCB" w:rsidRPr="000815E5">
        <w:rPr>
          <w:color w:val="262626" w:themeColor="text1" w:themeTint="D9"/>
        </w:rPr>
        <w:lastRenderedPageBreak/>
        <w:t>района</w:t>
      </w:r>
      <w:r w:rsidRPr="000815E5">
        <w:rPr>
          <w:color w:val="262626" w:themeColor="text1" w:themeTint="D9"/>
        </w:rPr>
        <w:t>»;</w:t>
      </w:r>
    </w:p>
    <w:p w:rsidR="0021142F" w:rsidRPr="000815E5" w:rsidRDefault="004B3CD4" w:rsidP="0063273A">
      <w:pPr>
        <w:pStyle w:val="1"/>
        <w:shd w:val="clear" w:color="auto" w:fill="auto"/>
        <w:tabs>
          <w:tab w:val="left" w:pos="1120"/>
        </w:tabs>
        <w:spacing w:line="307" w:lineRule="exact"/>
        <w:ind w:right="40" w:firstLine="709"/>
        <w:jc w:val="both"/>
        <w:rPr>
          <w:color w:val="0D0D0D" w:themeColor="text1" w:themeTint="F2"/>
        </w:rPr>
      </w:pPr>
      <w:r w:rsidRPr="000815E5">
        <w:rPr>
          <w:color w:val="0D0D0D" w:themeColor="text1" w:themeTint="F2"/>
        </w:rPr>
        <w:t>в)</w:t>
      </w:r>
      <w:r w:rsidRPr="000815E5">
        <w:rPr>
          <w:color w:val="0D0D0D" w:themeColor="text1" w:themeTint="F2"/>
        </w:rPr>
        <w:tab/>
      </w:r>
      <w:r w:rsidR="00237FCB" w:rsidRPr="000815E5">
        <w:rPr>
          <w:color w:val="0D0D0D" w:themeColor="text1" w:themeTint="F2"/>
        </w:rPr>
        <w:t xml:space="preserve">Решение </w:t>
      </w:r>
      <w:proofErr w:type="spellStart"/>
      <w:r w:rsidR="00237FCB" w:rsidRPr="000815E5">
        <w:rPr>
          <w:color w:val="0D0D0D" w:themeColor="text1" w:themeTint="F2"/>
        </w:rPr>
        <w:t>Большеулуйского</w:t>
      </w:r>
      <w:proofErr w:type="spellEnd"/>
      <w:r w:rsidR="00237FCB" w:rsidRPr="000815E5">
        <w:rPr>
          <w:color w:val="0D0D0D" w:themeColor="text1" w:themeTint="F2"/>
        </w:rPr>
        <w:t xml:space="preserve"> районного Совета депутатов от</w:t>
      </w:r>
      <w:r w:rsidR="00AB01E8" w:rsidRPr="000815E5">
        <w:rPr>
          <w:color w:val="0D0D0D" w:themeColor="text1" w:themeTint="F2"/>
        </w:rPr>
        <w:t xml:space="preserve"> 30.09.2013</w:t>
      </w:r>
      <w:r w:rsidR="0063273A">
        <w:rPr>
          <w:color w:val="0D0D0D" w:themeColor="text1" w:themeTint="F2"/>
        </w:rPr>
        <w:t xml:space="preserve"> </w:t>
      </w:r>
      <w:r w:rsidR="00AB01E8" w:rsidRPr="000815E5">
        <w:rPr>
          <w:color w:val="0D0D0D" w:themeColor="text1" w:themeTint="F2"/>
        </w:rPr>
        <w:t>года</w:t>
      </w:r>
      <w:r w:rsidR="00237FCB" w:rsidRPr="000815E5">
        <w:rPr>
          <w:color w:val="0D0D0D" w:themeColor="text1" w:themeTint="F2"/>
        </w:rPr>
        <w:t xml:space="preserve">   №</w:t>
      </w:r>
      <w:r w:rsidR="00AB01E8" w:rsidRPr="000815E5">
        <w:rPr>
          <w:color w:val="0D0D0D" w:themeColor="text1" w:themeTint="F2"/>
        </w:rPr>
        <w:t xml:space="preserve"> 232</w:t>
      </w:r>
      <w:r w:rsidR="00237FCB" w:rsidRPr="000815E5">
        <w:rPr>
          <w:color w:val="0D0D0D" w:themeColor="text1" w:themeTint="F2"/>
        </w:rPr>
        <w:t xml:space="preserve"> </w:t>
      </w:r>
      <w:r w:rsidRPr="000815E5">
        <w:rPr>
          <w:color w:val="0D0D0D" w:themeColor="text1" w:themeTint="F2"/>
        </w:rPr>
        <w:t xml:space="preserve"> «О бюджет</w:t>
      </w:r>
      <w:r w:rsidR="00237FCB" w:rsidRPr="000815E5">
        <w:rPr>
          <w:color w:val="0D0D0D" w:themeColor="text1" w:themeTint="F2"/>
        </w:rPr>
        <w:t xml:space="preserve">ном процессе в </w:t>
      </w:r>
      <w:proofErr w:type="spellStart"/>
      <w:r w:rsidR="00237FCB" w:rsidRPr="000815E5">
        <w:rPr>
          <w:color w:val="0D0D0D" w:themeColor="text1" w:themeTint="F2"/>
        </w:rPr>
        <w:t>Большеулуйском</w:t>
      </w:r>
      <w:proofErr w:type="spellEnd"/>
      <w:r w:rsidR="00237FCB" w:rsidRPr="000815E5">
        <w:rPr>
          <w:color w:val="0D0D0D" w:themeColor="text1" w:themeTint="F2"/>
        </w:rPr>
        <w:t xml:space="preserve"> районе</w:t>
      </w:r>
      <w:r w:rsidRPr="000815E5">
        <w:rPr>
          <w:color w:val="0D0D0D" w:themeColor="text1" w:themeTint="F2"/>
        </w:rPr>
        <w:t>»;</w:t>
      </w:r>
    </w:p>
    <w:p w:rsidR="0021142F" w:rsidRPr="000815E5" w:rsidRDefault="004B3CD4" w:rsidP="0063273A">
      <w:pPr>
        <w:pStyle w:val="1"/>
        <w:shd w:val="clear" w:color="auto" w:fill="auto"/>
        <w:tabs>
          <w:tab w:val="left" w:pos="1120"/>
        </w:tabs>
        <w:spacing w:line="307" w:lineRule="exact"/>
        <w:ind w:right="40" w:firstLine="709"/>
        <w:jc w:val="both"/>
        <w:rPr>
          <w:color w:val="auto"/>
        </w:rPr>
      </w:pPr>
      <w:r w:rsidRPr="000815E5">
        <w:rPr>
          <w:color w:val="auto"/>
        </w:rPr>
        <w:t>г)</w:t>
      </w:r>
      <w:r w:rsidRPr="000815E5">
        <w:rPr>
          <w:color w:val="auto"/>
        </w:rPr>
        <w:tab/>
      </w:r>
      <w:r w:rsidR="006B79D2" w:rsidRPr="000815E5">
        <w:rPr>
          <w:color w:val="auto"/>
        </w:rPr>
        <w:t>Решение о районном</w:t>
      </w:r>
      <w:r w:rsidRPr="000815E5">
        <w:rPr>
          <w:color w:val="auto"/>
        </w:rPr>
        <w:t xml:space="preserve"> бюджете на отчетный финансовый год и плановый период;</w:t>
      </w:r>
    </w:p>
    <w:p w:rsidR="0021142F" w:rsidRPr="000815E5" w:rsidRDefault="004B3CD4" w:rsidP="0063273A">
      <w:pPr>
        <w:pStyle w:val="1"/>
        <w:shd w:val="clear" w:color="auto" w:fill="auto"/>
        <w:tabs>
          <w:tab w:val="left" w:pos="1101"/>
        </w:tabs>
        <w:spacing w:line="307" w:lineRule="exact"/>
        <w:ind w:right="40" w:firstLine="709"/>
        <w:jc w:val="both"/>
      </w:pPr>
      <w:r w:rsidRPr="000815E5">
        <w:t>д)</w:t>
      </w:r>
      <w:r w:rsidRPr="000815E5">
        <w:tab/>
        <w:t>другие нормативные правовые акты Российской Федерации и Красноярского края;</w:t>
      </w:r>
    </w:p>
    <w:p w:rsidR="0021142F" w:rsidRPr="000815E5" w:rsidRDefault="004B3CD4" w:rsidP="0063273A">
      <w:pPr>
        <w:pStyle w:val="1"/>
        <w:shd w:val="clear" w:color="auto" w:fill="auto"/>
        <w:tabs>
          <w:tab w:val="left" w:pos="1138"/>
        </w:tabs>
        <w:spacing w:line="307" w:lineRule="exact"/>
        <w:ind w:firstLine="709"/>
        <w:jc w:val="both"/>
      </w:pPr>
      <w:r w:rsidRPr="000815E5">
        <w:t>е)</w:t>
      </w:r>
      <w:r w:rsidRPr="000815E5">
        <w:tab/>
        <w:t>Регламент</w:t>
      </w:r>
      <w:r w:rsidR="00BB695D" w:rsidRPr="000815E5">
        <w:t xml:space="preserve"> Контрольно-счетного органа</w:t>
      </w:r>
      <w:r w:rsidRPr="000815E5">
        <w:t>;</w:t>
      </w:r>
    </w:p>
    <w:p w:rsidR="0021142F" w:rsidRPr="000815E5" w:rsidRDefault="00BB695D" w:rsidP="0063273A">
      <w:pPr>
        <w:pStyle w:val="1"/>
        <w:shd w:val="clear" w:color="auto" w:fill="auto"/>
        <w:tabs>
          <w:tab w:val="left" w:pos="1120"/>
        </w:tabs>
        <w:spacing w:after="234" w:line="307" w:lineRule="exact"/>
        <w:ind w:right="40" w:firstLine="709"/>
        <w:jc w:val="both"/>
      </w:pPr>
      <w:r w:rsidRPr="000815E5">
        <w:t>ж)</w:t>
      </w:r>
      <w:r w:rsidRPr="000815E5">
        <w:tab/>
        <w:t>стандарты муниципаль</w:t>
      </w:r>
      <w:r w:rsidR="004B3CD4" w:rsidRPr="000815E5">
        <w:t>ного финансового контроля</w:t>
      </w:r>
      <w:r w:rsidR="005E1CDF" w:rsidRPr="000815E5">
        <w:t xml:space="preserve"> </w:t>
      </w:r>
      <w:r w:rsidRPr="000815E5">
        <w:t>Контрольно-счетного органа, распоряжения</w:t>
      </w:r>
      <w:r w:rsidR="004B3CD4" w:rsidRPr="000815E5">
        <w:t>, иные нормативные правовые акты</w:t>
      </w:r>
      <w:r w:rsidRPr="000815E5">
        <w:t xml:space="preserve"> Контрольно-счетного органа</w:t>
      </w:r>
      <w:r w:rsidR="004B3CD4" w:rsidRPr="000815E5">
        <w:t>, а также настоящий Стандарт.</w:t>
      </w:r>
    </w:p>
    <w:p w:rsidR="0021142F" w:rsidRDefault="0063273A" w:rsidP="0063273A">
      <w:pPr>
        <w:pStyle w:val="13"/>
        <w:keepNext/>
        <w:keepLines/>
        <w:shd w:val="clear" w:color="auto" w:fill="auto"/>
        <w:tabs>
          <w:tab w:val="left" w:pos="1416"/>
        </w:tabs>
        <w:spacing w:after="0" w:line="240" w:lineRule="exact"/>
        <w:ind w:firstLine="0"/>
      </w:pPr>
      <w:bookmarkStart w:id="8" w:name="bookmark7"/>
      <w:r>
        <w:t>2.6.</w:t>
      </w:r>
      <w:r w:rsidR="004B3CD4" w:rsidRPr="000815E5">
        <w:t>Информационные основы проведения внешней проверки</w:t>
      </w:r>
      <w:bookmarkEnd w:id="8"/>
    </w:p>
    <w:p w:rsidR="0063273A" w:rsidRPr="000815E5" w:rsidRDefault="0063273A" w:rsidP="0063273A">
      <w:pPr>
        <w:pStyle w:val="13"/>
        <w:keepNext/>
        <w:keepLines/>
        <w:shd w:val="clear" w:color="auto" w:fill="auto"/>
        <w:tabs>
          <w:tab w:val="left" w:pos="1416"/>
        </w:tabs>
        <w:spacing w:after="0" w:line="240" w:lineRule="exact"/>
        <w:ind w:firstLine="0"/>
      </w:pPr>
    </w:p>
    <w:p w:rsidR="0021142F" w:rsidRPr="000815E5" w:rsidRDefault="004B3CD4" w:rsidP="0063273A">
      <w:pPr>
        <w:pStyle w:val="1"/>
        <w:shd w:val="clear" w:color="auto" w:fill="auto"/>
        <w:spacing w:line="307" w:lineRule="exact"/>
        <w:ind w:firstLine="709"/>
        <w:jc w:val="both"/>
      </w:pPr>
      <w:r w:rsidRPr="000815E5">
        <w:t>При проведении внешней проверки используются:</w:t>
      </w:r>
    </w:p>
    <w:p w:rsidR="0021142F" w:rsidRPr="000815E5" w:rsidRDefault="004B3CD4" w:rsidP="0063273A">
      <w:pPr>
        <w:pStyle w:val="1"/>
        <w:shd w:val="clear" w:color="auto" w:fill="auto"/>
        <w:tabs>
          <w:tab w:val="left" w:pos="1134"/>
        </w:tabs>
        <w:spacing w:line="307" w:lineRule="exact"/>
        <w:ind w:right="40" w:firstLine="709"/>
        <w:jc w:val="both"/>
      </w:pPr>
      <w:proofErr w:type="gramStart"/>
      <w:r w:rsidRPr="000815E5">
        <w:t>а)</w:t>
      </w:r>
      <w:r w:rsidRPr="000815E5">
        <w:tab/>
        <w:t>Бюджетный кодекс, нормативные правовые акты Минфина РФ, регулирующие порядок составления бюджетной отчетности и применения бюджетной классификации (приказ Минфина РФ, утверждающий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Федерации», приказ Минфина РФ, утверждающий Инструкцию о порядке составления, представления годовой, квартальной бухгалт</w:t>
      </w:r>
      <w:r w:rsidR="0063273A">
        <w:t xml:space="preserve">ерской отчетности </w:t>
      </w:r>
      <w:r w:rsidRPr="000815E5">
        <w:t>муниципальных бюджетных и автономных учреждений в действующих на</w:t>
      </w:r>
      <w:proofErr w:type="gramEnd"/>
      <w:r w:rsidRPr="000815E5">
        <w:t xml:space="preserve"> отчетный финансовый год </w:t>
      </w:r>
      <w:proofErr w:type="gramStart"/>
      <w:r w:rsidRPr="000815E5">
        <w:t>редакциях</w:t>
      </w:r>
      <w:proofErr w:type="gramEnd"/>
      <w:r w:rsidRPr="000815E5">
        <w:t>);</w:t>
      </w:r>
    </w:p>
    <w:p w:rsidR="0021142F" w:rsidRPr="000815E5" w:rsidRDefault="004B3CD4" w:rsidP="0063273A">
      <w:pPr>
        <w:pStyle w:val="1"/>
        <w:shd w:val="clear" w:color="auto" w:fill="auto"/>
        <w:tabs>
          <w:tab w:val="left" w:pos="1192"/>
        </w:tabs>
        <w:spacing w:line="307" w:lineRule="exact"/>
        <w:ind w:right="40" w:firstLine="709"/>
        <w:jc w:val="both"/>
      </w:pPr>
      <w:r w:rsidRPr="000815E5">
        <w:t>б)</w:t>
      </w:r>
      <w:r w:rsidRPr="000815E5">
        <w:tab/>
        <w:t>нормативные</w:t>
      </w:r>
      <w:r w:rsidR="0063273A">
        <w:t xml:space="preserve"> </w:t>
      </w:r>
      <w:r w:rsidRPr="000815E5">
        <w:t xml:space="preserve"> правовые </w:t>
      </w:r>
      <w:r w:rsidR="0063273A">
        <w:t xml:space="preserve"> </w:t>
      </w:r>
      <w:r w:rsidRPr="000815E5">
        <w:t xml:space="preserve">акты </w:t>
      </w:r>
      <w:r w:rsidR="0063273A">
        <w:t xml:space="preserve"> </w:t>
      </w:r>
      <w:r w:rsidRPr="000815E5">
        <w:t xml:space="preserve">министерства финансов Красноярского края, регулирующие вопросы </w:t>
      </w:r>
      <w:r w:rsidR="0063273A">
        <w:t xml:space="preserve"> </w:t>
      </w:r>
      <w:r w:rsidRPr="000815E5">
        <w:t>составления, предоставления бюджетной отчетности за отчетный финансовый год;</w:t>
      </w:r>
    </w:p>
    <w:p w:rsidR="0021142F" w:rsidRPr="000815E5" w:rsidRDefault="00237FCB" w:rsidP="0063273A">
      <w:pPr>
        <w:pStyle w:val="1"/>
        <w:shd w:val="clear" w:color="auto" w:fill="auto"/>
        <w:tabs>
          <w:tab w:val="left" w:pos="1187"/>
          <w:tab w:val="left" w:pos="3616"/>
          <w:tab w:val="left" w:pos="5738"/>
          <w:tab w:val="left" w:pos="8474"/>
        </w:tabs>
        <w:spacing w:line="307" w:lineRule="exact"/>
        <w:ind w:right="40" w:firstLine="709"/>
      </w:pPr>
      <w:r w:rsidRPr="000815E5">
        <w:t>в)</w:t>
      </w:r>
      <w:r w:rsidRPr="000815E5">
        <w:tab/>
        <w:t xml:space="preserve">бухгалтерская отчетность, предоставляемая </w:t>
      </w:r>
      <w:r w:rsidR="004B3CD4" w:rsidRPr="000815E5">
        <w:t>главными администраторами бюджетных средств;</w:t>
      </w:r>
    </w:p>
    <w:p w:rsidR="0021142F" w:rsidRPr="000815E5" w:rsidRDefault="004B3CD4" w:rsidP="0063273A">
      <w:pPr>
        <w:pStyle w:val="1"/>
        <w:shd w:val="clear" w:color="auto" w:fill="auto"/>
        <w:tabs>
          <w:tab w:val="left" w:pos="1128"/>
        </w:tabs>
        <w:spacing w:line="307" w:lineRule="exact"/>
        <w:ind w:firstLine="709"/>
        <w:jc w:val="both"/>
      </w:pPr>
      <w:r w:rsidRPr="000815E5">
        <w:t>г)</w:t>
      </w:r>
      <w:r w:rsidRPr="000815E5">
        <w:tab/>
        <w:t>годовой отчет об исполнении местного бюджета;</w:t>
      </w:r>
    </w:p>
    <w:p w:rsidR="0021142F" w:rsidRPr="000815E5" w:rsidRDefault="004B3CD4" w:rsidP="0063273A">
      <w:pPr>
        <w:pStyle w:val="1"/>
        <w:shd w:val="clear" w:color="auto" w:fill="auto"/>
        <w:tabs>
          <w:tab w:val="left" w:pos="1106"/>
        </w:tabs>
        <w:spacing w:line="307" w:lineRule="exact"/>
        <w:ind w:right="40" w:firstLine="709"/>
        <w:jc w:val="both"/>
      </w:pPr>
      <w:r w:rsidRPr="000815E5">
        <w:t>д)</w:t>
      </w:r>
      <w:r w:rsidRPr="000815E5">
        <w:tab/>
        <w:t>документы</w:t>
      </w:r>
      <w:proofErr w:type="gramStart"/>
      <w:r w:rsidRPr="000815E5">
        <w:t>.</w:t>
      </w:r>
      <w:proofErr w:type="gramEnd"/>
      <w:r w:rsidRPr="000815E5">
        <w:t xml:space="preserve"> </w:t>
      </w:r>
      <w:proofErr w:type="gramStart"/>
      <w:r w:rsidRPr="000815E5">
        <w:t>п</w:t>
      </w:r>
      <w:proofErr w:type="gramEnd"/>
      <w:r w:rsidRPr="000815E5">
        <w:t>одтверждающие исполнение местного бюджета, и информация о показателях, характеризующих исполнение местного бюджета, в том числе:</w:t>
      </w:r>
    </w:p>
    <w:p w:rsidR="0021142F" w:rsidRPr="000815E5" w:rsidRDefault="0063273A" w:rsidP="0063273A">
      <w:pPr>
        <w:pStyle w:val="1"/>
        <w:shd w:val="clear" w:color="auto" w:fill="auto"/>
        <w:tabs>
          <w:tab w:val="left" w:pos="1115"/>
        </w:tabs>
        <w:spacing w:line="307" w:lineRule="exact"/>
        <w:ind w:right="40" w:firstLine="709"/>
        <w:jc w:val="both"/>
      </w:pPr>
      <w:r>
        <w:t xml:space="preserve">- </w:t>
      </w:r>
      <w:r w:rsidR="004B3CD4" w:rsidRPr="000815E5">
        <w:t xml:space="preserve">решение о местном бюджете на отчетный финансовый год </w:t>
      </w:r>
      <w:proofErr w:type="spellStart"/>
      <w:r w:rsidR="006C0148" w:rsidRPr="000815E5">
        <w:t>Большеулуйского</w:t>
      </w:r>
      <w:proofErr w:type="spellEnd"/>
      <w:r w:rsidR="006C0148" w:rsidRPr="000815E5">
        <w:t xml:space="preserve"> </w:t>
      </w:r>
      <w:r w:rsidR="004B3CD4" w:rsidRPr="000815E5">
        <w:t>района</w:t>
      </w:r>
      <w:r w:rsidR="006C0148" w:rsidRPr="000815E5">
        <w:t xml:space="preserve"> (далее района), поселений</w:t>
      </w:r>
      <w:r w:rsidR="004B3CD4" w:rsidRPr="000815E5">
        <w:t xml:space="preserve">  (в первоначальной редакции);</w:t>
      </w:r>
    </w:p>
    <w:p w:rsidR="0021142F" w:rsidRPr="000815E5" w:rsidRDefault="0063273A" w:rsidP="0063273A">
      <w:pPr>
        <w:pStyle w:val="1"/>
        <w:shd w:val="clear" w:color="auto" w:fill="auto"/>
        <w:spacing w:line="307" w:lineRule="exact"/>
        <w:ind w:right="40" w:firstLine="709"/>
        <w:jc w:val="both"/>
      </w:pPr>
      <w:r>
        <w:t xml:space="preserve">-  </w:t>
      </w:r>
      <w:r w:rsidR="004B3CD4" w:rsidRPr="000815E5">
        <w:t xml:space="preserve">решения о внесении изменений в решение о местном бюджете на отчетный финансовый год </w:t>
      </w:r>
      <w:r w:rsidR="006C0148" w:rsidRPr="000815E5">
        <w:t>района, поселений</w:t>
      </w:r>
      <w:r w:rsidR="004B3CD4" w:rsidRPr="000815E5">
        <w:t>;</w:t>
      </w:r>
    </w:p>
    <w:p w:rsidR="0021142F" w:rsidRPr="000815E5" w:rsidRDefault="0063273A" w:rsidP="0063273A">
      <w:pPr>
        <w:pStyle w:val="1"/>
        <w:shd w:val="clear" w:color="auto" w:fill="auto"/>
        <w:spacing w:line="307" w:lineRule="exact"/>
        <w:ind w:right="40" w:firstLine="709"/>
        <w:jc w:val="both"/>
      </w:pPr>
      <w:r>
        <w:t xml:space="preserve">- </w:t>
      </w:r>
      <w:r w:rsidR="004B3CD4" w:rsidRPr="000815E5">
        <w:t>решение о местном бюджете на отчетный финансовый год муниципального района</w:t>
      </w:r>
      <w:r w:rsidR="006C0148" w:rsidRPr="000815E5">
        <w:t>, поселений</w:t>
      </w:r>
      <w:r w:rsidR="004B3CD4" w:rsidRPr="000815E5">
        <w:t xml:space="preserve"> (в последней редакции);</w:t>
      </w:r>
    </w:p>
    <w:p w:rsidR="0021142F" w:rsidRPr="000815E5" w:rsidRDefault="0063273A" w:rsidP="0063273A">
      <w:pPr>
        <w:pStyle w:val="1"/>
        <w:shd w:val="clear" w:color="auto" w:fill="auto"/>
        <w:spacing w:line="307" w:lineRule="exact"/>
        <w:ind w:right="40" w:firstLine="709"/>
        <w:jc w:val="both"/>
      </w:pPr>
      <w:r>
        <w:t xml:space="preserve">-   </w:t>
      </w:r>
      <w:r w:rsidR="004B3CD4" w:rsidRPr="000815E5">
        <w:t>сводная бюджетна</w:t>
      </w:r>
      <w:r w:rsidR="006C0148" w:rsidRPr="000815E5">
        <w:t xml:space="preserve">я роспись бюджета  района </w:t>
      </w:r>
      <w:r w:rsidR="004B3CD4" w:rsidRPr="000815E5">
        <w:t xml:space="preserve"> на 1 января отчетного финансового года;</w:t>
      </w:r>
    </w:p>
    <w:p w:rsidR="0021142F" w:rsidRPr="000815E5" w:rsidRDefault="0063273A" w:rsidP="0063273A">
      <w:pPr>
        <w:pStyle w:val="1"/>
        <w:shd w:val="clear" w:color="auto" w:fill="auto"/>
        <w:spacing w:line="307" w:lineRule="exact"/>
        <w:ind w:right="40" w:firstLine="709"/>
        <w:jc w:val="both"/>
      </w:pPr>
      <w:r>
        <w:t xml:space="preserve">-   </w:t>
      </w:r>
      <w:r w:rsidR="004B3CD4" w:rsidRPr="000815E5">
        <w:t>сводная бюджетная роспись бюджета района на 31 декабря отчетного финансового года;</w:t>
      </w:r>
    </w:p>
    <w:p w:rsidR="0021142F" w:rsidRPr="000815E5" w:rsidRDefault="0063273A" w:rsidP="0063273A">
      <w:pPr>
        <w:pStyle w:val="1"/>
        <w:shd w:val="clear" w:color="auto" w:fill="auto"/>
        <w:spacing w:line="307" w:lineRule="exact"/>
        <w:ind w:right="40" w:firstLine="709"/>
        <w:jc w:val="both"/>
      </w:pPr>
      <w:r>
        <w:t xml:space="preserve">- </w:t>
      </w:r>
      <w:r w:rsidR="004B3CD4" w:rsidRPr="000815E5">
        <w:t xml:space="preserve">реестр расходных обязательств </w:t>
      </w:r>
      <w:r w:rsidR="006C0148" w:rsidRPr="000815E5">
        <w:t xml:space="preserve">района </w:t>
      </w:r>
      <w:r w:rsidR="004B3CD4" w:rsidRPr="000815E5">
        <w:t>и реестры расходных обязатель</w:t>
      </w:r>
      <w:proofErr w:type="gramStart"/>
      <w:r w:rsidR="004B3CD4" w:rsidRPr="000815E5">
        <w:t>ств гл</w:t>
      </w:r>
      <w:proofErr w:type="gramEnd"/>
      <w:r w:rsidR="004B3CD4" w:rsidRPr="000815E5">
        <w:t>авных администраторов бюджетных средств;</w:t>
      </w:r>
    </w:p>
    <w:p w:rsidR="0021142F" w:rsidRPr="000815E5" w:rsidRDefault="0063273A" w:rsidP="0063273A">
      <w:pPr>
        <w:pStyle w:val="1"/>
        <w:shd w:val="clear" w:color="auto" w:fill="auto"/>
        <w:spacing w:line="307" w:lineRule="exact"/>
        <w:ind w:right="40" w:firstLine="709"/>
        <w:jc w:val="both"/>
      </w:pPr>
      <w:r>
        <w:t xml:space="preserve">-   </w:t>
      </w:r>
      <w:r w:rsidR="004B3CD4" w:rsidRPr="000815E5">
        <w:t>перечень публичных нормативных обязательств по форме, указанной в таблице 9 в приложении 1 к настоящему Стандарту;</w:t>
      </w:r>
    </w:p>
    <w:p w:rsidR="0021142F" w:rsidRPr="000815E5" w:rsidRDefault="0063273A" w:rsidP="0063273A">
      <w:pPr>
        <w:pStyle w:val="1"/>
        <w:shd w:val="clear" w:color="auto" w:fill="auto"/>
        <w:spacing w:line="307" w:lineRule="exact"/>
        <w:ind w:right="40" w:firstLine="709"/>
        <w:jc w:val="both"/>
      </w:pPr>
      <w:r>
        <w:lastRenderedPageBreak/>
        <w:t xml:space="preserve">-   </w:t>
      </w:r>
      <w:r w:rsidR="004B3CD4" w:rsidRPr="000815E5">
        <w:t>итоги социально-экономического раз</w:t>
      </w:r>
      <w:r w:rsidR="008733A8" w:rsidRPr="000815E5">
        <w:t>вития района</w:t>
      </w:r>
      <w:r w:rsidR="004B3CD4" w:rsidRPr="000815E5">
        <w:t xml:space="preserve"> за отчетный год;</w:t>
      </w:r>
    </w:p>
    <w:p w:rsidR="0021142F" w:rsidRPr="000815E5" w:rsidRDefault="00EC41A4" w:rsidP="0063273A">
      <w:pPr>
        <w:pStyle w:val="1"/>
        <w:shd w:val="clear" w:color="auto" w:fill="auto"/>
        <w:spacing w:line="307" w:lineRule="exact"/>
        <w:ind w:right="40" w:firstLine="709"/>
        <w:jc w:val="both"/>
      </w:pPr>
      <w:r>
        <w:t xml:space="preserve">-  </w:t>
      </w:r>
      <w:r w:rsidR="004B3CD4" w:rsidRPr="000815E5">
        <w:t xml:space="preserve">информация о соблюдении </w:t>
      </w:r>
      <w:r w:rsidR="008733A8" w:rsidRPr="000815E5">
        <w:t xml:space="preserve">районом </w:t>
      </w:r>
      <w:r w:rsidR="004B3CD4" w:rsidRPr="000815E5">
        <w:t>ограничений, установленных бюджетным законодательством, в том числе:</w:t>
      </w:r>
    </w:p>
    <w:p w:rsidR="0021142F" w:rsidRPr="000815E5" w:rsidRDefault="004B3CD4" w:rsidP="00EC41A4">
      <w:pPr>
        <w:pStyle w:val="1"/>
        <w:shd w:val="clear" w:color="auto" w:fill="auto"/>
        <w:spacing w:line="307" w:lineRule="exact"/>
        <w:ind w:right="40" w:firstLine="709"/>
        <w:jc w:val="both"/>
      </w:pPr>
      <w:r w:rsidRPr="000815E5">
        <w:t>информация о соблюдении установленных высшим исполнительным органом государственной</w:t>
      </w:r>
      <w:r w:rsidR="00EC41A4">
        <w:t xml:space="preserve"> </w:t>
      </w:r>
      <w:r w:rsidRPr="000815E5">
        <w:t xml:space="preserve"> </w:t>
      </w:r>
      <w:proofErr w:type="gramStart"/>
      <w:r w:rsidRPr="000815E5">
        <w:t>власти субъекта Российской Федерации нормативов формирования расходов</w:t>
      </w:r>
      <w:proofErr w:type="gramEnd"/>
      <w:r w:rsidRPr="000815E5"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в своде и по формам отчетности, установленным действующим законодательством;</w:t>
      </w:r>
    </w:p>
    <w:p w:rsidR="0021142F" w:rsidRPr="000815E5" w:rsidRDefault="004B3CD4" w:rsidP="00EC41A4">
      <w:pPr>
        <w:pStyle w:val="1"/>
        <w:shd w:val="clear" w:color="auto" w:fill="auto"/>
        <w:spacing w:line="307" w:lineRule="exact"/>
        <w:ind w:right="40" w:firstLine="709"/>
        <w:jc w:val="both"/>
        <w:rPr>
          <w:color w:val="0D0D0D" w:themeColor="text1" w:themeTint="F2"/>
        </w:rPr>
      </w:pPr>
      <w:r w:rsidRPr="000815E5">
        <w:rPr>
          <w:color w:val="0D0D0D" w:themeColor="text1" w:themeTint="F2"/>
        </w:rPr>
        <w:t xml:space="preserve">соглашение с </w:t>
      </w:r>
      <w:r w:rsidR="00A6511A" w:rsidRPr="000815E5">
        <w:rPr>
          <w:color w:val="0D0D0D" w:themeColor="text1" w:themeTint="F2"/>
        </w:rPr>
        <w:t>Министерством финансов</w:t>
      </w:r>
      <w:r w:rsidR="003D78DD" w:rsidRPr="000815E5">
        <w:rPr>
          <w:color w:val="0D0D0D" w:themeColor="text1" w:themeTint="F2"/>
        </w:rPr>
        <w:t xml:space="preserve"> края</w:t>
      </w:r>
      <w:r w:rsidR="00A6511A" w:rsidRPr="000815E5">
        <w:rPr>
          <w:color w:val="0D0D0D" w:themeColor="text1" w:themeTint="F2"/>
        </w:rPr>
        <w:t xml:space="preserve"> </w:t>
      </w:r>
      <w:r w:rsidRPr="000815E5">
        <w:rPr>
          <w:color w:val="0D0D0D" w:themeColor="text1" w:themeTint="F2"/>
        </w:rPr>
        <w:t>о мерах по повышению эффективности использования бюджетных средств и увеличению поступлений налоговых и неналоговых доходов местного бюджета;</w:t>
      </w:r>
    </w:p>
    <w:p w:rsidR="0021142F" w:rsidRPr="000815E5" w:rsidRDefault="004B3CD4" w:rsidP="00EC41A4">
      <w:pPr>
        <w:pStyle w:val="1"/>
        <w:shd w:val="clear" w:color="auto" w:fill="auto"/>
        <w:spacing w:line="307" w:lineRule="exact"/>
        <w:ind w:right="40" w:firstLine="709"/>
        <w:jc w:val="both"/>
      </w:pPr>
      <w:r w:rsidRPr="000815E5">
        <w:t>информация о не</w:t>
      </w:r>
      <w:r w:rsidR="00CA0B41" w:rsidRPr="000815E5">
        <w:t xml:space="preserve"> </w:t>
      </w:r>
      <w:r w:rsidRPr="000815E5">
        <w:t xml:space="preserve">превышении предельной численности работников органов местного самоуправления </w:t>
      </w:r>
      <w:r w:rsidR="008733A8" w:rsidRPr="000815E5">
        <w:t xml:space="preserve">района </w:t>
      </w:r>
      <w:r w:rsidRPr="000815E5">
        <w:t>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</w:t>
      </w:r>
      <w:r w:rsidR="00EC41A4">
        <w:t>;</w:t>
      </w:r>
    </w:p>
    <w:p w:rsidR="0021142F" w:rsidRPr="000815E5" w:rsidRDefault="00EC41A4" w:rsidP="00EC41A4">
      <w:pPr>
        <w:pStyle w:val="1"/>
        <w:shd w:val="clear" w:color="auto" w:fill="auto"/>
        <w:spacing w:line="307" w:lineRule="exact"/>
        <w:ind w:right="40"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-</w:t>
      </w:r>
      <w:r w:rsidR="00CA0B41" w:rsidRPr="000815E5">
        <w:rPr>
          <w:color w:val="0D0D0D" w:themeColor="text1" w:themeTint="F2"/>
        </w:rPr>
        <w:t xml:space="preserve">Постановление Главы </w:t>
      </w:r>
      <w:proofErr w:type="spellStart"/>
      <w:r w:rsidR="00CA0B41" w:rsidRPr="000815E5">
        <w:rPr>
          <w:color w:val="0D0D0D" w:themeColor="text1" w:themeTint="F2"/>
        </w:rPr>
        <w:t>Большеулуйского</w:t>
      </w:r>
      <w:proofErr w:type="spellEnd"/>
      <w:r w:rsidR="00CA0B41" w:rsidRPr="000815E5">
        <w:rPr>
          <w:color w:val="0D0D0D" w:themeColor="text1" w:themeTint="F2"/>
        </w:rPr>
        <w:t xml:space="preserve">  района </w:t>
      </w:r>
      <w:r w:rsidR="004B3CD4" w:rsidRPr="000815E5">
        <w:rPr>
          <w:color w:val="0D0D0D" w:themeColor="text1" w:themeTint="F2"/>
        </w:rPr>
        <w:t>о Порядке использования бюджетных ассиг</w:t>
      </w:r>
      <w:r w:rsidR="00CA0B41" w:rsidRPr="000815E5">
        <w:rPr>
          <w:color w:val="0D0D0D" w:themeColor="text1" w:themeTint="F2"/>
        </w:rPr>
        <w:t xml:space="preserve">нований резервного фонда </w:t>
      </w:r>
      <w:r w:rsidR="004B3CD4" w:rsidRPr="000815E5">
        <w:rPr>
          <w:color w:val="0D0D0D" w:themeColor="text1" w:themeTint="F2"/>
        </w:rPr>
        <w:t xml:space="preserve"> администрации</w:t>
      </w:r>
      <w:r w:rsidR="00CA0B41" w:rsidRPr="000815E5">
        <w:rPr>
          <w:color w:val="0D0D0D" w:themeColor="text1" w:themeTint="F2"/>
        </w:rPr>
        <w:t xml:space="preserve"> </w:t>
      </w:r>
      <w:proofErr w:type="spellStart"/>
      <w:r w:rsidR="00CA0B41" w:rsidRPr="000815E5">
        <w:rPr>
          <w:color w:val="0D0D0D" w:themeColor="text1" w:themeTint="F2"/>
        </w:rPr>
        <w:t>Большеулуйского</w:t>
      </w:r>
      <w:proofErr w:type="spellEnd"/>
      <w:r w:rsidR="00CA0B41" w:rsidRPr="000815E5">
        <w:rPr>
          <w:color w:val="0D0D0D" w:themeColor="text1" w:themeTint="F2"/>
        </w:rPr>
        <w:t xml:space="preserve"> района</w:t>
      </w:r>
      <w:r w:rsidR="004B3CD4" w:rsidRPr="000815E5">
        <w:rPr>
          <w:color w:val="0D0D0D" w:themeColor="text1" w:themeTint="F2"/>
        </w:rPr>
        <w:t>;</w:t>
      </w:r>
    </w:p>
    <w:p w:rsidR="0021142F" w:rsidRPr="000815E5" w:rsidRDefault="00EC41A4" w:rsidP="00EC41A4">
      <w:pPr>
        <w:pStyle w:val="1"/>
        <w:shd w:val="clear" w:color="auto" w:fill="auto"/>
        <w:spacing w:line="307" w:lineRule="exact"/>
        <w:ind w:right="40" w:firstLine="709"/>
        <w:jc w:val="both"/>
      </w:pPr>
      <w:r>
        <w:t xml:space="preserve">- </w:t>
      </w:r>
      <w:r w:rsidR="004B3CD4" w:rsidRPr="000815E5">
        <w:t xml:space="preserve">сведения об исполнении местного бюджета по формам, указанным в таблицах 1-6 в </w:t>
      </w:r>
      <w:r w:rsidR="008733A8" w:rsidRPr="000815E5">
        <w:t>приложении 1 к настоящему С</w:t>
      </w:r>
      <w:r w:rsidR="004B3CD4" w:rsidRPr="000815E5">
        <w:t>тандарту;</w:t>
      </w:r>
    </w:p>
    <w:p w:rsidR="0021142F" w:rsidRPr="000815E5" w:rsidRDefault="00EC41A4" w:rsidP="00EC41A4">
      <w:pPr>
        <w:pStyle w:val="1"/>
        <w:shd w:val="clear" w:color="auto" w:fill="auto"/>
        <w:spacing w:line="307" w:lineRule="exact"/>
        <w:ind w:left="709" w:right="40" w:firstLine="0"/>
        <w:jc w:val="both"/>
      </w:pPr>
      <w:r>
        <w:t xml:space="preserve">- </w:t>
      </w:r>
      <w:r w:rsidR="004B3CD4" w:rsidRPr="000815E5">
        <w:t xml:space="preserve">муниципальная долговая книга на 1 января отчетного финансового года; </w:t>
      </w:r>
      <w:r>
        <w:t xml:space="preserve">- </w:t>
      </w:r>
      <w:r w:rsidR="004B3CD4" w:rsidRPr="000815E5">
        <w:t>муниципальная долговая книга на 31 декабря отчетного финансового</w:t>
      </w:r>
    </w:p>
    <w:p w:rsidR="0021142F" w:rsidRPr="000815E5" w:rsidRDefault="004B3CD4" w:rsidP="00EC41A4">
      <w:pPr>
        <w:pStyle w:val="1"/>
        <w:shd w:val="clear" w:color="auto" w:fill="auto"/>
        <w:spacing w:line="307" w:lineRule="exact"/>
        <w:ind w:firstLine="0"/>
      </w:pPr>
      <w:r w:rsidRPr="000815E5">
        <w:t>года;</w:t>
      </w:r>
    </w:p>
    <w:p w:rsidR="0021142F" w:rsidRPr="000815E5" w:rsidRDefault="00EC41A4" w:rsidP="006E3256">
      <w:pPr>
        <w:pStyle w:val="1"/>
        <w:shd w:val="clear" w:color="auto" w:fill="auto"/>
        <w:spacing w:line="240" w:lineRule="auto"/>
        <w:ind w:right="40" w:firstLine="709"/>
        <w:jc w:val="both"/>
      </w:pPr>
      <w:r>
        <w:t xml:space="preserve">- </w:t>
      </w:r>
      <w:r w:rsidR="004B3CD4" w:rsidRPr="000815E5">
        <w:t>отче</w:t>
      </w:r>
      <w:r>
        <w:t>т</w:t>
      </w:r>
      <w:r w:rsidR="004B3CD4" w:rsidRPr="000815E5">
        <w:t xml:space="preserve"> об использовании бюджетных ассигнований резервных фондов местных администраций с указанием целей использования средств резервного фонда по формам, указанным в таблицах 7, 8 в приложении 1 к настоящему Стандарту;</w:t>
      </w:r>
    </w:p>
    <w:p w:rsidR="0021142F" w:rsidRPr="000815E5" w:rsidRDefault="004B3CD4" w:rsidP="006E3256">
      <w:pPr>
        <w:pStyle w:val="1"/>
        <w:numPr>
          <w:ilvl w:val="0"/>
          <w:numId w:val="3"/>
        </w:numPr>
        <w:shd w:val="clear" w:color="auto" w:fill="auto"/>
        <w:tabs>
          <w:tab w:val="left" w:pos="1130"/>
        </w:tabs>
        <w:spacing w:line="240" w:lineRule="auto"/>
        <w:ind w:right="40" w:firstLine="709"/>
        <w:jc w:val="both"/>
        <w:rPr>
          <w:color w:val="0D0D0D" w:themeColor="text1" w:themeTint="F2"/>
        </w:rPr>
      </w:pPr>
      <w:r w:rsidRPr="000815E5">
        <w:rPr>
          <w:color w:val="0D0D0D" w:themeColor="text1" w:themeTint="F2"/>
        </w:rPr>
        <w:t xml:space="preserve">отчеты о выполнении соглашения с </w:t>
      </w:r>
      <w:r w:rsidR="00A6511A" w:rsidRPr="000815E5">
        <w:rPr>
          <w:color w:val="0D0D0D" w:themeColor="text1" w:themeTint="F2"/>
        </w:rPr>
        <w:t>Министерством финансов</w:t>
      </w:r>
      <w:r w:rsidR="003D78DD" w:rsidRPr="000815E5">
        <w:rPr>
          <w:color w:val="0D0D0D" w:themeColor="text1" w:themeTint="F2"/>
        </w:rPr>
        <w:t xml:space="preserve"> края </w:t>
      </w:r>
      <w:r w:rsidR="00A6511A" w:rsidRPr="000815E5">
        <w:rPr>
          <w:color w:val="0D0D0D" w:themeColor="text1" w:themeTint="F2"/>
        </w:rPr>
        <w:t xml:space="preserve"> </w:t>
      </w:r>
      <w:r w:rsidRPr="000815E5">
        <w:rPr>
          <w:color w:val="0D0D0D" w:themeColor="text1" w:themeTint="F2"/>
        </w:rPr>
        <w:t>о мерах по повышению эффективности использования бюджетных средств и увеличению поступлений налоговых и неналоговых доходов местного бюджета;</w:t>
      </w:r>
    </w:p>
    <w:p w:rsidR="0021142F" w:rsidRPr="000815E5" w:rsidRDefault="004B3CD4" w:rsidP="006E3256">
      <w:pPr>
        <w:pStyle w:val="1"/>
        <w:numPr>
          <w:ilvl w:val="0"/>
          <w:numId w:val="3"/>
        </w:numPr>
        <w:shd w:val="clear" w:color="auto" w:fill="auto"/>
        <w:tabs>
          <w:tab w:val="left" w:pos="1130"/>
        </w:tabs>
        <w:spacing w:line="240" w:lineRule="auto"/>
        <w:ind w:right="40" w:firstLine="709"/>
        <w:jc w:val="both"/>
      </w:pPr>
      <w:r w:rsidRPr="000815E5">
        <w:t>муниципальные правовые акты представительного органа района и принимаемые в соответствии с ними муниципальные правовые акты местной ад</w:t>
      </w:r>
      <w:r w:rsidR="008733A8" w:rsidRPr="000815E5">
        <w:t xml:space="preserve">министрации </w:t>
      </w:r>
      <w:r w:rsidRPr="000815E5">
        <w:t xml:space="preserve"> района об основаниях, условиях предоставления, использования и возврата бюджетных кредитов поселениям;</w:t>
      </w:r>
    </w:p>
    <w:p w:rsidR="006E3256" w:rsidRDefault="006E3256" w:rsidP="006E3256">
      <w:pPr>
        <w:pStyle w:val="1"/>
        <w:shd w:val="clear" w:color="auto" w:fill="auto"/>
        <w:spacing w:line="307" w:lineRule="exact"/>
        <w:ind w:right="40" w:firstLine="709"/>
      </w:pPr>
      <w:r>
        <w:t xml:space="preserve">- </w:t>
      </w:r>
      <w:r w:rsidR="004B3CD4" w:rsidRPr="000815E5">
        <w:t xml:space="preserve">заключения муниципальных контрольно-счетных органов о результатах внешних проверок за годы, предшествующие отчетному финансовому году; </w:t>
      </w:r>
    </w:p>
    <w:p w:rsidR="0021142F" w:rsidRPr="000815E5" w:rsidRDefault="006E3256" w:rsidP="006E3256">
      <w:pPr>
        <w:pStyle w:val="1"/>
        <w:shd w:val="clear" w:color="auto" w:fill="auto"/>
        <w:spacing w:line="307" w:lineRule="exact"/>
        <w:ind w:left="709" w:right="40" w:firstLine="0"/>
      </w:pPr>
      <w:r>
        <w:t xml:space="preserve">- </w:t>
      </w:r>
      <w:r w:rsidR="004B3CD4" w:rsidRPr="000815E5">
        <w:t>иные документы и информация;</w:t>
      </w:r>
    </w:p>
    <w:p w:rsidR="0021142F" w:rsidRPr="000815E5" w:rsidRDefault="006E3256" w:rsidP="006E3256">
      <w:pPr>
        <w:pStyle w:val="1"/>
        <w:shd w:val="clear" w:color="auto" w:fill="auto"/>
        <w:tabs>
          <w:tab w:val="left" w:pos="1130"/>
        </w:tabs>
        <w:spacing w:line="307" w:lineRule="exact"/>
        <w:ind w:right="40" w:firstLine="709"/>
        <w:jc w:val="both"/>
      </w:pPr>
      <w:r>
        <w:t xml:space="preserve">е) </w:t>
      </w:r>
      <w:r w:rsidR="004B3CD4" w:rsidRPr="000815E5">
        <w:t xml:space="preserve">Постановление Совета администрации Красноярского края от </w:t>
      </w:r>
      <w:r>
        <w:t xml:space="preserve">           </w:t>
      </w:r>
      <w:r w:rsidR="004B3CD4" w:rsidRPr="000815E5">
        <w:t xml:space="preserve">14.1 1.2006 </w:t>
      </w:r>
      <w:r>
        <w:t xml:space="preserve"> </w:t>
      </w:r>
      <w:r w:rsidR="004B3CD4" w:rsidRPr="000815E5">
        <w:t xml:space="preserve">№ </w:t>
      </w:r>
      <w:r>
        <w:t xml:space="preserve"> </w:t>
      </w:r>
      <w:r w:rsidR="004B3CD4" w:rsidRPr="000815E5">
        <w:t>348-п «О формировании прогноза расходов консолидированного бюджета Красноярского края на содержание органов местного самоуправления»;</w:t>
      </w:r>
    </w:p>
    <w:p w:rsidR="0021142F" w:rsidRPr="000815E5" w:rsidRDefault="004B3CD4" w:rsidP="006E3256">
      <w:pPr>
        <w:pStyle w:val="1"/>
        <w:shd w:val="clear" w:color="auto" w:fill="auto"/>
        <w:tabs>
          <w:tab w:val="left" w:pos="1128"/>
        </w:tabs>
        <w:spacing w:line="307" w:lineRule="exact"/>
        <w:ind w:firstLine="709"/>
        <w:jc w:val="both"/>
      </w:pPr>
      <w:r w:rsidRPr="000815E5">
        <w:t>ж)</w:t>
      </w:r>
      <w:r w:rsidRPr="000815E5">
        <w:tab/>
        <w:t>статистические показатели;</w:t>
      </w:r>
    </w:p>
    <w:p w:rsidR="0021142F" w:rsidRPr="000815E5" w:rsidRDefault="004B3CD4" w:rsidP="006E3256">
      <w:pPr>
        <w:pStyle w:val="1"/>
        <w:shd w:val="clear" w:color="auto" w:fill="auto"/>
        <w:tabs>
          <w:tab w:val="left" w:pos="1133"/>
        </w:tabs>
        <w:spacing w:line="307" w:lineRule="exact"/>
        <w:ind w:firstLine="709"/>
        <w:jc w:val="both"/>
      </w:pPr>
      <w:r w:rsidRPr="000815E5">
        <w:t>з)</w:t>
      </w:r>
      <w:r w:rsidRPr="000815E5">
        <w:tab/>
        <w:t>информационная база</w:t>
      </w:r>
      <w:r w:rsidR="00E86F5D" w:rsidRPr="000815E5">
        <w:t xml:space="preserve"> </w:t>
      </w:r>
      <w:r w:rsidR="008733A8" w:rsidRPr="000815E5">
        <w:t>Контрольно-счетного органа</w:t>
      </w:r>
      <w:r w:rsidRPr="000815E5">
        <w:t>;</w:t>
      </w:r>
    </w:p>
    <w:p w:rsidR="0021142F" w:rsidRPr="000815E5" w:rsidRDefault="00E86F5D" w:rsidP="006E3256">
      <w:pPr>
        <w:pStyle w:val="1"/>
        <w:shd w:val="clear" w:color="auto" w:fill="auto"/>
        <w:tabs>
          <w:tab w:val="left" w:pos="1125"/>
        </w:tabs>
        <w:spacing w:line="307" w:lineRule="exact"/>
        <w:ind w:right="40" w:firstLine="709"/>
        <w:jc w:val="both"/>
      </w:pPr>
      <w:r w:rsidRPr="000815E5">
        <w:t>и)</w:t>
      </w:r>
      <w:r w:rsidRPr="000815E5">
        <w:tab/>
        <w:t xml:space="preserve">результаты </w:t>
      </w:r>
      <w:r w:rsidR="004B3CD4" w:rsidRPr="000815E5">
        <w:t>контрольно-аналитических мероприятий, проведенных</w:t>
      </w:r>
      <w:r w:rsidRPr="000815E5">
        <w:t xml:space="preserve"> Контрольно-счетным органом</w:t>
      </w:r>
      <w:r w:rsidR="004B3CD4" w:rsidRPr="000815E5">
        <w:t>, относящиеся к рассматриваемому периоду;</w:t>
      </w:r>
    </w:p>
    <w:p w:rsidR="0021142F" w:rsidRPr="000815E5" w:rsidRDefault="004B3CD4" w:rsidP="006E3256">
      <w:pPr>
        <w:pStyle w:val="1"/>
        <w:shd w:val="clear" w:color="auto" w:fill="auto"/>
        <w:spacing w:after="234" w:line="307" w:lineRule="exact"/>
        <w:ind w:right="40" w:firstLine="709"/>
        <w:jc w:val="both"/>
      </w:pPr>
      <w:r w:rsidRPr="000815E5">
        <w:lastRenderedPageBreak/>
        <w:t>к) иные документы и информация, раскрывающие отраслевые особенности бюджетного процесса.</w:t>
      </w:r>
    </w:p>
    <w:p w:rsidR="0021142F" w:rsidRPr="000815E5" w:rsidRDefault="006E3256" w:rsidP="006E3256">
      <w:pPr>
        <w:pStyle w:val="13"/>
        <w:keepNext/>
        <w:keepLines/>
        <w:shd w:val="clear" w:color="auto" w:fill="auto"/>
        <w:tabs>
          <w:tab w:val="left" w:pos="691"/>
        </w:tabs>
        <w:spacing w:after="68" w:line="240" w:lineRule="exact"/>
        <w:ind w:firstLine="0"/>
      </w:pPr>
      <w:bookmarkStart w:id="9" w:name="bookmark8"/>
      <w:r>
        <w:t>3.</w:t>
      </w:r>
      <w:r w:rsidR="004B3CD4" w:rsidRPr="000815E5">
        <w:t>Основные этапы внешней проверки</w:t>
      </w:r>
      <w:bookmarkEnd w:id="9"/>
    </w:p>
    <w:p w:rsidR="0021142F" w:rsidRPr="000815E5" w:rsidRDefault="004B3CD4" w:rsidP="006E3256">
      <w:pPr>
        <w:pStyle w:val="1"/>
        <w:shd w:val="clear" w:color="auto" w:fill="auto"/>
        <w:spacing w:line="307" w:lineRule="exact"/>
        <w:ind w:firstLine="709"/>
        <w:jc w:val="both"/>
      </w:pPr>
      <w:r w:rsidRPr="000815E5">
        <w:t>Основными этапами внешней проверки являются:</w:t>
      </w:r>
    </w:p>
    <w:p w:rsidR="0021142F" w:rsidRPr="000815E5" w:rsidRDefault="004B3CD4" w:rsidP="006E3256">
      <w:pPr>
        <w:pStyle w:val="1"/>
        <w:shd w:val="clear" w:color="auto" w:fill="auto"/>
        <w:tabs>
          <w:tab w:val="left" w:pos="1128"/>
        </w:tabs>
        <w:spacing w:line="307" w:lineRule="exact"/>
        <w:ind w:firstLine="709"/>
        <w:jc w:val="both"/>
      </w:pPr>
      <w:r w:rsidRPr="000815E5">
        <w:t>а)</w:t>
      </w:r>
      <w:r w:rsidRPr="000815E5">
        <w:tab/>
        <w:t>подготовка к внешней проверке;</w:t>
      </w:r>
    </w:p>
    <w:p w:rsidR="0021142F" w:rsidRPr="000815E5" w:rsidRDefault="004B3CD4" w:rsidP="006E3256">
      <w:pPr>
        <w:pStyle w:val="1"/>
        <w:shd w:val="clear" w:color="auto" w:fill="auto"/>
        <w:tabs>
          <w:tab w:val="left" w:pos="0"/>
          <w:tab w:val="left" w:pos="1133"/>
        </w:tabs>
        <w:spacing w:line="307" w:lineRule="exact"/>
        <w:ind w:firstLine="709"/>
        <w:jc w:val="both"/>
      </w:pPr>
      <w:r w:rsidRPr="000815E5">
        <w:t>б)</w:t>
      </w:r>
      <w:r w:rsidRPr="000815E5">
        <w:tab/>
        <w:t>проведение внешней проверки:</w:t>
      </w:r>
    </w:p>
    <w:p w:rsidR="0021142F" w:rsidRPr="000815E5" w:rsidRDefault="004B3CD4" w:rsidP="006E3256">
      <w:pPr>
        <w:pStyle w:val="1"/>
        <w:shd w:val="clear" w:color="auto" w:fill="auto"/>
        <w:tabs>
          <w:tab w:val="left" w:pos="1118"/>
        </w:tabs>
        <w:spacing w:after="234" w:line="307" w:lineRule="exact"/>
        <w:ind w:firstLine="709"/>
        <w:jc w:val="both"/>
      </w:pPr>
      <w:r w:rsidRPr="000815E5">
        <w:t>в)</w:t>
      </w:r>
      <w:r w:rsidRPr="000815E5">
        <w:tab/>
        <w:t>оформление результатов внешней проверки.</w:t>
      </w:r>
    </w:p>
    <w:p w:rsidR="0021142F" w:rsidRPr="000815E5" w:rsidRDefault="006E3256" w:rsidP="006E3256">
      <w:pPr>
        <w:pStyle w:val="13"/>
        <w:keepNext/>
        <w:keepLines/>
        <w:shd w:val="clear" w:color="auto" w:fill="auto"/>
        <w:tabs>
          <w:tab w:val="left" w:pos="701"/>
        </w:tabs>
        <w:spacing w:after="68" w:line="240" w:lineRule="exact"/>
        <w:ind w:firstLine="0"/>
      </w:pPr>
      <w:bookmarkStart w:id="10" w:name="bookmark9"/>
      <w:r>
        <w:t>4.</w:t>
      </w:r>
      <w:r w:rsidR="004B3CD4" w:rsidRPr="000815E5">
        <w:t>Подготовка к внешней проверке</w:t>
      </w:r>
      <w:bookmarkEnd w:id="10"/>
    </w:p>
    <w:p w:rsidR="0021142F" w:rsidRPr="000815E5" w:rsidRDefault="006E3256" w:rsidP="006E3256">
      <w:pPr>
        <w:pStyle w:val="1"/>
        <w:shd w:val="clear" w:color="auto" w:fill="auto"/>
        <w:tabs>
          <w:tab w:val="left" w:pos="1202"/>
        </w:tabs>
        <w:spacing w:line="307" w:lineRule="exact"/>
        <w:ind w:right="40" w:firstLine="709"/>
        <w:jc w:val="both"/>
      </w:pPr>
      <w:r>
        <w:t>4.1.</w:t>
      </w:r>
      <w:r w:rsidR="00E86F5D" w:rsidRPr="000815E5">
        <w:t>Внешняя проверка осущест</w:t>
      </w:r>
      <w:r w:rsidR="004B3CD4" w:rsidRPr="000815E5">
        <w:t xml:space="preserve">вляется на основании годового плана работы </w:t>
      </w:r>
      <w:r w:rsidR="00E86F5D" w:rsidRPr="000815E5">
        <w:t xml:space="preserve">Контрольно-счетного органа </w:t>
      </w:r>
      <w:r w:rsidR="004B3CD4" w:rsidRPr="000815E5">
        <w:t>на текущий год.</w:t>
      </w:r>
    </w:p>
    <w:p w:rsidR="0021142F" w:rsidRPr="000815E5" w:rsidRDefault="006E3256" w:rsidP="006E3256">
      <w:pPr>
        <w:pStyle w:val="1"/>
        <w:shd w:val="clear" w:color="auto" w:fill="auto"/>
        <w:tabs>
          <w:tab w:val="left" w:pos="1197"/>
        </w:tabs>
        <w:spacing w:line="307" w:lineRule="exact"/>
        <w:ind w:right="40" w:firstLine="709"/>
        <w:jc w:val="both"/>
      </w:pPr>
      <w:r>
        <w:t>4.2.</w:t>
      </w:r>
      <w:r w:rsidR="004B3CD4" w:rsidRPr="000815E5">
        <w:t xml:space="preserve">Календарные сроки проведения внешней проверки устанавливаются </w:t>
      </w:r>
      <w:r w:rsidR="00E86F5D" w:rsidRPr="000815E5">
        <w:t xml:space="preserve">распоряжением </w:t>
      </w:r>
      <w:r w:rsidR="004B3CD4" w:rsidRPr="000815E5">
        <w:t>председателя</w:t>
      </w:r>
      <w:r w:rsidR="00E86F5D" w:rsidRPr="000815E5">
        <w:t xml:space="preserve"> Контрольно-счетного органа</w:t>
      </w:r>
      <w:r w:rsidR="004B3CD4" w:rsidRPr="000815E5">
        <w:t>.</w:t>
      </w:r>
    </w:p>
    <w:p w:rsidR="0021142F" w:rsidRPr="000815E5" w:rsidRDefault="006E3256" w:rsidP="006E3256">
      <w:pPr>
        <w:pStyle w:val="1"/>
        <w:shd w:val="clear" w:color="auto" w:fill="auto"/>
        <w:tabs>
          <w:tab w:val="left" w:pos="1178"/>
        </w:tabs>
        <w:spacing w:line="307" w:lineRule="exact"/>
        <w:ind w:right="40" w:firstLine="709"/>
        <w:jc w:val="both"/>
      </w:pPr>
      <w:r>
        <w:t>4.3.</w:t>
      </w:r>
      <w:r w:rsidR="004B3CD4" w:rsidRPr="000815E5">
        <w:t xml:space="preserve">Для проведения внешней проверки </w:t>
      </w:r>
      <w:r w:rsidR="00E86F5D" w:rsidRPr="000815E5">
        <w:t xml:space="preserve">Контрольно-счетный орган </w:t>
      </w:r>
      <w:r w:rsidR="004B3CD4" w:rsidRPr="000815E5">
        <w:t>направляет письма:</w:t>
      </w:r>
    </w:p>
    <w:p w:rsidR="00B64BD0" w:rsidRDefault="004B3CD4" w:rsidP="006E3256">
      <w:pPr>
        <w:pStyle w:val="1"/>
        <w:spacing w:line="307" w:lineRule="exact"/>
        <w:ind w:right="40" w:firstLine="709"/>
        <w:jc w:val="both"/>
      </w:pPr>
      <w:r w:rsidRPr="000815E5">
        <w:t>а</w:t>
      </w:r>
      <w:proofErr w:type="gramStart"/>
      <w:r w:rsidRPr="000815E5">
        <w:t>)в</w:t>
      </w:r>
      <w:proofErr w:type="gramEnd"/>
      <w:r w:rsidR="006E3256">
        <w:t xml:space="preserve"> </w:t>
      </w:r>
      <w:r w:rsidRPr="000815E5">
        <w:t>органы местного самоуправления</w:t>
      </w:r>
      <w:r w:rsidR="00E86F5D" w:rsidRPr="000815E5">
        <w:t xml:space="preserve"> поселений, главным администраторам бюджетных средств </w:t>
      </w:r>
      <w:r w:rsidRPr="000815E5">
        <w:t>о представлении бюджетной отчетности главных администраторов бюджетных средств и годового отчета об исполне</w:t>
      </w:r>
      <w:r w:rsidR="00E86F5D" w:rsidRPr="000815E5">
        <w:t>нии местного бюджета, документов</w:t>
      </w:r>
      <w:r w:rsidRPr="000815E5">
        <w:t>, подтверждающих исполнение местного бюджета, и информации о показателях, характеризующих исполнение местного бюджета, предусмотренных в п. д) раздела 2.6. «Информационные</w:t>
      </w:r>
      <w:r w:rsidR="00B64BD0" w:rsidRPr="000815E5">
        <w:t xml:space="preserve"> основы проведения внешней проверки» настоящего Стандарта (по необходимости);</w:t>
      </w:r>
    </w:p>
    <w:p w:rsidR="00B64BD0" w:rsidRPr="000815E5" w:rsidRDefault="006E3256" w:rsidP="006E3256">
      <w:pPr>
        <w:pStyle w:val="1"/>
        <w:spacing w:line="307" w:lineRule="exact"/>
        <w:ind w:right="40" w:firstLine="709"/>
        <w:jc w:val="both"/>
      </w:pPr>
      <w:r>
        <w:t>4.4.</w:t>
      </w:r>
      <w:r w:rsidR="00B64BD0" w:rsidRPr="000815E5">
        <w:t>В письмах указывается:</w:t>
      </w:r>
    </w:p>
    <w:p w:rsidR="00B64BD0" w:rsidRPr="000815E5" w:rsidRDefault="00A27111" w:rsidP="00A27111">
      <w:pPr>
        <w:pStyle w:val="1"/>
        <w:spacing w:line="307" w:lineRule="exact"/>
        <w:ind w:right="40" w:firstLine="709"/>
        <w:jc w:val="both"/>
      </w:pPr>
      <w:r>
        <w:t>а</w:t>
      </w:r>
      <w:proofErr w:type="gramStart"/>
      <w:r>
        <w:t>)</w:t>
      </w:r>
      <w:r w:rsidR="00B64BD0" w:rsidRPr="000815E5">
        <w:t>у</w:t>
      </w:r>
      <w:proofErr w:type="gramEnd"/>
      <w:r w:rsidR="00B64BD0" w:rsidRPr="000815E5">
        <w:t xml:space="preserve">ведомление о проведении </w:t>
      </w:r>
      <w:r w:rsidR="006C7A5F">
        <w:t>Контрольно-счетным органом</w:t>
      </w:r>
      <w:r w:rsidR="00B64BD0" w:rsidRPr="000815E5">
        <w:t xml:space="preserve"> внешней проверки, согласно годовому плану работы</w:t>
      </w:r>
      <w:r w:rsidR="006F1843">
        <w:t xml:space="preserve"> </w:t>
      </w:r>
      <w:r w:rsidR="006C7A5F">
        <w:t>Контрольно-счетного органа</w:t>
      </w:r>
      <w:r w:rsidR="00B64BD0" w:rsidRPr="000815E5">
        <w:t>;</w:t>
      </w:r>
    </w:p>
    <w:p w:rsidR="00B64BD0" w:rsidRPr="000815E5" w:rsidRDefault="00A27111" w:rsidP="00A27111">
      <w:pPr>
        <w:pStyle w:val="1"/>
        <w:spacing w:line="307" w:lineRule="exact"/>
        <w:ind w:right="40" w:firstLine="709"/>
        <w:jc w:val="both"/>
      </w:pPr>
      <w:r>
        <w:t>б</w:t>
      </w:r>
      <w:proofErr w:type="gramStart"/>
      <w:r>
        <w:t>)</w:t>
      </w:r>
      <w:r w:rsidR="00B64BD0" w:rsidRPr="000815E5">
        <w:t>п</w:t>
      </w:r>
      <w:proofErr w:type="gramEnd"/>
      <w:r w:rsidR="00B64BD0" w:rsidRPr="000815E5">
        <w:t>еречень материалов, которые необходимо представить:</w:t>
      </w:r>
    </w:p>
    <w:p w:rsidR="00A27111" w:rsidRDefault="00B64BD0" w:rsidP="00A27111">
      <w:pPr>
        <w:pStyle w:val="1"/>
        <w:spacing w:line="307" w:lineRule="exact"/>
        <w:ind w:right="40" w:firstLine="709"/>
        <w:jc w:val="both"/>
      </w:pPr>
      <w:r w:rsidRPr="000815E5">
        <w:t>-бюджетная отчетность главных администраторов бюджетных сре</w:t>
      </w:r>
      <w:proofErr w:type="gramStart"/>
      <w:r w:rsidRPr="000815E5">
        <w:t>дств в с</w:t>
      </w:r>
      <w:proofErr w:type="gramEnd"/>
      <w:r w:rsidRPr="000815E5">
        <w:t>оставе форм, установленных инструкцией о порядке составления и представления годовой, квартальной и месячной отчетности об исполнении бюджетов бюджетной системы</w:t>
      </w:r>
      <w:r w:rsidR="00A27111">
        <w:t xml:space="preserve"> </w:t>
      </w:r>
      <w:r w:rsidRPr="000815E5">
        <w:t xml:space="preserve"> Российской Федерации, ут</w:t>
      </w:r>
      <w:r w:rsidR="00A27111">
        <w:t xml:space="preserve">вержденной приказом Минфина РФ, </w:t>
      </w:r>
      <w:r w:rsidRPr="000815E5">
        <w:t xml:space="preserve">в действующей на отчетный финансовый год редакции; </w:t>
      </w:r>
    </w:p>
    <w:p w:rsidR="00B64BD0" w:rsidRPr="000815E5" w:rsidRDefault="00A27111" w:rsidP="00A27111">
      <w:pPr>
        <w:pStyle w:val="1"/>
        <w:spacing w:line="307" w:lineRule="exact"/>
        <w:ind w:right="40" w:firstLine="709"/>
        <w:jc w:val="both"/>
      </w:pPr>
      <w:r>
        <w:t>-</w:t>
      </w:r>
      <w:r w:rsidR="00B64BD0" w:rsidRPr="000815E5">
        <w:t>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РФ, в действующей на отчетный финансовый год редакции;</w:t>
      </w:r>
    </w:p>
    <w:p w:rsidR="00B64BD0" w:rsidRPr="000815E5" w:rsidRDefault="00B64BD0" w:rsidP="00A27111">
      <w:pPr>
        <w:pStyle w:val="1"/>
        <w:spacing w:line="307" w:lineRule="exact"/>
        <w:ind w:right="40" w:firstLine="709"/>
        <w:jc w:val="both"/>
      </w:pPr>
      <w:r w:rsidRPr="000815E5">
        <w:t>-отчет об исполнении местного бюджета в составе форм, установленных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РФ, в действующей на отчетный финансовый год редакции;</w:t>
      </w:r>
    </w:p>
    <w:p w:rsidR="00B64BD0" w:rsidRPr="000815E5" w:rsidRDefault="00A27111" w:rsidP="00A27111">
      <w:pPr>
        <w:pStyle w:val="1"/>
        <w:spacing w:line="307" w:lineRule="exact"/>
        <w:ind w:right="40" w:firstLine="709"/>
        <w:jc w:val="both"/>
      </w:pPr>
      <w:r>
        <w:t>-</w:t>
      </w:r>
      <w:r w:rsidR="00B64BD0" w:rsidRPr="000815E5">
        <w:t>документы, подтверждающие исполнение местного бюджета, информация о показателях, характеризующих исполнение местного бюджета,</w:t>
      </w:r>
      <w:r w:rsidR="00C45A56" w:rsidRPr="000815E5">
        <w:t xml:space="preserve"> в</w:t>
      </w:r>
      <w:r w:rsidR="00B64BD0" w:rsidRPr="000815E5">
        <w:t xml:space="preserve"> том числе, предусмотренных в п. д) раздела 2.6. «Информационные основы проведения внешней проверки» настоящего Стандарта (по необходимости);</w:t>
      </w:r>
    </w:p>
    <w:p w:rsidR="00B64BD0" w:rsidRPr="000815E5" w:rsidRDefault="00A27111" w:rsidP="00A27111">
      <w:pPr>
        <w:pStyle w:val="1"/>
        <w:spacing w:line="307" w:lineRule="exact"/>
        <w:ind w:right="40" w:firstLine="709"/>
        <w:jc w:val="both"/>
      </w:pPr>
      <w:r>
        <w:t>в</w:t>
      </w:r>
      <w:proofErr w:type="gramStart"/>
      <w:r>
        <w:t>)</w:t>
      </w:r>
      <w:r w:rsidR="00B64BD0" w:rsidRPr="000815E5">
        <w:t>т</w:t>
      </w:r>
      <w:proofErr w:type="gramEnd"/>
      <w:r w:rsidR="00B64BD0" w:rsidRPr="000815E5">
        <w:t>ребования к составлению пояснительной записки к отчету об исполнении бюджета, заключающиеся в следующем:</w:t>
      </w:r>
    </w:p>
    <w:p w:rsidR="00B64BD0" w:rsidRPr="000815E5" w:rsidRDefault="00A27111" w:rsidP="00A27111">
      <w:pPr>
        <w:pStyle w:val="1"/>
        <w:spacing w:line="307" w:lineRule="exact"/>
        <w:ind w:right="40" w:firstLine="709"/>
        <w:jc w:val="both"/>
      </w:pPr>
      <w:r>
        <w:lastRenderedPageBreak/>
        <w:t>-</w:t>
      </w:r>
      <w:r w:rsidR="00B64BD0" w:rsidRPr="000815E5">
        <w:t>пояснительная записка формируется в структуре разделов, предусмотренных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РФ;</w:t>
      </w:r>
    </w:p>
    <w:p w:rsidR="00B64BD0" w:rsidRPr="000815E5" w:rsidRDefault="00A27111" w:rsidP="00A27111">
      <w:pPr>
        <w:pStyle w:val="1"/>
        <w:spacing w:line="307" w:lineRule="exact"/>
        <w:ind w:right="40" w:firstLine="567"/>
        <w:jc w:val="both"/>
      </w:pPr>
      <w:r>
        <w:t xml:space="preserve">- </w:t>
      </w:r>
      <w:r w:rsidR="00B64BD0" w:rsidRPr="000815E5">
        <w:t>описание таблиц и форм в текстовой части пояснительной записки с отражением иной информации, существенно характеризующей исполнение бюджета и не нашедшей отражения в таблицах и приложениях. Описание должно включать в себя выделение:</w:t>
      </w:r>
    </w:p>
    <w:p w:rsidR="00B64BD0" w:rsidRPr="000815E5" w:rsidRDefault="00B64BD0" w:rsidP="00A27111">
      <w:pPr>
        <w:pStyle w:val="1"/>
        <w:spacing w:line="307" w:lineRule="exact"/>
        <w:ind w:right="40" w:firstLine="709"/>
        <w:jc w:val="both"/>
      </w:pPr>
      <w:r w:rsidRPr="000815E5">
        <w:t>расходов на содержание органов местного самоуправления и муниципальных органов;</w:t>
      </w:r>
    </w:p>
    <w:p w:rsidR="00B64BD0" w:rsidRPr="000815E5" w:rsidRDefault="00B64BD0" w:rsidP="00A27111">
      <w:pPr>
        <w:pStyle w:val="1"/>
        <w:spacing w:line="307" w:lineRule="exact"/>
        <w:ind w:right="40" w:firstLine="709"/>
        <w:jc w:val="both"/>
      </w:pPr>
      <w:r w:rsidRPr="000815E5">
        <w:t>расходов на содержание сети муниципальных учреждений</w:t>
      </w:r>
      <w:r w:rsidR="00A27111">
        <w:t>;</w:t>
      </w:r>
    </w:p>
    <w:p w:rsidR="00B64BD0" w:rsidRPr="000815E5" w:rsidRDefault="00B64BD0" w:rsidP="002D46C0">
      <w:pPr>
        <w:pStyle w:val="1"/>
        <w:spacing w:line="307" w:lineRule="exact"/>
        <w:ind w:right="40" w:firstLine="709"/>
        <w:jc w:val="both"/>
      </w:pPr>
      <w:r w:rsidRPr="000815E5">
        <w:t>-изменение показателей, характеризующих качество и (или) объем, содержание оказываемой услуги (выполняемой функции);</w:t>
      </w:r>
    </w:p>
    <w:p w:rsidR="00B64BD0" w:rsidRPr="000815E5" w:rsidRDefault="00B64BD0" w:rsidP="002D46C0">
      <w:pPr>
        <w:pStyle w:val="1"/>
        <w:spacing w:line="307" w:lineRule="exact"/>
        <w:ind w:right="40" w:firstLine="709"/>
        <w:jc w:val="both"/>
      </w:pPr>
      <w:r w:rsidRPr="000815E5">
        <w:t>-описание исполнения расходов в разрезе долгосрочных целевых программ;</w:t>
      </w:r>
    </w:p>
    <w:p w:rsidR="00B64BD0" w:rsidRPr="000815E5" w:rsidRDefault="00B64BD0" w:rsidP="002D46C0">
      <w:pPr>
        <w:pStyle w:val="1"/>
        <w:spacing w:line="307" w:lineRule="exact"/>
        <w:ind w:right="40" w:firstLine="709"/>
        <w:jc w:val="both"/>
      </w:pPr>
      <w:r w:rsidRPr="000815E5">
        <w:t>-отражение расходов на прочие мероприятия с указанием наименования мероприятий, сумм и конечного результата, достигаемого при реализации мероприятий;</w:t>
      </w:r>
    </w:p>
    <w:p w:rsidR="00B64BD0" w:rsidRPr="000815E5" w:rsidRDefault="00B64BD0" w:rsidP="002D46C0">
      <w:pPr>
        <w:pStyle w:val="1"/>
        <w:spacing w:line="307" w:lineRule="exact"/>
        <w:ind w:right="40" w:firstLine="709"/>
        <w:jc w:val="both"/>
      </w:pPr>
      <w:r w:rsidRPr="000815E5">
        <w:t>-отражение публичных нормативных обязательств с указанием причин отклонения от плана;</w:t>
      </w:r>
    </w:p>
    <w:p w:rsidR="00B64BD0" w:rsidRPr="000815E5" w:rsidRDefault="00B64BD0" w:rsidP="002D46C0">
      <w:pPr>
        <w:pStyle w:val="1"/>
        <w:spacing w:line="307" w:lineRule="exact"/>
        <w:ind w:right="40" w:firstLine="709"/>
        <w:jc w:val="both"/>
      </w:pPr>
      <w:r w:rsidRPr="000815E5">
        <w:t>-иная необходимая информация;</w:t>
      </w:r>
    </w:p>
    <w:p w:rsidR="00B64BD0" w:rsidRPr="000815E5" w:rsidRDefault="00B64BD0" w:rsidP="002D46C0">
      <w:pPr>
        <w:pStyle w:val="1"/>
        <w:spacing w:line="307" w:lineRule="exact"/>
        <w:ind w:right="40" w:firstLine="709"/>
        <w:jc w:val="both"/>
      </w:pPr>
      <w:r w:rsidRPr="000815E5">
        <w:t>г</w:t>
      </w:r>
      <w:proofErr w:type="gramStart"/>
      <w:r w:rsidRPr="000815E5">
        <w:t>)с</w:t>
      </w:r>
      <w:proofErr w:type="gramEnd"/>
      <w:r w:rsidRPr="000815E5">
        <w:t xml:space="preserve">рок, до которого необходимо представить в </w:t>
      </w:r>
      <w:r w:rsidR="00C45A56" w:rsidRPr="000815E5">
        <w:t xml:space="preserve">Контрольно-счетный орган </w:t>
      </w:r>
      <w:r w:rsidRPr="000815E5">
        <w:t>документы и информацию;</w:t>
      </w:r>
    </w:p>
    <w:p w:rsidR="00B64BD0" w:rsidRPr="000815E5" w:rsidRDefault="002D46C0" w:rsidP="002D46C0">
      <w:pPr>
        <w:pStyle w:val="1"/>
        <w:spacing w:line="307" w:lineRule="exact"/>
        <w:ind w:right="40" w:firstLine="709"/>
        <w:jc w:val="both"/>
      </w:pPr>
      <w:r>
        <w:t>д</w:t>
      </w:r>
      <w:proofErr w:type="gramStart"/>
      <w:r>
        <w:t>)</w:t>
      </w:r>
      <w:r w:rsidR="00B64BD0" w:rsidRPr="000815E5">
        <w:t>п</w:t>
      </w:r>
      <w:proofErr w:type="gramEnd"/>
      <w:r w:rsidR="00B64BD0" w:rsidRPr="000815E5">
        <w:t>оложение о том, что материалы необходимо представить на бумажном носителе и в электронном виде;</w:t>
      </w:r>
    </w:p>
    <w:p w:rsidR="00B64BD0" w:rsidRPr="000815E5" w:rsidRDefault="00B64BD0" w:rsidP="002D46C0">
      <w:pPr>
        <w:pStyle w:val="1"/>
        <w:spacing w:line="307" w:lineRule="exact"/>
        <w:ind w:right="40" w:firstLine="709"/>
        <w:jc w:val="both"/>
      </w:pPr>
      <w:r w:rsidRPr="000815E5">
        <w:t>е</w:t>
      </w:r>
      <w:proofErr w:type="gramStart"/>
      <w:r w:rsidRPr="000815E5">
        <w:t>)а</w:t>
      </w:r>
      <w:proofErr w:type="gramEnd"/>
      <w:r w:rsidRPr="000815E5">
        <w:t>дрес электронной почты, по которому необходимо представить документы и информацию;</w:t>
      </w:r>
    </w:p>
    <w:p w:rsidR="00B64BD0" w:rsidRDefault="002D46C0" w:rsidP="002D46C0">
      <w:pPr>
        <w:pStyle w:val="1"/>
        <w:spacing w:line="307" w:lineRule="exact"/>
        <w:ind w:right="40" w:firstLine="709"/>
        <w:jc w:val="both"/>
      </w:pPr>
      <w:r>
        <w:t>ж</w:t>
      </w:r>
      <w:proofErr w:type="gramStart"/>
      <w:r>
        <w:t>)</w:t>
      </w:r>
      <w:r w:rsidR="00B64BD0" w:rsidRPr="000815E5">
        <w:t>и</w:t>
      </w:r>
      <w:proofErr w:type="gramEnd"/>
      <w:r w:rsidR="00B64BD0" w:rsidRPr="000815E5">
        <w:t>ная необходимая информация.</w:t>
      </w:r>
    </w:p>
    <w:p w:rsidR="002D46C0" w:rsidRPr="000815E5" w:rsidRDefault="002D46C0" w:rsidP="002D46C0">
      <w:pPr>
        <w:pStyle w:val="1"/>
        <w:spacing w:line="307" w:lineRule="exact"/>
        <w:ind w:right="40" w:firstLine="709"/>
        <w:jc w:val="both"/>
      </w:pPr>
    </w:p>
    <w:p w:rsidR="00B64BD0" w:rsidRDefault="002D46C0" w:rsidP="002D46C0">
      <w:pPr>
        <w:pStyle w:val="1"/>
        <w:spacing w:line="307" w:lineRule="exact"/>
        <w:ind w:right="40" w:firstLine="0"/>
        <w:jc w:val="center"/>
        <w:rPr>
          <w:b/>
        </w:rPr>
      </w:pPr>
      <w:r>
        <w:rPr>
          <w:b/>
        </w:rPr>
        <w:t>5.</w:t>
      </w:r>
      <w:r w:rsidR="00B64BD0" w:rsidRPr="002D46C0">
        <w:rPr>
          <w:b/>
        </w:rPr>
        <w:t>Проведение внешней проверки</w:t>
      </w:r>
    </w:p>
    <w:p w:rsidR="002D46C0" w:rsidRPr="002D46C0" w:rsidRDefault="002D46C0" w:rsidP="002D46C0">
      <w:pPr>
        <w:pStyle w:val="1"/>
        <w:spacing w:line="307" w:lineRule="exact"/>
        <w:ind w:right="40" w:firstLine="0"/>
        <w:jc w:val="center"/>
        <w:rPr>
          <w:b/>
        </w:rPr>
      </w:pPr>
    </w:p>
    <w:p w:rsidR="00B64BD0" w:rsidRDefault="002D46C0" w:rsidP="002D46C0">
      <w:pPr>
        <w:pStyle w:val="1"/>
        <w:spacing w:line="307" w:lineRule="exact"/>
        <w:ind w:right="40" w:firstLine="0"/>
        <w:jc w:val="center"/>
        <w:rPr>
          <w:b/>
        </w:rPr>
      </w:pPr>
      <w:r>
        <w:rPr>
          <w:b/>
        </w:rPr>
        <w:t>5.1.</w:t>
      </w:r>
      <w:r w:rsidR="00B64BD0" w:rsidRPr="002D46C0">
        <w:rPr>
          <w:b/>
        </w:rPr>
        <w:t>Формы и методы проведения внешней проверки</w:t>
      </w:r>
    </w:p>
    <w:p w:rsidR="002D46C0" w:rsidRPr="002D46C0" w:rsidRDefault="002D46C0" w:rsidP="002D46C0">
      <w:pPr>
        <w:pStyle w:val="1"/>
        <w:spacing w:line="307" w:lineRule="exact"/>
        <w:ind w:right="40" w:firstLine="0"/>
        <w:jc w:val="center"/>
        <w:rPr>
          <w:b/>
        </w:rPr>
      </w:pPr>
    </w:p>
    <w:p w:rsidR="00B64BD0" w:rsidRPr="000815E5" w:rsidRDefault="00B64BD0" w:rsidP="00F979C2">
      <w:pPr>
        <w:pStyle w:val="1"/>
        <w:spacing w:line="307" w:lineRule="exact"/>
        <w:ind w:right="40" w:firstLine="709"/>
        <w:jc w:val="both"/>
      </w:pPr>
      <w:r w:rsidRPr="000815E5">
        <w:t>Внешняя проверка осуществляется в форме камеральной проверки.</w:t>
      </w:r>
    </w:p>
    <w:p w:rsidR="00B64BD0" w:rsidRPr="000815E5" w:rsidRDefault="00B64BD0" w:rsidP="00F979C2">
      <w:pPr>
        <w:pStyle w:val="1"/>
        <w:spacing w:line="307" w:lineRule="exact"/>
        <w:ind w:right="40" w:firstLine="709"/>
        <w:jc w:val="both"/>
      </w:pPr>
      <w:r w:rsidRPr="000815E5">
        <w:t>Под камеральной проверкой понимается проведение контрольного мероприятия на основании представленных документов и информации без выхода на объект проверки.</w:t>
      </w:r>
    </w:p>
    <w:p w:rsidR="00B64BD0" w:rsidRDefault="00B64BD0" w:rsidP="00F979C2">
      <w:pPr>
        <w:pStyle w:val="1"/>
        <w:spacing w:line="307" w:lineRule="exact"/>
        <w:ind w:right="40" w:firstLine="709"/>
        <w:jc w:val="both"/>
      </w:pPr>
      <w:r w:rsidRPr="000815E5">
        <w:t>Метод проведения внешней проверки - выбороч</w:t>
      </w:r>
      <w:r w:rsidR="00C45A56" w:rsidRPr="000815E5">
        <w:t>ная проверка (отбор отдельных элементо</w:t>
      </w:r>
      <w:r w:rsidRPr="000815E5">
        <w:t>в).</w:t>
      </w:r>
    </w:p>
    <w:p w:rsidR="00F979C2" w:rsidRPr="000815E5" w:rsidRDefault="00F979C2" w:rsidP="00F979C2">
      <w:pPr>
        <w:pStyle w:val="1"/>
        <w:spacing w:line="307" w:lineRule="exact"/>
        <w:ind w:right="40" w:firstLine="709"/>
        <w:jc w:val="both"/>
      </w:pPr>
    </w:p>
    <w:p w:rsidR="00B64BD0" w:rsidRDefault="00B64BD0" w:rsidP="00F979C2">
      <w:pPr>
        <w:pStyle w:val="1"/>
        <w:spacing w:line="307" w:lineRule="exact"/>
        <w:ind w:right="40" w:firstLine="709"/>
        <w:jc w:val="center"/>
        <w:rPr>
          <w:b/>
        </w:rPr>
      </w:pPr>
      <w:r w:rsidRPr="00F979C2">
        <w:rPr>
          <w:b/>
        </w:rPr>
        <w:t xml:space="preserve">5.2.Порядок </w:t>
      </w:r>
      <w:proofErr w:type="gramStart"/>
      <w:r w:rsidRPr="00F979C2">
        <w:rPr>
          <w:b/>
        </w:rPr>
        <w:t>проведения внешней проверки бюджетной отчетности главных администраторов бюджетных средств</w:t>
      </w:r>
      <w:proofErr w:type="gramEnd"/>
    </w:p>
    <w:p w:rsidR="00F979C2" w:rsidRPr="00F979C2" w:rsidRDefault="00F979C2" w:rsidP="00F979C2">
      <w:pPr>
        <w:pStyle w:val="1"/>
        <w:spacing w:line="307" w:lineRule="exact"/>
        <w:ind w:right="40" w:firstLine="709"/>
        <w:jc w:val="center"/>
        <w:rPr>
          <w:b/>
        </w:rPr>
      </w:pPr>
    </w:p>
    <w:p w:rsidR="00B64BD0" w:rsidRPr="000815E5" w:rsidRDefault="00B64BD0" w:rsidP="00F979C2">
      <w:pPr>
        <w:pStyle w:val="1"/>
        <w:spacing w:line="307" w:lineRule="exact"/>
        <w:ind w:right="40" w:firstLine="709"/>
        <w:jc w:val="both"/>
      </w:pPr>
      <w:r w:rsidRPr="000815E5">
        <w:t>В ходе проверки осуществляются действия по проверке следующих аспектов.</w:t>
      </w:r>
    </w:p>
    <w:p w:rsidR="00B64BD0" w:rsidRPr="000815E5" w:rsidRDefault="00B64BD0" w:rsidP="00F979C2">
      <w:pPr>
        <w:pStyle w:val="1"/>
        <w:spacing w:line="307" w:lineRule="exact"/>
        <w:ind w:right="40" w:firstLine="709"/>
        <w:jc w:val="both"/>
      </w:pPr>
      <w:r w:rsidRPr="000815E5">
        <w:t>а</w:t>
      </w:r>
      <w:proofErr w:type="gramStart"/>
      <w:r w:rsidRPr="000815E5">
        <w:t>)</w:t>
      </w:r>
      <w:r w:rsidRPr="00F979C2">
        <w:rPr>
          <w:b/>
        </w:rPr>
        <w:t>П</w:t>
      </w:r>
      <w:proofErr w:type="gramEnd"/>
      <w:r w:rsidRPr="00F979C2">
        <w:rPr>
          <w:b/>
        </w:rPr>
        <w:t>олнота отчетности</w:t>
      </w:r>
      <w:r w:rsidRPr="000815E5">
        <w:t xml:space="preserve"> главных администраторов бюджетных средств, </w:t>
      </w:r>
      <w:r w:rsidRPr="00F979C2">
        <w:rPr>
          <w:b/>
        </w:rPr>
        <w:t>соответствие</w:t>
      </w:r>
      <w:r w:rsidRPr="000815E5">
        <w:t xml:space="preserve"> бюджетной отчетности требованиям нормативных правовых </w:t>
      </w:r>
      <w:r w:rsidRPr="000815E5">
        <w:lastRenderedPageBreak/>
        <w:t>актов в части состава, содержания, прозрачности и информативности показателей. При проверке устанавливаются факты:</w:t>
      </w:r>
    </w:p>
    <w:p w:rsidR="00B64BD0" w:rsidRPr="000815E5" w:rsidRDefault="00F979C2" w:rsidP="00B64BD0">
      <w:pPr>
        <w:pStyle w:val="1"/>
        <w:spacing w:line="307" w:lineRule="exact"/>
        <w:ind w:left="40" w:right="40" w:firstLine="680"/>
        <w:jc w:val="both"/>
      </w:pPr>
      <w:r>
        <w:t xml:space="preserve">- </w:t>
      </w:r>
      <w:r w:rsidR="00B64BD0" w:rsidRPr="000815E5">
        <w:t>наличия в</w:t>
      </w:r>
      <w:r w:rsidR="00C45A56" w:rsidRPr="000815E5">
        <w:t>сех форм бюджетной отчет</w:t>
      </w:r>
      <w:r w:rsidR="00B64BD0" w:rsidRPr="000815E5">
        <w:t xml:space="preserve">ности, предоставленных в </w:t>
      </w:r>
      <w:r>
        <w:t>Контрольно-счетный орган</w:t>
      </w:r>
      <w:r w:rsidR="00B64BD0" w:rsidRPr="000815E5">
        <w:t>, установленных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</w:t>
      </w:r>
      <w:r>
        <w:t>тверждаемой приказом Минфина РФ</w:t>
      </w:r>
      <w:r w:rsidR="00B64BD0" w:rsidRPr="000815E5">
        <w:t xml:space="preserve"> действующей на отчетный финансовый год;</w:t>
      </w:r>
    </w:p>
    <w:p w:rsidR="00B64BD0" w:rsidRPr="000815E5" w:rsidRDefault="00B64BD0" w:rsidP="00B64BD0">
      <w:pPr>
        <w:pStyle w:val="1"/>
        <w:spacing w:line="307" w:lineRule="exact"/>
        <w:ind w:left="40" w:right="40" w:firstLine="680"/>
        <w:jc w:val="both"/>
      </w:pPr>
      <w:r w:rsidRPr="000815E5">
        <w:t>-</w:t>
      </w:r>
      <w:r w:rsidR="00F979C2">
        <w:t xml:space="preserve"> </w:t>
      </w:r>
      <w:r w:rsidRPr="000815E5">
        <w:t>наличия иных документов и информации, являющихся предметами внешней проверки;</w:t>
      </w:r>
    </w:p>
    <w:p w:rsidR="00B64BD0" w:rsidRPr="000815E5" w:rsidRDefault="00F979C2" w:rsidP="00B64BD0">
      <w:pPr>
        <w:pStyle w:val="1"/>
        <w:spacing w:line="307" w:lineRule="exact"/>
        <w:ind w:left="40" w:right="40" w:firstLine="680"/>
        <w:jc w:val="both"/>
      </w:pPr>
      <w:r>
        <w:t xml:space="preserve">-  </w:t>
      </w:r>
      <w:r w:rsidR="00B64BD0" w:rsidRPr="000815E5">
        <w:t xml:space="preserve">наличия содержания данных в </w:t>
      </w:r>
      <w:r w:rsidR="00C45A56" w:rsidRPr="000815E5">
        <w:t>бюджетной</w:t>
      </w:r>
      <w:r w:rsidR="00B64BD0" w:rsidRPr="000815E5">
        <w:t xml:space="preserve"> отчетности; т.е. отражение в бюджетной отчетности информации в таком объеме и структуре, которые позволяют сформировать адекватную информацию (представление) обо всех показателях исполнения</w:t>
      </w:r>
      <w:r w:rsidR="00C45A56" w:rsidRPr="000815E5">
        <w:t xml:space="preserve"> </w:t>
      </w:r>
      <w:r w:rsidR="00B64BD0" w:rsidRPr="000815E5">
        <w:t xml:space="preserve"> бюджета </w:t>
      </w:r>
      <w:r>
        <w:t>п</w:t>
      </w:r>
      <w:r w:rsidR="00B64BD0" w:rsidRPr="000815E5">
        <w:t>о главным администраторам бюджетных средств.</w:t>
      </w:r>
    </w:p>
    <w:p w:rsidR="00B64BD0" w:rsidRPr="000815E5" w:rsidRDefault="00F979C2" w:rsidP="00B64BD0">
      <w:pPr>
        <w:pStyle w:val="1"/>
        <w:spacing w:line="307" w:lineRule="exact"/>
        <w:ind w:left="40" w:right="40" w:firstLine="680"/>
        <w:jc w:val="both"/>
      </w:pPr>
      <w:r>
        <w:t>б</w:t>
      </w:r>
      <w:proofErr w:type="gramStart"/>
      <w:r>
        <w:t>)</w:t>
      </w:r>
      <w:r w:rsidR="00B64BD0" w:rsidRPr="00F979C2">
        <w:rPr>
          <w:b/>
        </w:rPr>
        <w:t>Д</w:t>
      </w:r>
      <w:proofErr w:type="gramEnd"/>
      <w:r w:rsidR="00B64BD0" w:rsidRPr="00F979C2">
        <w:rPr>
          <w:b/>
        </w:rPr>
        <w:t>остоверность</w:t>
      </w:r>
      <w:r w:rsidR="00B64BD0" w:rsidRPr="000815E5">
        <w:t xml:space="preserve"> показателей бюджетной отчетности главных администраторов </w:t>
      </w:r>
      <w:r>
        <w:t xml:space="preserve"> </w:t>
      </w:r>
      <w:r w:rsidR="00B64BD0" w:rsidRPr="000815E5">
        <w:t>бюджетных средств. При проверке устанавливаются факты внутренней согласованности соответствующих форм отчетности, т.е. проверяются соотношения между показателями форм бюджетной отчетности.</w:t>
      </w:r>
    </w:p>
    <w:p w:rsidR="00B64BD0" w:rsidRDefault="00B64BD0" w:rsidP="00B64BD0">
      <w:pPr>
        <w:pStyle w:val="1"/>
        <w:spacing w:line="307" w:lineRule="exact"/>
        <w:ind w:left="40" w:right="40" w:firstLine="680"/>
        <w:jc w:val="both"/>
      </w:pPr>
      <w:proofErr w:type="gramStart"/>
      <w:r w:rsidRPr="000815E5">
        <w:t>В случае наличия факта проведения внешней проверки бюджетной отчетности главных администраторов бюджетных средств в году, предшествующем отчетному финансовому году, в ходе внешней проверки бюджетной отчетности проводится анализ устранения нарушений и недостатков по результатам проведенной внешней проверки в году, предшеств</w:t>
      </w:r>
      <w:r w:rsidR="00F979C2">
        <w:t>ующем отчетному финансовому году.</w:t>
      </w:r>
      <w:proofErr w:type="gramEnd"/>
    </w:p>
    <w:p w:rsidR="00F979C2" w:rsidRPr="000815E5" w:rsidRDefault="00F979C2" w:rsidP="00B64BD0">
      <w:pPr>
        <w:pStyle w:val="1"/>
        <w:spacing w:line="307" w:lineRule="exact"/>
        <w:ind w:left="40" w:right="40" w:firstLine="680"/>
        <w:jc w:val="both"/>
      </w:pPr>
    </w:p>
    <w:p w:rsidR="00B64BD0" w:rsidRDefault="00F979C2" w:rsidP="00F979C2">
      <w:pPr>
        <w:pStyle w:val="1"/>
        <w:spacing w:line="307" w:lineRule="exact"/>
        <w:ind w:left="40" w:right="40" w:hanging="40"/>
        <w:jc w:val="center"/>
        <w:rPr>
          <w:b/>
        </w:rPr>
      </w:pPr>
      <w:r>
        <w:rPr>
          <w:b/>
        </w:rPr>
        <w:t>5.3.Порядок проведения</w:t>
      </w:r>
      <w:r w:rsidR="00B64BD0" w:rsidRPr="00F979C2">
        <w:rPr>
          <w:b/>
        </w:rPr>
        <w:t xml:space="preserve"> внешней проверки годового отчета об исполнении местного бюджета за отчетный финансовый год</w:t>
      </w:r>
      <w:r w:rsidR="00C45A56" w:rsidRPr="00F979C2">
        <w:rPr>
          <w:b/>
        </w:rPr>
        <w:t>.</w:t>
      </w:r>
    </w:p>
    <w:p w:rsidR="00F979C2" w:rsidRPr="00F979C2" w:rsidRDefault="00F979C2" w:rsidP="00F979C2">
      <w:pPr>
        <w:pStyle w:val="1"/>
        <w:spacing w:line="307" w:lineRule="exact"/>
        <w:ind w:left="40" w:right="40" w:hanging="40"/>
        <w:jc w:val="center"/>
        <w:rPr>
          <w:b/>
        </w:rPr>
      </w:pPr>
    </w:p>
    <w:p w:rsidR="00B64BD0" w:rsidRPr="000815E5" w:rsidRDefault="00B64BD0" w:rsidP="00B64BD0">
      <w:pPr>
        <w:pStyle w:val="1"/>
        <w:spacing w:line="307" w:lineRule="exact"/>
        <w:ind w:left="40" w:right="40" w:firstLine="680"/>
        <w:jc w:val="both"/>
      </w:pPr>
      <w:r w:rsidRPr="000815E5">
        <w:t>В ходе проверки осуществляются следующие действия.</w:t>
      </w:r>
    </w:p>
    <w:p w:rsidR="00B64BD0" w:rsidRPr="000815E5" w:rsidRDefault="00F979C2" w:rsidP="00B64BD0">
      <w:pPr>
        <w:pStyle w:val="1"/>
        <w:spacing w:line="307" w:lineRule="exact"/>
        <w:ind w:left="40" w:right="40" w:firstLine="680"/>
        <w:jc w:val="both"/>
      </w:pPr>
      <w:r>
        <w:t>а</w:t>
      </w:r>
      <w:proofErr w:type="gramStart"/>
      <w:r>
        <w:t>)</w:t>
      </w:r>
      <w:r w:rsidR="00B64BD0" w:rsidRPr="000815E5">
        <w:t>О</w:t>
      </w:r>
      <w:proofErr w:type="gramEnd"/>
      <w:r w:rsidR="00B64BD0" w:rsidRPr="000815E5">
        <w:t>цениваются и анализируются данные отчета об исполнении местного бюджета по доходам, расходам, дефициту и источникам финансиров</w:t>
      </w:r>
      <w:r w:rsidR="00055C90">
        <w:t xml:space="preserve">ания дефицита бюджета по формам </w:t>
      </w:r>
      <w:r w:rsidR="00B64BD0" w:rsidRPr="000815E5">
        <w:t xml:space="preserve"> указанным в таблицах 1-8 в приложении 1 к настоящему Стандарту.</w:t>
      </w:r>
    </w:p>
    <w:p w:rsidR="00B64BD0" w:rsidRPr="000815E5" w:rsidRDefault="00F979C2" w:rsidP="00B64BD0">
      <w:pPr>
        <w:pStyle w:val="1"/>
        <w:spacing w:line="307" w:lineRule="exact"/>
        <w:ind w:left="40" w:right="40" w:firstLine="680"/>
        <w:jc w:val="both"/>
      </w:pPr>
      <w:r>
        <w:t>б</w:t>
      </w:r>
      <w:proofErr w:type="gramStart"/>
      <w:r>
        <w:t>)</w:t>
      </w:r>
      <w:r w:rsidR="00B64BD0" w:rsidRPr="000815E5">
        <w:t>П</w:t>
      </w:r>
      <w:proofErr w:type="gramEnd"/>
      <w:r w:rsidR="00B64BD0" w:rsidRPr="000815E5">
        <w:t>роверяются факты соответствия исполнения местного бюджета требованиям бюджетного законодательства, в том числе:</w:t>
      </w:r>
    </w:p>
    <w:p w:rsidR="00B64BD0" w:rsidRPr="000815E5" w:rsidRDefault="00F979C2" w:rsidP="00B64BD0">
      <w:pPr>
        <w:pStyle w:val="1"/>
        <w:spacing w:line="307" w:lineRule="exact"/>
        <w:ind w:left="40" w:right="40" w:firstLine="680"/>
        <w:jc w:val="both"/>
      </w:pPr>
      <w:r>
        <w:t>-</w:t>
      </w:r>
      <w:r w:rsidR="00B64BD0" w:rsidRPr="000815E5">
        <w:t>соблюдение предельного размера дефицита местного бюджета;</w:t>
      </w:r>
    </w:p>
    <w:p w:rsidR="00B64BD0" w:rsidRPr="000815E5" w:rsidRDefault="00F979C2" w:rsidP="00B64BD0">
      <w:pPr>
        <w:pStyle w:val="1"/>
        <w:spacing w:line="307" w:lineRule="exact"/>
        <w:ind w:left="40" w:right="40" w:firstLine="680"/>
        <w:jc w:val="both"/>
      </w:pPr>
      <w:r>
        <w:t>-</w:t>
      </w:r>
      <w:r w:rsidR="00B64BD0" w:rsidRPr="000815E5">
        <w:t>соблюдение предельного размера резервного фонда;</w:t>
      </w:r>
    </w:p>
    <w:p w:rsidR="00B64BD0" w:rsidRPr="000815E5" w:rsidRDefault="00F979C2" w:rsidP="00B64BD0">
      <w:pPr>
        <w:pStyle w:val="1"/>
        <w:spacing w:line="307" w:lineRule="exact"/>
        <w:ind w:left="40" w:right="40" w:firstLine="680"/>
        <w:jc w:val="both"/>
      </w:pPr>
      <w:r>
        <w:t>-</w:t>
      </w:r>
      <w:r w:rsidR="00B64BD0" w:rsidRPr="000815E5">
        <w:t>соблюдение предельных размеров муниципального долга;</w:t>
      </w:r>
    </w:p>
    <w:p w:rsidR="00B64BD0" w:rsidRPr="000815E5" w:rsidRDefault="00F979C2" w:rsidP="00B64BD0">
      <w:pPr>
        <w:pStyle w:val="1"/>
        <w:spacing w:line="307" w:lineRule="exact"/>
        <w:ind w:left="40" w:right="40" w:firstLine="680"/>
        <w:jc w:val="both"/>
      </w:pPr>
      <w:r>
        <w:t>-</w:t>
      </w:r>
      <w:r w:rsidR="00B64BD0" w:rsidRPr="000815E5">
        <w:t>соблюдение предельных размеров заимствований и др.</w:t>
      </w:r>
    </w:p>
    <w:p w:rsidR="00B64BD0" w:rsidRPr="000815E5" w:rsidRDefault="00F979C2" w:rsidP="00B64BD0">
      <w:pPr>
        <w:pStyle w:val="1"/>
        <w:spacing w:line="307" w:lineRule="exact"/>
        <w:ind w:left="40" w:right="40" w:firstLine="680"/>
        <w:jc w:val="both"/>
      </w:pPr>
      <w:r>
        <w:t>в</w:t>
      </w:r>
      <w:proofErr w:type="gramStart"/>
      <w:r>
        <w:t>)</w:t>
      </w:r>
      <w:r w:rsidR="00B64BD0" w:rsidRPr="000815E5">
        <w:t>П</w:t>
      </w:r>
      <w:proofErr w:type="gramEnd"/>
      <w:r w:rsidR="00B64BD0" w:rsidRPr="000815E5">
        <w:t xml:space="preserve">роверяется </w:t>
      </w:r>
      <w:r w:rsidR="00B64BD0" w:rsidRPr="00F979C2">
        <w:rPr>
          <w:b/>
        </w:rPr>
        <w:t>полнота</w:t>
      </w:r>
      <w:r w:rsidR="00B64BD0" w:rsidRPr="000815E5">
        <w:t xml:space="preserve"> отчета об исполнении местного бюджета, </w:t>
      </w:r>
      <w:r w:rsidR="00B64BD0" w:rsidRPr="00F979C2">
        <w:rPr>
          <w:b/>
        </w:rPr>
        <w:t>соответствие</w:t>
      </w:r>
      <w:r w:rsidR="00B64BD0" w:rsidRPr="000815E5">
        <w:t xml:space="preserve"> отчета об исполнении местного бюджета бюджетному законодательству в части состава, содержания, прозрачности и информативности показателей. При</w:t>
      </w:r>
      <w:r>
        <w:t xml:space="preserve"> проверке устанавливаются факты:</w:t>
      </w:r>
    </w:p>
    <w:p w:rsidR="00B64BD0" w:rsidRPr="000815E5" w:rsidRDefault="00F979C2" w:rsidP="00B64BD0">
      <w:pPr>
        <w:pStyle w:val="1"/>
        <w:spacing w:line="307" w:lineRule="exact"/>
        <w:ind w:left="40" w:right="40" w:firstLine="680"/>
        <w:jc w:val="both"/>
      </w:pPr>
      <w:r>
        <w:t>-</w:t>
      </w:r>
      <w:r w:rsidR="00B64BD0" w:rsidRPr="000815E5">
        <w:t>наличия всех форм бюджетной отчётности, предоставленных в</w:t>
      </w:r>
      <w:r w:rsidR="006F1843">
        <w:t xml:space="preserve"> Контрольно-счетный орган</w:t>
      </w:r>
      <w:r w:rsidR="00B64BD0" w:rsidRPr="000815E5">
        <w:t xml:space="preserve">, установленных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утверждаемой приказом </w:t>
      </w:r>
      <w:r w:rsidR="00B64BD0" w:rsidRPr="000815E5">
        <w:lastRenderedPageBreak/>
        <w:t>Минфина РФ</w:t>
      </w:r>
      <w:proofErr w:type="gramStart"/>
      <w:r w:rsidR="00B64BD0" w:rsidRPr="000815E5">
        <w:t>.</w:t>
      </w:r>
      <w:proofErr w:type="gramEnd"/>
      <w:r w:rsidR="00B64BD0" w:rsidRPr="000815E5">
        <w:t xml:space="preserve"> </w:t>
      </w:r>
      <w:proofErr w:type="gramStart"/>
      <w:r w:rsidR="00B64BD0" w:rsidRPr="000815E5">
        <w:t>д</w:t>
      </w:r>
      <w:proofErr w:type="gramEnd"/>
      <w:r w:rsidR="00B64BD0" w:rsidRPr="000815E5">
        <w:t>ействующей на отчетный финансовый год;</w:t>
      </w:r>
    </w:p>
    <w:p w:rsidR="00B64BD0" w:rsidRPr="000815E5" w:rsidRDefault="003D78DD" w:rsidP="00B64BD0">
      <w:pPr>
        <w:pStyle w:val="1"/>
        <w:spacing w:line="307" w:lineRule="exact"/>
        <w:ind w:left="40" w:right="40" w:firstLine="680"/>
        <w:jc w:val="both"/>
      </w:pPr>
      <w:r w:rsidRPr="000815E5">
        <w:t xml:space="preserve">- </w:t>
      </w:r>
      <w:r w:rsidR="00B64BD0" w:rsidRPr="000815E5">
        <w:t>наличия иных документов и информации, являющихся предметами внешней проверки;</w:t>
      </w:r>
    </w:p>
    <w:p w:rsidR="00B64BD0" w:rsidRPr="000815E5" w:rsidRDefault="00F979C2" w:rsidP="00B64BD0">
      <w:pPr>
        <w:pStyle w:val="1"/>
        <w:spacing w:line="307" w:lineRule="exact"/>
        <w:ind w:left="40" w:right="40" w:firstLine="680"/>
        <w:jc w:val="both"/>
      </w:pPr>
      <w:r>
        <w:t xml:space="preserve">-  </w:t>
      </w:r>
      <w:r w:rsidR="00B64BD0" w:rsidRPr="000815E5">
        <w:t>наличия данных в бюджетной отчетности;</w:t>
      </w:r>
    </w:p>
    <w:p w:rsidR="00B64BD0" w:rsidRPr="000815E5" w:rsidRDefault="00F979C2" w:rsidP="00B64BD0">
      <w:pPr>
        <w:pStyle w:val="1"/>
        <w:spacing w:line="307" w:lineRule="exact"/>
        <w:ind w:left="40" w:right="40" w:firstLine="680"/>
        <w:jc w:val="both"/>
      </w:pPr>
      <w:r>
        <w:t xml:space="preserve">- </w:t>
      </w:r>
      <w:r w:rsidR="00B64BD0" w:rsidRPr="000815E5">
        <w:t>прозрачности и информативности бюджетной отчетности, т.е. отражение в бюджетной отчётности информации в таком объеме и структуре, которые позволяют сформировать адекватную информацию (представление) обо всех составляющих исполнения бюджета по главным администраторам бюджетных средств;</w:t>
      </w:r>
    </w:p>
    <w:p w:rsidR="00B64BD0" w:rsidRPr="000815E5" w:rsidRDefault="00F979C2" w:rsidP="00B64BD0">
      <w:pPr>
        <w:pStyle w:val="1"/>
        <w:spacing w:line="307" w:lineRule="exact"/>
        <w:ind w:left="40" w:right="40" w:firstLine="680"/>
        <w:jc w:val="both"/>
      </w:pPr>
      <w:r>
        <w:t xml:space="preserve">- </w:t>
      </w:r>
      <w:r w:rsidR="00B64BD0" w:rsidRPr="000815E5">
        <w:t xml:space="preserve">соответствие отчетных данных, отраженных в отчете об исполнении </w:t>
      </w:r>
      <w:r w:rsidR="003D78DD" w:rsidRPr="000815E5">
        <w:t>местного</w:t>
      </w:r>
      <w:r w:rsidR="00B64BD0" w:rsidRPr="000815E5">
        <w:t xml:space="preserve"> бюджета бюджетной классификации Российской Федерации.</w:t>
      </w:r>
    </w:p>
    <w:p w:rsidR="00B64BD0" w:rsidRPr="000815E5" w:rsidRDefault="003F0BA7" w:rsidP="00B64BD0">
      <w:pPr>
        <w:pStyle w:val="1"/>
        <w:spacing w:line="307" w:lineRule="exact"/>
        <w:ind w:left="40" w:right="40" w:firstLine="680"/>
        <w:jc w:val="both"/>
      </w:pPr>
      <w:r>
        <w:t>г</w:t>
      </w:r>
      <w:proofErr w:type="gramStart"/>
      <w:r>
        <w:t>)</w:t>
      </w:r>
      <w:r w:rsidR="00B64BD0" w:rsidRPr="000815E5">
        <w:t>П</w:t>
      </w:r>
      <w:proofErr w:type="gramEnd"/>
      <w:r w:rsidR="00B64BD0" w:rsidRPr="000815E5">
        <w:t>роверяется достоверность показателей отчета об исполнении местного бюджета.</w:t>
      </w:r>
    </w:p>
    <w:p w:rsidR="00B64BD0" w:rsidRPr="000815E5" w:rsidRDefault="00B64BD0" w:rsidP="00B64BD0">
      <w:pPr>
        <w:pStyle w:val="1"/>
        <w:spacing w:line="307" w:lineRule="exact"/>
        <w:ind w:left="40" w:right="40" w:firstLine="680"/>
        <w:jc w:val="both"/>
      </w:pPr>
      <w:r w:rsidRPr="000815E5">
        <w:t>При проверке:</w:t>
      </w:r>
    </w:p>
    <w:p w:rsidR="00B64BD0" w:rsidRPr="000815E5" w:rsidRDefault="003D78DD" w:rsidP="00B64BD0">
      <w:pPr>
        <w:pStyle w:val="1"/>
        <w:spacing w:line="307" w:lineRule="exact"/>
        <w:ind w:left="40" w:right="40" w:firstLine="680"/>
        <w:jc w:val="both"/>
      </w:pPr>
      <w:r w:rsidRPr="000815E5">
        <w:t xml:space="preserve">- </w:t>
      </w:r>
      <w:r w:rsidR="00B64BD0" w:rsidRPr="000815E5">
        <w:t>устанавливаются факты внутренней согласованности соответствующих форм отчетности, т.е. проверяются соотношения между показателями форм бюджетной отчетности:</w:t>
      </w:r>
    </w:p>
    <w:p w:rsidR="00B64BD0" w:rsidRPr="000815E5" w:rsidRDefault="003F0BA7" w:rsidP="00B64BD0">
      <w:pPr>
        <w:pStyle w:val="1"/>
        <w:spacing w:line="307" w:lineRule="exact"/>
        <w:ind w:left="40" w:right="40" w:firstLine="680"/>
        <w:jc w:val="both"/>
      </w:pPr>
      <w:r>
        <w:t>-</w:t>
      </w:r>
      <w:r w:rsidR="00B64BD0" w:rsidRPr="000815E5">
        <w:t>проводится экспертиза консолидации отчетности на уровне финансового органа и на уровне главных администраторов бюджетных средств посредством суммирования одноименных</w:t>
      </w:r>
      <w:r w:rsidR="003D78DD" w:rsidRPr="000815E5">
        <w:t xml:space="preserve"> </w:t>
      </w:r>
      <w:r w:rsidR="00B64BD0" w:rsidRPr="000815E5">
        <w:t xml:space="preserve"> </w:t>
      </w:r>
      <w:proofErr w:type="gramStart"/>
      <w:r w:rsidR="00B64BD0" w:rsidRPr="000815E5">
        <w:t>показателей форм бюджетной отчетности главных администраторов бюджетных средств</w:t>
      </w:r>
      <w:proofErr w:type="gramEnd"/>
      <w:r w:rsidR="00B64BD0" w:rsidRPr="000815E5">
        <w:t xml:space="preserve"> и финансового органа по соответствующим строкам и графам.</w:t>
      </w:r>
    </w:p>
    <w:p w:rsidR="00B64BD0" w:rsidRPr="000815E5" w:rsidRDefault="006966C9" w:rsidP="00B64BD0">
      <w:pPr>
        <w:pStyle w:val="1"/>
        <w:spacing w:line="307" w:lineRule="exact"/>
        <w:ind w:left="40" w:right="40" w:firstLine="680"/>
        <w:jc w:val="both"/>
      </w:pPr>
      <w:r>
        <w:t>д</w:t>
      </w:r>
      <w:proofErr w:type="gramStart"/>
      <w:r>
        <w:t>)</w:t>
      </w:r>
      <w:r w:rsidR="00B64BD0" w:rsidRPr="000815E5">
        <w:t>А</w:t>
      </w:r>
      <w:proofErr w:type="gramEnd"/>
      <w:r w:rsidR="00B64BD0" w:rsidRPr="000815E5">
        <w:t>нализируется факт наличия и исполнения средств резервного фонда. При проверке устанавливаются факты:</w:t>
      </w:r>
    </w:p>
    <w:p w:rsidR="00B64BD0" w:rsidRPr="000815E5" w:rsidRDefault="006966C9" w:rsidP="00AB01E8">
      <w:pPr>
        <w:pStyle w:val="1"/>
        <w:spacing w:line="307" w:lineRule="exact"/>
        <w:ind w:left="40" w:right="40" w:firstLine="680"/>
        <w:jc w:val="both"/>
      </w:pPr>
      <w:r>
        <w:t xml:space="preserve">- </w:t>
      </w:r>
      <w:r w:rsidR="00B64BD0" w:rsidRPr="000815E5">
        <w:t>создания резервных фондов в решении о бюджете (наличия текстовых</w:t>
      </w:r>
      <w:r w:rsidR="00AB01E8" w:rsidRPr="000815E5">
        <w:t xml:space="preserve"> </w:t>
      </w:r>
      <w:r w:rsidR="00B64BD0" w:rsidRPr="000815E5">
        <w:t>статей);</w:t>
      </w:r>
    </w:p>
    <w:p w:rsidR="00B64BD0" w:rsidRPr="000815E5" w:rsidRDefault="006966C9" w:rsidP="003D78DD">
      <w:pPr>
        <w:pStyle w:val="1"/>
        <w:spacing w:line="307" w:lineRule="exact"/>
        <w:ind w:left="40" w:right="40" w:firstLine="680"/>
      </w:pPr>
      <w:r>
        <w:t xml:space="preserve">- </w:t>
      </w:r>
      <w:r w:rsidR="00B64BD0" w:rsidRPr="000815E5">
        <w:t xml:space="preserve">отсутствие резервных фондов представительных органов и депутатов </w:t>
      </w:r>
      <w:r>
        <w:t>предста</w:t>
      </w:r>
      <w:r w:rsidR="003D78DD" w:rsidRPr="000815E5">
        <w:t>вительных органов;</w:t>
      </w:r>
    </w:p>
    <w:p w:rsidR="00B64BD0" w:rsidRPr="000815E5" w:rsidRDefault="003D78DD" w:rsidP="00B64BD0">
      <w:pPr>
        <w:pStyle w:val="1"/>
        <w:spacing w:line="307" w:lineRule="exact"/>
        <w:ind w:left="40" w:right="40" w:firstLine="680"/>
        <w:jc w:val="both"/>
      </w:pPr>
      <w:r w:rsidRPr="000815E5">
        <w:t xml:space="preserve">- </w:t>
      </w:r>
      <w:r w:rsidR="00B64BD0" w:rsidRPr="000815E5">
        <w:t>соблюдение предельных ограничений размеров резервного фонда;</w:t>
      </w:r>
    </w:p>
    <w:p w:rsidR="00B64BD0" w:rsidRPr="000815E5" w:rsidRDefault="003D78DD" w:rsidP="00B64BD0">
      <w:pPr>
        <w:pStyle w:val="1"/>
        <w:spacing w:line="307" w:lineRule="exact"/>
        <w:ind w:left="40" w:right="40" w:firstLine="680"/>
        <w:jc w:val="both"/>
      </w:pPr>
      <w:r w:rsidRPr="000815E5">
        <w:t xml:space="preserve">- </w:t>
      </w:r>
      <w:r w:rsidR="00B64BD0" w:rsidRPr="000815E5">
        <w:t>соответствие направлений использования средств резервного фонда целям, предусмотренным Бюджетным кодексом (при наличии возможности).</w:t>
      </w:r>
    </w:p>
    <w:p w:rsidR="00B64BD0" w:rsidRPr="000815E5" w:rsidRDefault="006966C9" w:rsidP="00B64BD0">
      <w:pPr>
        <w:pStyle w:val="1"/>
        <w:spacing w:line="307" w:lineRule="exact"/>
        <w:ind w:left="40" w:right="40" w:firstLine="680"/>
        <w:jc w:val="both"/>
      </w:pPr>
      <w:r>
        <w:t>е</w:t>
      </w:r>
      <w:proofErr w:type="gramStart"/>
      <w:r>
        <w:t>)</w:t>
      </w:r>
      <w:r w:rsidR="00B64BD0" w:rsidRPr="000815E5">
        <w:t>О</w:t>
      </w:r>
      <w:proofErr w:type="gramEnd"/>
      <w:r w:rsidR="00B64BD0" w:rsidRPr="000815E5">
        <w:t>пределяются факты соблюдения муниципальными образованиями требований, установленных статьей 136 Бюджетного кодекса:</w:t>
      </w:r>
    </w:p>
    <w:p w:rsidR="00B64BD0" w:rsidRPr="000815E5" w:rsidRDefault="006966C9" w:rsidP="00B64BD0">
      <w:pPr>
        <w:pStyle w:val="1"/>
        <w:spacing w:line="307" w:lineRule="exact"/>
        <w:ind w:left="40" w:right="40" w:firstLine="680"/>
        <w:jc w:val="both"/>
      </w:pPr>
      <w:r>
        <w:t>-</w:t>
      </w:r>
      <w:r w:rsidR="00B64BD0" w:rsidRPr="000815E5">
        <w:t xml:space="preserve">соблюдение установленных высшим исполнительным органом государственной </w:t>
      </w:r>
      <w:proofErr w:type="gramStart"/>
      <w:r w:rsidR="00B64BD0" w:rsidRPr="000815E5">
        <w:t>власти субъекта Российской Федерации нормативов формирования расходов</w:t>
      </w:r>
      <w:proofErr w:type="gramEnd"/>
      <w:r w:rsidR="00B64BD0" w:rsidRPr="000815E5"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самоуправления;</w:t>
      </w:r>
    </w:p>
    <w:p w:rsidR="00B64BD0" w:rsidRPr="000815E5" w:rsidRDefault="006966C9" w:rsidP="00B64BD0">
      <w:pPr>
        <w:pStyle w:val="1"/>
        <w:spacing w:line="307" w:lineRule="exact"/>
        <w:ind w:left="40" w:right="40" w:firstLine="680"/>
        <w:jc w:val="both"/>
      </w:pPr>
      <w:r>
        <w:t>-</w:t>
      </w:r>
      <w:r w:rsidR="00B64BD0" w:rsidRPr="000815E5">
        <w:t>установление и исполнение расходных обязательств, не связанных с решением вопросов, отнесенных Конституцией Российской Федерации, федеральными законами и законами субъектов Российской Федерации к полномочиям соответствующих органов местного самоуправления;</w:t>
      </w:r>
    </w:p>
    <w:p w:rsidR="00B64BD0" w:rsidRPr="000815E5" w:rsidRDefault="006966C9" w:rsidP="00B64BD0">
      <w:pPr>
        <w:pStyle w:val="1"/>
        <w:spacing w:line="307" w:lineRule="exact"/>
        <w:ind w:left="40" w:right="40" w:firstLine="680"/>
        <w:jc w:val="both"/>
      </w:pPr>
      <w:r>
        <w:t>-</w:t>
      </w:r>
      <w:r w:rsidR="00B64BD0" w:rsidRPr="000815E5">
        <w:t xml:space="preserve">подписание соглашения с </w:t>
      </w:r>
      <w:r w:rsidR="003D78DD" w:rsidRPr="000815E5">
        <w:t>Министерством финансов</w:t>
      </w:r>
      <w:r w:rsidR="00B64BD0" w:rsidRPr="000815E5">
        <w:t xml:space="preserve"> о мерах по повышению эффективности использования бюджетных средств и увеличению поступлений налоговых и неналоговых доходов местного бюджета</w:t>
      </w:r>
      <w:r>
        <w:t>;</w:t>
      </w:r>
    </w:p>
    <w:p w:rsidR="00B64BD0" w:rsidRPr="000815E5" w:rsidRDefault="006966C9" w:rsidP="003D78DD">
      <w:pPr>
        <w:pStyle w:val="1"/>
        <w:spacing w:line="307" w:lineRule="exact"/>
        <w:ind w:left="40" w:right="40" w:firstLine="680"/>
        <w:jc w:val="both"/>
      </w:pPr>
      <w:r>
        <w:t>ж</w:t>
      </w:r>
      <w:proofErr w:type="gramStart"/>
      <w:r>
        <w:t>)</w:t>
      </w:r>
      <w:r w:rsidR="00B64BD0" w:rsidRPr="000815E5">
        <w:t>О</w:t>
      </w:r>
      <w:proofErr w:type="gramEnd"/>
      <w:r w:rsidR="00B64BD0" w:rsidRPr="000815E5">
        <w:t xml:space="preserve">ценивается информация об исполнении </w:t>
      </w:r>
      <w:r w:rsidR="003D78DD" w:rsidRPr="000815E5">
        <w:t xml:space="preserve">районом </w:t>
      </w:r>
      <w:r w:rsidR="00B64BD0" w:rsidRPr="000815E5">
        <w:t xml:space="preserve">соглашения с </w:t>
      </w:r>
      <w:r w:rsidR="003D78DD" w:rsidRPr="000815E5">
        <w:lastRenderedPageBreak/>
        <w:t xml:space="preserve">Министерством финансов края </w:t>
      </w:r>
      <w:r w:rsidR="00B64BD0" w:rsidRPr="000815E5">
        <w:t>о мерах по повышению эффективности использования бюджетных средств и увеличению поступлении налоговых и неналоговых доходов местного бюджета.</w:t>
      </w:r>
    </w:p>
    <w:p w:rsidR="00B64BD0" w:rsidRPr="000815E5" w:rsidRDefault="006966C9" w:rsidP="00B64BD0">
      <w:pPr>
        <w:pStyle w:val="1"/>
        <w:spacing w:line="307" w:lineRule="exact"/>
        <w:ind w:left="40" w:right="40" w:firstLine="680"/>
        <w:jc w:val="both"/>
      </w:pPr>
      <w:r>
        <w:t>з</w:t>
      </w:r>
      <w:proofErr w:type="gramStart"/>
      <w:r>
        <w:t>)</w:t>
      </w:r>
      <w:r w:rsidR="00B64BD0" w:rsidRPr="000815E5">
        <w:t>У</w:t>
      </w:r>
      <w:proofErr w:type="gramEnd"/>
      <w:r w:rsidR="00B64BD0" w:rsidRPr="000815E5">
        <w:t>станавливаются факты осуществления расходов местного бюджета:</w:t>
      </w:r>
    </w:p>
    <w:p w:rsidR="00B64BD0" w:rsidRPr="006966C9" w:rsidRDefault="006966C9" w:rsidP="00B64BD0">
      <w:pPr>
        <w:pStyle w:val="1"/>
        <w:spacing w:line="307" w:lineRule="exact"/>
        <w:ind w:left="40" w:right="40" w:firstLine="680"/>
        <w:jc w:val="both"/>
        <w:rPr>
          <w:color w:val="auto"/>
        </w:rPr>
      </w:pPr>
      <w:r>
        <w:t>-</w:t>
      </w:r>
      <w:r w:rsidR="00B64BD0" w:rsidRPr="006966C9">
        <w:rPr>
          <w:color w:val="auto"/>
        </w:rPr>
        <w:t xml:space="preserve">на </w:t>
      </w:r>
      <w:proofErr w:type="spellStart"/>
      <w:r w:rsidR="00B64BD0" w:rsidRPr="006966C9">
        <w:rPr>
          <w:color w:val="auto"/>
        </w:rPr>
        <w:t>софинансирование</w:t>
      </w:r>
      <w:proofErr w:type="spellEnd"/>
      <w:r w:rsidR="00B64BD0" w:rsidRPr="006966C9">
        <w:rPr>
          <w:color w:val="auto"/>
        </w:rPr>
        <w:t xml:space="preserve"> расходов на реализацию переданных государственных полномочий дополнительно к средствам, предоставленным из Фонда компенсаций краевого бюджета;</w:t>
      </w:r>
    </w:p>
    <w:p w:rsidR="00B64BD0" w:rsidRDefault="006966C9" w:rsidP="00B64BD0">
      <w:pPr>
        <w:pStyle w:val="1"/>
        <w:spacing w:line="307" w:lineRule="exact"/>
        <w:ind w:left="40" w:right="40" w:firstLine="680"/>
        <w:jc w:val="both"/>
        <w:rPr>
          <w:color w:val="auto"/>
        </w:rPr>
      </w:pPr>
      <w:proofErr w:type="gramStart"/>
      <w:r w:rsidRPr="006966C9">
        <w:rPr>
          <w:color w:val="auto"/>
        </w:rPr>
        <w:t>-</w:t>
      </w:r>
      <w:r w:rsidR="00B64BD0" w:rsidRPr="006966C9">
        <w:rPr>
          <w:color w:val="auto"/>
        </w:rPr>
        <w:t>на превышение фактической численности (без учета персонала по охране и обслуживанию зданий над предельной численностью работников органов местного самоуправления муниципальных образований края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 муниципальных образований края, установленной Постановлением Совета администрации Красноярского края от 14.11.2006 № 348-п</w:t>
      </w:r>
      <w:proofErr w:type="gramEnd"/>
      <w:r w:rsidR="00B64BD0" w:rsidRPr="006966C9">
        <w:rPr>
          <w:color w:val="auto"/>
        </w:rPr>
        <w:t xml:space="preserve"> «О формировании прогноза расходов консолидированного бюджета Красноярского края на содержание органов местного самоуправления».</w:t>
      </w:r>
    </w:p>
    <w:p w:rsidR="006966C9" w:rsidRPr="006966C9" w:rsidRDefault="006966C9" w:rsidP="00B64BD0">
      <w:pPr>
        <w:pStyle w:val="1"/>
        <w:spacing w:line="307" w:lineRule="exact"/>
        <w:ind w:left="40" w:right="40" w:firstLine="680"/>
        <w:jc w:val="both"/>
        <w:rPr>
          <w:color w:val="auto"/>
        </w:rPr>
      </w:pPr>
    </w:p>
    <w:p w:rsidR="00B64BD0" w:rsidRDefault="006966C9" w:rsidP="006966C9">
      <w:pPr>
        <w:pStyle w:val="1"/>
        <w:spacing w:line="307" w:lineRule="exact"/>
        <w:ind w:left="40" w:right="40" w:hanging="40"/>
        <w:jc w:val="center"/>
        <w:rPr>
          <w:b/>
        </w:rPr>
      </w:pPr>
      <w:r w:rsidRPr="006966C9">
        <w:rPr>
          <w:b/>
        </w:rPr>
        <w:t>6.</w:t>
      </w:r>
      <w:r w:rsidR="00B64BD0" w:rsidRPr="006966C9">
        <w:rPr>
          <w:b/>
        </w:rPr>
        <w:t>Оформление результатов внешней проверки</w:t>
      </w:r>
    </w:p>
    <w:p w:rsidR="006966C9" w:rsidRPr="006966C9" w:rsidRDefault="006966C9" w:rsidP="006966C9">
      <w:pPr>
        <w:pStyle w:val="1"/>
        <w:spacing w:line="307" w:lineRule="exact"/>
        <w:ind w:left="40" w:right="40" w:hanging="40"/>
        <w:jc w:val="center"/>
        <w:rPr>
          <w:b/>
        </w:rPr>
      </w:pPr>
    </w:p>
    <w:p w:rsidR="00B64BD0" w:rsidRDefault="00B64BD0" w:rsidP="006966C9">
      <w:pPr>
        <w:pStyle w:val="1"/>
        <w:spacing w:line="307" w:lineRule="exact"/>
        <w:ind w:left="40" w:right="40" w:hanging="40"/>
        <w:jc w:val="center"/>
        <w:rPr>
          <w:b/>
        </w:rPr>
      </w:pPr>
      <w:r w:rsidRPr="006966C9">
        <w:rPr>
          <w:b/>
        </w:rPr>
        <w:t xml:space="preserve">6.1. Оформление </w:t>
      </w:r>
      <w:proofErr w:type="gramStart"/>
      <w:r w:rsidRPr="006966C9">
        <w:rPr>
          <w:b/>
        </w:rPr>
        <w:t>результатов внешней проверки бюджетной отчетности главных администраторов бюджетных средств</w:t>
      </w:r>
      <w:proofErr w:type="gramEnd"/>
      <w:r w:rsidR="00A6124C" w:rsidRPr="006966C9">
        <w:rPr>
          <w:b/>
        </w:rPr>
        <w:t>.</w:t>
      </w:r>
    </w:p>
    <w:p w:rsidR="006966C9" w:rsidRPr="006966C9" w:rsidRDefault="006966C9" w:rsidP="006966C9">
      <w:pPr>
        <w:pStyle w:val="1"/>
        <w:spacing w:line="307" w:lineRule="exact"/>
        <w:ind w:left="40" w:right="40" w:hanging="40"/>
        <w:jc w:val="center"/>
        <w:rPr>
          <w:b/>
        </w:rPr>
      </w:pPr>
    </w:p>
    <w:p w:rsidR="00B64BD0" w:rsidRPr="000815E5" w:rsidRDefault="00B64BD0" w:rsidP="00B64BD0">
      <w:pPr>
        <w:pStyle w:val="1"/>
        <w:spacing w:line="307" w:lineRule="exact"/>
        <w:ind w:left="40" w:right="40" w:firstLine="680"/>
        <w:jc w:val="both"/>
      </w:pPr>
      <w:r w:rsidRPr="000815E5">
        <w:t>6.1.1.</w:t>
      </w:r>
      <w:r w:rsidRPr="000815E5">
        <w:tab/>
        <w:t>Результаты внешней проверки бюджетной отчетности главных администраторо</w:t>
      </w:r>
      <w:r w:rsidR="00A6124C" w:rsidRPr="000815E5">
        <w:t xml:space="preserve">в бюджетных средств оформляются </w:t>
      </w:r>
      <w:r w:rsidRPr="000815E5">
        <w:t xml:space="preserve"> в виде аналитической записки.</w:t>
      </w:r>
    </w:p>
    <w:p w:rsidR="00B64BD0" w:rsidRPr="000815E5" w:rsidRDefault="00B64BD0" w:rsidP="00B64BD0">
      <w:pPr>
        <w:pStyle w:val="1"/>
        <w:spacing w:line="307" w:lineRule="exact"/>
        <w:ind w:left="40" w:right="40" w:firstLine="680"/>
        <w:jc w:val="both"/>
      </w:pPr>
      <w:r w:rsidRPr="000815E5">
        <w:t>6.1.2.</w:t>
      </w:r>
      <w:r w:rsidRPr="000815E5">
        <w:tab/>
        <w:t xml:space="preserve">Аналитическая записка представляет собой подробный отчет о результатах </w:t>
      </w:r>
      <w:proofErr w:type="gramStart"/>
      <w:r w:rsidRPr="000815E5">
        <w:t>проведения внешней проверки бюджетной отчетности главных администраторов бюджетных средств</w:t>
      </w:r>
      <w:proofErr w:type="gramEnd"/>
      <w:r w:rsidRPr="000815E5">
        <w:t>.</w:t>
      </w:r>
    </w:p>
    <w:p w:rsidR="00B64BD0" w:rsidRPr="000815E5" w:rsidRDefault="00B64BD0" w:rsidP="00B64BD0">
      <w:pPr>
        <w:pStyle w:val="1"/>
        <w:spacing w:line="307" w:lineRule="exact"/>
        <w:ind w:left="40" w:right="40" w:firstLine="680"/>
        <w:jc w:val="both"/>
      </w:pPr>
      <w:r w:rsidRPr="000815E5">
        <w:t>Аналитическая записка составляется по каждому главному администратору бюджетных средств.</w:t>
      </w:r>
    </w:p>
    <w:p w:rsidR="00B64BD0" w:rsidRPr="000815E5" w:rsidRDefault="00B64BD0" w:rsidP="00B64BD0">
      <w:pPr>
        <w:pStyle w:val="1"/>
        <w:spacing w:line="307" w:lineRule="exact"/>
        <w:ind w:left="40" w:right="40" w:firstLine="680"/>
        <w:jc w:val="both"/>
      </w:pPr>
      <w:r w:rsidRPr="000815E5">
        <w:t>6.1.3.</w:t>
      </w:r>
      <w:r w:rsidRPr="000815E5">
        <w:tab/>
        <w:t>Требования к содержанию аналитической записки.</w:t>
      </w:r>
    </w:p>
    <w:p w:rsidR="00B64BD0" w:rsidRPr="000815E5" w:rsidRDefault="00B64BD0" w:rsidP="00B64BD0">
      <w:pPr>
        <w:pStyle w:val="1"/>
        <w:spacing w:line="307" w:lineRule="exact"/>
        <w:ind w:left="40" w:right="40" w:firstLine="680"/>
        <w:jc w:val="both"/>
      </w:pPr>
      <w:r w:rsidRPr="000815E5">
        <w:t>В аналитической записке указываются:</w:t>
      </w:r>
    </w:p>
    <w:p w:rsidR="00B64BD0" w:rsidRPr="000815E5" w:rsidRDefault="00B64BD0" w:rsidP="00B64BD0">
      <w:pPr>
        <w:pStyle w:val="1"/>
        <w:spacing w:line="307" w:lineRule="exact"/>
        <w:ind w:left="40" w:right="40" w:firstLine="680"/>
        <w:jc w:val="both"/>
      </w:pPr>
      <w:r w:rsidRPr="000815E5">
        <w:t>каждое нарушение, выявленное в ходе проведения внешней проверки;</w:t>
      </w:r>
    </w:p>
    <w:p w:rsidR="00B64BD0" w:rsidRPr="000815E5" w:rsidRDefault="006966C9" w:rsidP="00B64BD0">
      <w:pPr>
        <w:pStyle w:val="1"/>
        <w:spacing w:line="307" w:lineRule="exact"/>
        <w:ind w:left="40" w:right="40" w:firstLine="680"/>
        <w:jc w:val="both"/>
      </w:pPr>
      <w:r>
        <w:t>-</w:t>
      </w:r>
      <w:r w:rsidR="00B64BD0" w:rsidRPr="000815E5">
        <w:t>информация о том</w:t>
      </w:r>
      <w:r>
        <w:t xml:space="preserve">, </w:t>
      </w:r>
      <w:r w:rsidR="00B64BD0" w:rsidRPr="000815E5">
        <w:t>в чем выразилось нарушение;</w:t>
      </w:r>
    </w:p>
    <w:p w:rsidR="00B64BD0" w:rsidRPr="000815E5" w:rsidRDefault="006966C9" w:rsidP="00B64BD0">
      <w:pPr>
        <w:pStyle w:val="1"/>
        <w:spacing w:line="307" w:lineRule="exact"/>
        <w:ind w:left="40" w:right="40" w:firstLine="680"/>
        <w:jc w:val="both"/>
      </w:pPr>
      <w:r>
        <w:t xml:space="preserve">- </w:t>
      </w:r>
      <w:r w:rsidR="00B64BD0" w:rsidRPr="000815E5">
        <w:t>к каждому нарушению указываются положения нормативных правовых актов, которые были нарушены.</w:t>
      </w:r>
    </w:p>
    <w:p w:rsidR="00B64BD0" w:rsidRPr="000815E5" w:rsidRDefault="00B64BD0" w:rsidP="00B64BD0">
      <w:pPr>
        <w:pStyle w:val="1"/>
        <w:spacing w:line="307" w:lineRule="exact"/>
        <w:ind w:left="40" w:right="40" w:firstLine="680"/>
        <w:jc w:val="both"/>
      </w:pPr>
      <w:r w:rsidRPr="000815E5">
        <w:t>6.1.4.</w:t>
      </w:r>
      <w:r w:rsidRPr="000815E5">
        <w:tab/>
        <w:t>К аналитической записке прилагаются сведения о наличии всех форм бюджетной отчетности главных администратор</w:t>
      </w:r>
      <w:r w:rsidR="004B3CD4" w:rsidRPr="000815E5">
        <w:t>ов бюджетных средств, документы, подтверждающие</w:t>
      </w:r>
      <w:r w:rsidRPr="000815E5">
        <w:t xml:space="preserve"> исполнение местного бюджета, и инфо</w:t>
      </w:r>
      <w:r w:rsidR="004B3CD4" w:rsidRPr="000815E5">
        <w:t>рмация о показателях, характ</w:t>
      </w:r>
      <w:r w:rsidRPr="000815E5">
        <w:t>еризу</w:t>
      </w:r>
      <w:r w:rsidR="004B3CD4" w:rsidRPr="000815E5">
        <w:t>ющих исполнение местного бюджета</w:t>
      </w:r>
      <w:proofErr w:type="gramStart"/>
      <w:r w:rsidR="004B3CD4" w:rsidRPr="000815E5">
        <w:t>.</w:t>
      </w:r>
      <w:proofErr w:type="gramEnd"/>
      <w:r w:rsidR="004B3CD4" w:rsidRPr="000815E5">
        <w:t xml:space="preserve"> </w:t>
      </w:r>
      <w:proofErr w:type="gramStart"/>
      <w:r w:rsidR="004B3CD4" w:rsidRPr="000815E5">
        <w:t>п</w:t>
      </w:r>
      <w:proofErr w:type="gramEnd"/>
      <w:r w:rsidR="004B3CD4" w:rsidRPr="000815E5">
        <w:t>редст</w:t>
      </w:r>
      <w:r w:rsidRPr="000815E5">
        <w:t>авленных в соответствии с письмом</w:t>
      </w:r>
      <w:r w:rsidR="004B3CD4" w:rsidRPr="000815E5">
        <w:t xml:space="preserve"> (направлением) Контрольно-счетного органа</w:t>
      </w:r>
      <w:r w:rsidRPr="000815E5">
        <w:t>, требования к содержанию которого установлены п. 4.4. раздела 4 «Подготовка внешней проверки» настоящего Стандарта.</w:t>
      </w:r>
    </w:p>
    <w:p w:rsidR="00B64BD0" w:rsidRPr="000815E5" w:rsidRDefault="00B64BD0" w:rsidP="00B64BD0">
      <w:pPr>
        <w:pStyle w:val="1"/>
        <w:spacing w:line="307" w:lineRule="exact"/>
        <w:ind w:left="40" w:right="40" w:firstLine="680"/>
        <w:jc w:val="both"/>
        <w:rPr>
          <w:color w:val="262626" w:themeColor="text1" w:themeTint="D9"/>
        </w:rPr>
      </w:pPr>
      <w:r w:rsidRPr="000815E5">
        <w:t xml:space="preserve">Сведения о наличии всех форм бюджетной отчетности главных администраторов бюджетных средств, документов, подтверждающих исполнение местного бюджета, и информация о показателях, характеризующих </w:t>
      </w:r>
      <w:r w:rsidRPr="000815E5">
        <w:lastRenderedPageBreak/>
        <w:t>исполнение местного бюджета, представленных для проведения внешней проверки бюджетной отчетности главных администраторов б</w:t>
      </w:r>
      <w:r w:rsidR="00055C90">
        <w:t>юджетных средств, составляются п</w:t>
      </w:r>
      <w:r w:rsidRPr="000815E5">
        <w:t xml:space="preserve">о форме, </w:t>
      </w:r>
      <w:r w:rsidRPr="000815E5">
        <w:rPr>
          <w:color w:val="262626" w:themeColor="text1" w:themeTint="D9"/>
        </w:rPr>
        <w:t>представленной в приложении 2 к настоящему Стандарту.</w:t>
      </w:r>
    </w:p>
    <w:p w:rsidR="00B64BD0" w:rsidRPr="000815E5" w:rsidRDefault="0083682D" w:rsidP="0083682D">
      <w:pPr>
        <w:pStyle w:val="1"/>
        <w:spacing w:line="307" w:lineRule="exact"/>
        <w:ind w:right="40" w:firstLine="0"/>
        <w:jc w:val="both"/>
        <w:rPr>
          <w:color w:val="0D0D0D" w:themeColor="text1" w:themeTint="F2"/>
        </w:rPr>
      </w:pPr>
      <w:r w:rsidRPr="000815E5">
        <w:rPr>
          <w:color w:val="0D0D0D" w:themeColor="text1" w:themeTint="F2"/>
        </w:rPr>
        <w:t xml:space="preserve">         </w:t>
      </w:r>
      <w:proofErr w:type="gramStart"/>
      <w:r w:rsidR="00B64BD0" w:rsidRPr="000815E5">
        <w:rPr>
          <w:color w:val="0D0D0D" w:themeColor="text1" w:themeTint="F2"/>
        </w:rPr>
        <w:t xml:space="preserve">Формы бюджетной отчетности главных администраторов бюджетных средств в «Сведениях о наличии всех форм бюджетной отчетности главных администраторов бюджетных средств, документов, подтверждающих исполнение местного бюджета, и информация о показателях, характеризующих исполнение местного бюджета, представленных для проведения внешней проверки бюджетной отчетности главных администраторов бюджетных средств», указанные в приложении 2 к настоящему Стандарту при разработке письма </w:t>
      </w:r>
      <w:r w:rsidRPr="000815E5">
        <w:rPr>
          <w:color w:val="0D0D0D" w:themeColor="text1" w:themeTint="F2"/>
        </w:rPr>
        <w:t xml:space="preserve">Контрольно-счетным органом </w:t>
      </w:r>
      <w:proofErr w:type="spellStart"/>
      <w:r w:rsidRPr="000815E5">
        <w:rPr>
          <w:color w:val="0D0D0D" w:themeColor="text1" w:themeTint="F2"/>
        </w:rPr>
        <w:t>Большеулуйского</w:t>
      </w:r>
      <w:proofErr w:type="spellEnd"/>
      <w:r w:rsidRPr="000815E5">
        <w:rPr>
          <w:color w:val="0D0D0D" w:themeColor="text1" w:themeTint="F2"/>
        </w:rPr>
        <w:t xml:space="preserve"> района </w:t>
      </w:r>
      <w:r w:rsidR="00B64BD0" w:rsidRPr="000815E5">
        <w:rPr>
          <w:color w:val="0D0D0D" w:themeColor="text1" w:themeTint="F2"/>
        </w:rPr>
        <w:t>подлежат уточнению с</w:t>
      </w:r>
      <w:proofErr w:type="gramEnd"/>
      <w:r w:rsidR="00B64BD0" w:rsidRPr="000815E5">
        <w:rPr>
          <w:color w:val="0D0D0D" w:themeColor="text1" w:themeTint="F2"/>
        </w:rPr>
        <w:t xml:space="preserve"> учетом действующих редакций:</w:t>
      </w:r>
    </w:p>
    <w:p w:rsidR="00B64BD0" w:rsidRPr="000815E5" w:rsidRDefault="006966C9" w:rsidP="00B64BD0">
      <w:pPr>
        <w:pStyle w:val="1"/>
        <w:spacing w:line="307" w:lineRule="exact"/>
        <w:ind w:left="40" w:right="40" w:firstLine="680"/>
        <w:jc w:val="both"/>
      </w:pPr>
      <w:r>
        <w:t>-</w:t>
      </w:r>
      <w:r w:rsidR="00B64BD0" w:rsidRPr="000815E5"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РФ, в действующей на отчетный финансовый год редакции;</w:t>
      </w:r>
    </w:p>
    <w:p w:rsidR="00B64BD0" w:rsidRDefault="006966C9" w:rsidP="00B64BD0">
      <w:pPr>
        <w:pStyle w:val="1"/>
        <w:spacing w:line="307" w:lineRule="exact"/>
        <w:ind w:left="40" w:right="40" w:firstLine="680"/>
        <w:jc w:val="both"/>
      </w:pPr>
      <w:r>
        <w:t>-</w:t>
      </w:r>
      <w:r w:rsidR="00B64BD0" w:rsidRPr="000815E5">
        <w:t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РФ, в действующей на отчетный финансовый год редакции.</w:t>
      </w:r>
    </w:p>
    <w:p w:rsidR="006966C9" w:rsidRPr="000815E5" w:rsidRDefault="006966C9" w:rsidP="00B64BD0">
      <w:pPr>
        <w:pStyle w:val="1"/>
        <w:spacing w:line="307" w:lineRule="exact"/>
        <w:ind w:left="40" w:right="40" w:firstLine="680"/>
        <w:jc w:val="both"/>
      </w:pPr>
    </w:p>
    <w:p w:rsidR="00B64BD0" w:rsidRDefault="00B64BD0" w:rsidP="006966C9">
      <w:pPr>
        <w:pStyle w:val="1"/>
        <w:spacing w:line="307" w:lineRule="exact"/>
        <w:ind w:left="40" w:right="40" w:hanging="40"/>
        <w:jc w:val="center"/>
        <w:rPr>
          <w:b/>
        </w:rPr>
      </w:pPr>
      <w:r w:rsidRPr="006966C9">
        <w:rPr>
          <w:b/>
        </w:rPr>
        <w:t>6.2.</w:t>
      </w:r>
      <w:r w:rsidRPr="006966C9">
        <w:rPr>
          <w:b/>
        </w:rPr>
        <w:tab/>
        <w:t>Оформление результатов внешней проверки годового отчета об исполнении местного бюджета за отчетный финансовый год</w:t>
      </w:r>
      <w:r w:rsidR="0083682D" w:rsidRPr="006966C9">
        <w:rPr>
          <w:b/>
        </w:rPr>
        <w:t>.</w:t>
      </w:r>
    </w:p>
    <w:p w:rsidR="006966C9" w:rsidRPr="006966C9" w:rsidRDefault="006966C9" w:rsidP="006966C9">
      <w:pPr>
        <w:pStyle w:val="1"/>
        <w:spacing w:line="307" w:lineRule="exact"/>
        <w:ind w:left="40" w:right="40" w:hanging="40"/>
        <w:jc w:val="center"/>
        <w:rPr>
          <w:b/>
        </w:rPr>
      </w:pPr>
    </w:p>
    <w:p w:rsidR="00B64BD0" w:rsidRPr="000815E5" w:rsidRDefault="00B64BD0" w:rsidP="00B64BD0">
      <w:pPr>
        <w:pStyle w:val="1"/>
        <w:spacing w:line="307" w:lineRule="exact"/>
        <w:ind w:left="40" w:right="40" w:firstLine="680"/>
        <w:jc w:val="both"/>
      </w:pPr>
      <w:r w:rsidRPr="000815E5">
        <w:t>6.2.1.</w:t>
      </w:r>
      <w:r w:rsidRPr="000815E5">
        <w:tab/>
        <w:t>Результаты внешней проверки годового отчета об исполнении местного бюджета за отчетный финансовый год оформляются в виде аналитической записки.</w:t>
      </w:r>
    </w:p>
    <w:p w:rsidR="00B64BD0" w:rsidRPr="000815E5" w:rsidRDefault="00B64BD0" w:rsidP="00B64BD0">
      <w:pPr>
        <w:pStyle w:val="1"/>
        <w:spacing w:line="307" w:lineRule="exact"/>
        <w:ind w:left="40" w:right="40" w:firstLine="680"/>
        <w:jc w:val="both"/>
      </w:pPr>
      <w:r w:rsidRPr="000815E5">
        <w:t>6.2.2.</w:t>
      </w:r>
      <w:r w:rsidRPr="000815E5">
        <w:tab/>
        <w:t>Аналитическая записка представляет собой подробный отчет о результатах проведения внешней проверки годового отчета об исполнении местного бюджета за отчетный финансовый год.</w:t>
      </w:r>
    </w:p>
    <w:p w:rsidR="00B64BD0" w:rsidRPr="000815E5" w:rsidRDefault="00B64BD0" w:rsidP="00B64BD0">
      <w:pPr>
        <w:pStyle w:val="1"/>
        <w:spacing w:line="307" w:lineRule="exact"/>
        <w:ind w:left="40" w:right="40" w:firstLine="680"/>
        <w:jc w:val="both"/>
      </w:pPr>
      <w:r w:rsidRPr="000815E5">
        <w:t>6.2.3.</w:t>
      </w:r>
      <w:r w:rsidRPr="000815E5">
        <w:tab/>
        <w:t>Требования к содержанию аналитической записки.</w:t>
      </w:r>
    </w:p>
    <w:p w:rsidR="00B64BD0" w:rsidRPr="000815E5" w:rsidRDefault="00B64BD0" w:rsidP="00B64BD0">
      <w:pPr>
        <w:pStyle w:val="1"/>
        <w:spacing w:line="307" w:lineRule="exact"/>
        <w:ind w:left="40" w:right="40" w:firstLine="680"/>
        <w:jc w:val="both"/>
      </w:pPr>
      <w:r w:rsidRPr="000815E5">
        <w:t xml:space="preserve">В аналитической записке указывается информация по результатам выполнения действий по проведению внешней проверки годового отчета </w:t>
      </w:r>
      <w:r w:rsidR="0083682D" w:rsidRPr="000815E5">
        <w:t>о</w:t>
      </w:r>
      <w:r w:rsidRPr="000815E5">
        <w:t>б исполнении местного бюджета за отчетный финансовый год, установленных в разделе «Порядок проведения внешней проверки годового отчета об и</w:t>
      </w:r>
      <w:r w:rsidR="0083682D" w:rsidRPr="000815E5">
        <w:t>сполнении мес</w:t>
      </w:r>
      <w:r w:rsidRPr="000815E5">
        <w:t xml:space="preserve">тного бюджета» настоящего </w:t>
      </w:r>
      <w:r w:rsidR="0083682D" w:rsidRPr="000815E5">
        <w:t>С</w:t>
      </w:r>
      <w:r w:rsidRPr="000815E5">
        <w:t>тандарта, в том числе излагаются выводы, характеризующие представленную информацию:</w:t>
      </w:r>
    </w:p>
    <w:p w:rsidR="00B64BD0" w:rsidRPr="000815E5" w:rsidRDefault="006966C9" w:rsidP="00B64BD0">
      <w:pPr>
        <w:pStyle w:val="1"/>
        <w:spacing w:line="307" w:lineRule="exact"/>
        <w:ind w:left="40" w:right="40" w:firstLine="680"/>
        <w:jc w:val="both"/>
      </w:pPr>
      <w:r>
        <w:t>а</w:t>
      </w:r>
      <w:proofErr w:type="gramStart"/>
      <w:r>
        <w:t>)</w:t>
      </w:r>
      <w:r w:rsidR="00B64BD0" w:rsidRPr="000815E5">
        <w:t>с</w:t>
      </w:r>
      <w:proofErr w:type="gramEnd"/>
      <w:r w:rsidR="00B64BD0" w:rsidRPr="000815E5">
        <w:t>оответствие отчета об исполнении местного бюджета требованиям Бюджетного кодекса;</w:t>
      </w:r>
    </w:p>
    <w:p w:rsidR="006966C9" w:rsidRDefault="006966C9" w:rsidP="006966C9">
      <w:pPr>
        <w:pStyle w:val="1"/>
        <w:spacing w:line="307" w:lineRule="exact"/>
        <w:ind w:left="708" w:right="40" w:firstLine="12"/>
        <w:jc w:val="both"/>
      </w:pPr>
      <w:r>
        <w:t>б</w:t>
      </w:r>
      <w:proofErr w:type="gramStart"/>
      <w:r>
        <w:t>)</w:t>
      </w:r>
      <w:r w:rsidR="00B64BD0" w:rsidRPr="000815E5">
        <w:t>о</w:t>
      </w:r>
      <w:proofErr w:type="gramEnd"/>
      <w:r w:rsidR="00B64BD0" w:rsidRPr="000815E5">
        <w:t xml:space="preserve">бщая характеристика исполнения местного бюджета, в том числе: </w:t>
      </w:r>
    </w:p>
    <w:p w:rsidR="00B64BD0" w:rsidRPr="000815E5" w:rsidRDefault="006966C9" w:rsidP="006966C9">
      <w:pPr>
        <w:pStyle w:val="1"/>
        <w:spacing w:line="307" w:lineRule="exact"/>
        <w:ind w:right="40" w:firstLine="709"/>
        <w:jc w:val="both"/>
      </w:pPr>
      <w:r>
        <w:t xml:space="preserve">- </w:t>
      </w:r>
      <w:r w:rsidR="00B64BD0" w:rsidRPr="000815E5">
        <w:t>анализ исполнения местного бюджета по доходам, расходам</w:t>
      </w:r>
      <w:r>
        <w:t xml:space="preserve"> </w:t>
      </w:r>
      <w:r w:rsidR="00B64BD0" w:rsidRPr="000815E5">
        <w:t>и источникам финансирования дефицита бюджета;</w:t>
      </w:r>
    </w:p>
    <w:p w:rsidR="00B64BD0" w:rsidRPr="000815E5" w:rsidRDefault="006966C9" w:rsidP="00B64BD0">
      <w:pPr>
        <w:pStyle w:val="1"/>
        <w:spacing w:line="307" w:lineRule="exact"/>
        <w:ind w:left="40" w:right="40" w:firstLine="680"/>
        <w:jc w:val="both"/>
      </w:pPr>
      <w:r>
        <w:t xml:space="preserve">- </w:t>
      </w:r>
      <w:r w:rsidR="00B64BD0" w:rsidRPr="000815E5">
        <w:t>причины неиспользования бюджетных ассигнований, предусмотренных местным бюджетом;</w:t>
      </w:r>
    </w:p>
    <w:p w:rsidR="00B64BD0" w:rsidRPr="000815E5" w:rsidRDefault="00B64BD0" w:rsidP="00B64BD0">
      <w:pPr>
        <w:pStyle w:val="1"/>
        <w:spacing w:line="307" w:lineRule="exact"/>
        <w:ind w:left="40" w:right="40" w:firstLine="680"/>
        <w:jc w:val="both"/>
      </w:pPr>
      <w:r w:rsidRPr="000815E5">
        <w:t>-исполнение отдельных текстовых статей местного бюджета;</w:t>
      </w:r>
    </w:p>
    <w:p w:rsidR="00B64BD0" w:rsidRPr="000815E5" w:rsidRDefault="006966C9" w:rsidP="00B64BD0">
      <w:pPr>
        <w:pStyle w:val="1"/>
        <w:spacing w:line="307" w:lineRule="exact"/>
        <w:ind w:left="40" w:right="40" w:firstLine="680"/>
        <w:jc w:val="both"/>
      </w:pPr>
      <w:r>
        <w:t>в</w:t>
      </w:r>
      <w:proofErr w:type="gramStart"/>
      <w:r>
        <w:t>)</w:t>
      </w:r>
      <w:r w:rsidR="00B64BD0" w:rsidRPr="000815E5">
        <w:t>п</w:t>
      </w:r>
      <w:proofErr w:type="gramEnd"/>
      <w:r w:rsidR="00B64BD0" w:rsidRPr="000815E5">
        <w:t xml:space="preserve">олнота отчета об исполнении местного бюджета, соответствие отчета </w:t>
      </w:r>
      <w:r w:rsidR="00B64BD0" w:rsidRPr="000815E5">
        <w:lastRenderedPageBreak/>
        <w:t>об исполнении местного бюджета бюджетному законодательству в части состава, содержания, прозрачности и информативности показателей;</w:t>
      </w:r>
    </w:p>
    <w:p w:rsidR="00B64BD0" w:rsidRPr="000815E5" w:rsidRDefault="006966C9" w:rsidP="00B64BD0">
      <w:pPr>
        <w:pStyle w:val="1"/>
        <w:spacing w:line="307" w:lineRule="exact"/>
        <w:ind w:left="40" w:right="40" w:firstLine="680"/>
        <w:jc w:val="both"/>
      </w:pPr>
      <w:r>
        <w:t>г</w:t>
      </w:r>
      <w:proofErr w:type="gramStart"/>
      <w:r>
        <w:t>)</w:t>
      </w:r>
      <w:r w:rsidR="00B64BD0" w:rsidRPr="000815E5">
        <w:t>д</w:t>
      </w:r>
      <w:proofErr w:type="gramEnd"/>
      <w:r w:rsidR="00B64BD0" w:rsidRPr="000815E5">
        <w:t>остоверность показателей отчета об исполнении местного бюджета;</w:t>
      </w:r>
    </w:p>
    <w:p w:rsidR="00B64BD0" w:rsidRPr="000815E5" w:rsidRDefault="006966C9" w:rsidP="00B64BD0">
      <w:pPr>
        <w:pStyle w:val="1"/>
        <w:spacing w:line="307" w:lineRule="exact"/>
        <w:ind w:left="40" w:right="40" w:firstLine="680"/>
        <w:jc w:val="both"/>
      </w:pPr>
      <w:r>
        <w:t>д</w:t>
      </w:r>
      <w:proofErr w:type="gramStart"/>
      <w:r>
        <w:t>)</w:t>
      </w:r>
      <w:r w:rsidR="00B64BD0" w:rsidRPr="000815E5">
        <w:t>х</w:t>
      </w:r>
      <w:proofErr w:type="gramEnd"/>
      <w:r w:rsidR="00B64BD0" w:rsidRPr="000815E5">
        <w:t>арактеристика исполнения средств резервного фонда;</w:t>
      </w:r>
    </w:p>
    <w:p w:rsidR="00B64BD0" w:rsidRPr="000815E5" w:rsidRDefault="006966C9" w:rsidP="00B64BD0">
      <w:pPr>
        <w:pStyle w:val="1"/>
        <w:spacing w:line="307" w:lineRule="exact"/>
        <w:ind w:left="40" w:right="40" w:firstLine="680"/>
        <w:jc w:val="both"/>
      </w:pPr>
      <w:r>
        <w:t>е</w:t>
      </w:r>
      <w:proofErr w:type="gramStart"/>
      <w:r>
        <w:t>)</w:t>
      </w:r>
      <w:r w:rsidR="00B64BD0" w:rsidRPr="000815E5">
        <w:t>с</w:t>
      </w:r>
      <w:proofErr w:type="gramEnd"/>
      <w:r w:rsidR="00B64BD0" w:rsidRPr="000815E5">
        <w:t>облюде</w:t>
      </w:r>
      <w:r w:rsidR="004B1C1F" w:rsidRPr="000815E5">
        <w:t>ние муниципальным образованием тр</w:t>
      </w:r>
      <w:r w:rsidR="00B64BD0" w:rsidRPr="000815E5">
        <w:t>ебований, установленных статьей 136 Бюджетного кодекса в части установления и исполнения расходных обязательств, не связанных с решением вопросов, отнесенных Конституцией Российской Федерации, федеральными законами, законами субъекта Российской Федерации к полномочиям соответствующих органов местного самоуправления;</w:t>
      </w:r>
    </w:p>
    <w:p w:rsidR="00B64BD0" w:rsidRPr="000815E5" w:rsidRDefault="006966C9" w:rsidP="00B64BD0">
      <w:pPr>
        <w:pStyle w:val="1"/>
        <w:spacing w:line="307" w:lineRule="exact"/>
        <w:ind w:left="40" w:right="40" w:firstLine="680"/>
        <w:jc w:val="both"/>
      </w:pPr>
      <w:r>
        <w:t>ж</w:t>
      </w:r>
      <w:proofErr w:type="gramStart"/>
      <w:r>
        <w:t>)</w:t>
      </w:r>
      <w:r w:rsidR="00B64BD0" w:rsidRPr="000815E5">
        <w:t>д</w:t>
      </w:r>
      <w:proofErr w:type="gramEnd"/>
      <w:r w:rsidR="00B64BD0" w:rsidRPr="000815E5">
        <w:t>ругая информация.</w:t>
      </w:r>
    </w:p>
    <w:p w:rsidR="00B64BD0" w:rsidRPr="000815E5" w:rsidRDefault="00B64BD0" w:rsidP="00B64BD0">
      <w:pPr>
        <w:pStyle w:val="1"/>
        <w:spacing w:line="307" w:lineRule="exact"/>
        <w:ind w:left="40" w:right="40" w:firstLine="680"/>
        <w:jc w:val="both"/>
      </w:pPr>
      <w:r w:rsidRPr="000815E5">
        <w:t>В аналитической записке отражается:</w:t>
      </w:r>
    </w:p>
    <w:p w:rsidR="00B64BD0" w:rsidRPr="000815E5" w:rsidRDefault="006966C9" w:rsidP="00B64BD0">
      <w:pPr>
        <w:pStyle w:val="1"/>
        <w:spacing w:line="307" w:lineRule="exact"/>
        <w:ind w:left="40" w:right="40" w:firstLine="680"/>
        <w:jc w:val="both"/>
      </w:pPr>
      <w:r>
        <w:t xml:space="preserve">- </w:t>
      </w:r>
      <w:r w:rsidR="00B64BD0" w:rsidRPr="000815E5">
        <w:t>каждое нарушение, выявленное в ходе проведения внешней проверки годового отчета об исполнении местного бюджета за отчетный ф</w:t>
      </w:r>
      <w:r w:rsidR="00A30272" w:rsidRPr="000815E5">
        <w:t>инансовый год; информация о том,</w:t>
      </w:r>
      <w:r w:rsidR="00B64BD0" w:rsidRPr="000815E5">
        <w:t xml:space="preserve"> в чем выразилось нарушение;</w:t>
      </w:r>
    </w:p>
    <w:p w:rsidR="00B64BD0" w:rsidRPr="000815E5" w:rsidRDefault="006966C9" w:rsidP="00B64BD0">
      <w:pPr>
        <w:pStyle w:val="1"/>
        <w:spacing w:line="307" w:lineRule="exact"/>
        <w:ind w:left="40" w:right="40" w:firstLine="680"/>
        <w:jc w:val="both"/>
      </w:pPr>
      <w:r>
        <w:t xml:space="preserve">- </w:t>
      </w:r>
      <w:r w:rsidR="00B64BD0" w:rsidRPr="000815E5">
        <w:t>к каждому нарушению указываются положения нормативных правовых актов, которые были нарушены.</w:t>
      </w:r>
    </w:p>
    <w:p w:rsidR="00B64BD0" w:rsidRPr="000815E5" w:rsidRDefault="00B64BD0" w:rsidP="00B64BD0">
      <w:pPr>
        <w:pStyle w:val="1"/>
        <w:spacing w:line="307" w:lineRule="exact"/>
        <w:ind w:left="40" w:right="40" w:firstLine="680"/>
        <w:jc w:val="both"/>
      </w:pPr>
      <w:r w:rsidRPr="000815E5">
        <w:t>6.2.4.</w:t>
      </w:r>
      <w:r w:rsidRPr="000815E5">
        <w:tab/>
        <w:t>К аналитической записке прилагаются сведения о наличии всех форм бюджетной отчетности, документов, подтверждающих исполнение местного бюджета, и информации о показателях, характеризующих исполнение местного бюджета, представленных в Соответствии с письмом</w:t>
      </w:r>
      <w:r w:rsidR="00A30272" w:rsidRPr="000815E5">
        <w:t xml:space="preserve"> Контрольно-счетного органа</w:t>
      </w:r>
      <w:r w:rsidRPr="000815E5">
        <w:t xml:space="preserve">, </w:t>
      </w:r>
      <w:proofErr w:type="gramStart"/>
      <w:r w:rsidRPr="000815E5">
        <w:t>требования</w:t>
      </w:r>
      <w:proofErr w:type="gramEnd"/>
      <w:r w:rsidRPr="000815E5">
        <w:t xml:space="preserve"> к содержанию которых установлены п. 4.4. раздела 4 «Подготовка внешней проверки» настоящего Стандарта.</w:t>
      </w:r>
    </w:p>
    <w:p w:rsidR="00B64BD0" w:rsidRPr="000815E5" w:rsidRDefault="00B64BD0" w:rsidP="00B64BD0">
      <w:pPr>
        <w:pStyle w:val="1"/>
        <w:spacing w:line="307" w:lineRule="exact"/>
        <w:ind w:left="40" w:right="40" w:firstLine="680"/>
        <w:jc w:val="both"/>
      </w:pPr>
      <w:r w:rsidRPr="000815E5">
        <w:t>Сведения о наличии всех форм бюджетной отчетности, документов, подтверждающих исполнение местного бюджета, и информации о показателях, характеризующих исполнение местного бюджета, представленных для проведения внешней проверки годового отчета об исполнении местного бюджета, составляются по форме, представленной в приложении 3 к настоящему Стандарту.</w:t>
      </w:r>
    </w:p>
    <w:p w:rsidR="00120E8E" w:rsidRDefault="00B64BD0" w:rsidP="00120E8E">
      <w:pPr>
        <w:pStyle w:val="1"/>
        <w:spacing w:line="307" w:lineRule="exact"/>
        <w:ind w:left="40" w:right="40" w:firstLine="680"/>
        <w:jc w:val="both"/>
      </w:pPr>
      <w:proofErr w:type="gramStart"/>
      <w:r w:rsidRPr="000815E5">
        <w:t xml:space="preserve">Формы бюджетной отчетности в «Сведениях о наличии всех форм бюджетной отчетности, документов, подтверждающих исполнение местного бюджета, и информации о показателях, характеризующих исполнение местного бюджета, представленных для проведения внешней проверки годового отчета об исполнении местного бюджета», указанные в приложении 3 к настоящему Стандарту при разработке письма </w:t>
      </w:r>
      <w:r w:rsidR="00120E8E">
        <w:t xml:space="preserve">Контрольно-счетного органа </w:t>
      </w:r>
      <w:r w:rsidRPr="000815E5">
        <w:t xml:space="preserve"> подлежат уточнению с учетом действующей на отчетный финансовый год</w:t>
      </w:r>
      <w:r w:rsidR="00120E8E">
        <w:t xml:space="preserve"> </w:t>
      </w:r>
      <w:r w:rsidRPr="000815E5">
        <w:t xml:space="preserve"> редакции инструкции о порядке</w:t>
      </w:r>
      <w:proofErr w:type="gramEnd"/>
      <w:r w:rsidRPr="000815E5">
        <w:t xml:space="preserve"> составления и представления годовой, квартальной и месячной отчетности об ис</w:t>
      </w:r>
      <w:r w:rsidR="00DD74B1" w:rsidRPr="000815E5">
        <w:t>полнении бюджетов бюджетной сис</w:t>
      </w:r>
      <w:r w:rsidR="00120E8E">
        <w:t xml:space="preserve">темы </w:t>
      </w:r>
      <w:r w:rsidR="006966C9">
        <w:t xml:space="preserve"> </w:t>
      </w:r>
      <w:r w:rsidR="00120E8E">
        <w:t>Российской Федерации</w:t>
      </w:r>
      <w:r w:rsidR="00120E8E" w:rsidRPr="00120E8E">
        <w:t xml:space="preserve"> </w:t>
      </w:r>
      <w:r w:rsidR="00120E8E">
        <w:t>утвержденной приказом Минфина РФ.</w:t>
      </w:r>
    </w:p>
    <w:p w:rsidR="00B64BD0" w:rsidRPr="000815E5" w:rsidRDefault="00120E8E" w:rsidP="00120E8E">
      <w:pPr>
        <w:pStyle w:val="1"/>
        <w:spacing w:line="307" w:lineRule="exact"/>
        <w:ind w:left="40" w:right="40" w:firstLine="680"/>
        <w:jc w:val="both"/>
      </w:pPr>
      <w:r>
        <w:tab/>
      </w:r>
    </w:p>
    <w:p w:rsidR="00B64BD0" w:rsidRPr="006966C9" w:rsidRDefault="00856C33" w:rsidP="006966C9">
      <w:pPr>
        <w:pStyle w:val="1"/>
        <w:spacing w:line="307" w:lineRule="exact"/>
        <w:ind w:left="40" w:right="40" w:hanging="40"/>
        <w:jc w:val="center"/>
        <w:rPr>
          <w:b/>
        </w:rPr>
      </w:pPr>
      <w:r w:rsidRPr="006966C9">
        <w:rPr>
          <w:b/>
        </w:rPr>
        <w:t xml:space="preserve">6.3  Формирование заключения </w:t>
      </w:r>
      <w:r w:rsidR="00B06963" w:rsidRPr="006966C9">
        <w:rPr>
          <w:b/>
        </w:rPr>
        <w:t xml:space="preserve">Контрольно-счетного органа </w:t>
      </w:r>
      <w:r w:rsidR="00B64BD0" w:rsidRPr="006966C9">
        <w:rPr>
          <w:b/>
        </w:rPr>
        <w:t>на годовой отчет</w:t>
      </w:r>
      <w:r w:rsidRPr="006966C9">
        <w:rPr>
          <w:b/>
        </w:rPr>
        <w:t xml:space="preserve"> об исполнении местного бюджета.</w:t>
      </w:r>
    </w:p>
    <w:p w:rsidR="00856C33" w:rsidRPr="000815E5" w:rsidRDefault="00856C33" w:rsidP="00B64BD0">
      <w:pPr>
        <w:pStyle w:val="1"/>
        <w:spacing w:line="307" w:lineRule="exact"/>
        <w:ind w:left="40" w:right="40" w:firstLine="680"/>
        <w:jc w:val="both"/>
      </w:pPr>
    </w:p>
    <w:p w:rsidR="00B64BD0" w:rsidRPr="000815E5" w:rsidRDefault="00B64BD0" w:rsidP="00B64BD0">
      <w:pPr>
        <w:pStyle w:val="1"/>
        <w:spacing w:line="307" w:lineRule="exact"/>
        <w:ind w:left="40" w:right="40" w:firstLine="680"/>
        <w:jc w:val="both"/>
      </w:pPr>
      <w:r w:rsidRPr="000815E5">
        <w:t>6.3.1.</w:t>
      </w:r>
      <w:r w:rsidRPr="000815E5">
        <w:tab/>
      </w:r>
      <w:r w:rsidRPr="006966C9">
        <w:rPr>
          <w:b/>
        </w:rPr>
        <w:t>Результаты</w:t>
      </w:r>
      <w:r w:rsidRPr="000815E5">
        <w:t xml:space="preserve"> внешней проверки, которая включает внешнюю проверку бюджетной отчетности главных администраторов бюджетных средств и внешнюю проверку годового отчета об исполнении местного бюджета за отчетный финансовый год, оформляются</w:t>
      </w:r>
      <w:r w:rsidR="006966C9">
        <w:t xml:space="preserve"> </w:t>
      </w:r>
      <w:r w:rsidRPr="000815E5">
        <w:t xml:space="preserve"> Заключением.</w:t>
      </w:r>
    </w:p>
    <w:p w:rsidR="00B64BD0" w:rsidRPr="000815E5" w:rsidRDefault="00B64BD0" w:rsidP="00B64BD0">
      <w:pPr>
        <w:pStyle w:val="1"/>
        <w:spacing w:line="307" w:lineRule="exact"/>
        <w:ind w:left="40" w:right="40" w:firstLine="680"/>
        <w:jc w:val="both"/>
      </w:pPr>
      <w:r w:rsidRPr="000815E5">
        <w:lastRenderedPageBreak/>
        <w:t>6.3.2.</w:t>
      </w:r>
      <w:r w:rsidRPr="000815E5">
        <w:tab/>
      </w:r>
      <w:r w:rsidRPr="006966C9">
        <w:rPr>
          <w:b/>
        </w:rPr>
        <w:t>Заключение</w:t>
      </w:r>
      <w:r w:rsidRPr="000815E5">
        <w:t xml:space="preserve"> формируется на Основе:</w:t>
      </w:r>
    </w:p>
    <w:p w:rsidR="00B64BD0" w:rsidRPr="000815E5" w:rsidRDefault="00856C33" w:rsidP="00B64BD0">
      <w:pPr>
        <w:pStyle w:val="1"/>
        <w:spacing w:line="307" w:lineRule="exact"/>
        <w:ind w:left="40" w:right="40" w:firstLine="680"/>
        <w:jc w:val="both"/>
      </w:pPr>
      <w:r w:rsidRPr="000815E5">
        <w:t>-</w:t>
      </w:r>
      <w:r w:rsidR="006966C9">
        <w:t>аналитических записок п</w:t>
      </w:r>
      <w:r w:rsidR="00B64BD0" w:rsidRPr="000815E5">
        <w:t>о результатам внешней проверки бюджетной отчетности главных администраторов бюджетных средств;</w:t>
      </w:r>
    </w:p>
    <w:p w:rsidR="00B64BD0" w:rsidRPr="000815E5" w:rsidRDefault="00856C33" w:rsidP="00B64BD0">
      <w:pPr>
        <w:pStyle w:val="1"/>
        <w:spacing w:line="307" w:lineRule="exact"/>
        <w:ind w:left="40" w:right="40" w:firstLine="680"/>
        <w:jc w:val="both"/>
      </w:pPr>
      <w:r w:rsidRPr="000815E5">
        <w:t>-</w:t>
      </w:r>
      <w:r w:rsidR="00B64BD0" w:rsidRPr="000815E5">
        <w:t>аналитической записки по результатам внешней проверки годового отчета об исполнении местного бюджета.</w:t>
      </w:r>
    </w:p>
    <w:p w:rsidR="00B64BD0" w:rsidRPr="000815E5" w:rsidRDefault="00B64BD0" w:rsidP="00B64BD0">
      <w:pPr>
        <w:pStyle w:val="1"/>
        <w:spacing w:line="307" w:lineRule="exact"/>
        <w:ind w:left="40" w:right="40" w:firstLine="680"/>
        <w:jc w:val="both"/>
      </w:pPr>
      <w:r w:rsidRPr="000815E5">
        <w:t>6.3.3.</w:t>
      </w:r>
      <w:r w:rsidRPr="000815E5">
        <w:tab/>
        <w:t>При формировании Заключения Должны быть обеспечены следующие принципы проведения внешней проверки:</w:t>
      </w:r>
    </w:p>
    <w:p w:rsidR="00B64BD0" w:rsidRPr="000815E5" w:rsidRDefault="00856C33" w:rsidP="00B64BD0">
      <w:pPr>
        <w:pStyle w:val="1"/>
        <w:spacing w:line="307" w:lineRule="exact"/>
        <w:ind w:left="40" w:right="40" w:firstLine="680"/>
        <w:jc w:val="both"/>
      </w:pPr>
      <w:r w:rsidRPr="000815E5">
        <w:t>-</w:t>
      </w:r>
      <w:r w:rsidR="00B64BD0" w:rsidRPr="000815E5">
        <w:t>объективность;</w:t>
      </w:r>
    </w:p>
    <w:p w:rsidR="00856C33" w:rsidRPr="000815E5" w:rsidRDefault="00856C33" w:rsidP="00B64BD0">
      <w:pPr>
        <w:pStyle w:val="1"/>
        <w:spacing w:line="307" w:lineRule="exact"/>
        <w:ind w:left="40" w:right="40" w:firstLine="680"/>
        <w:jc w:val="both"/>
      </w:pPr>
      <w:r w:rsidRPr="000815E5">
        <w:t>-</w:t>
      </w:r>
      <w:r w:rsidR="00B64BD0" w:rsidRPr="000815E5">
        <w:t xml:space="preserve">обоснованность; </w:t>
      </w:r>
      <w:r w:rsidRPr="000815E5">
        <w:t xml:space="preserve">                                                                                    </w:t>
      </w:r>
    </w:p>
    <w:p w:rsidR="00B64BD0" w:rsidRPr="000815E5" w:rsidRDefault="00856C33" w:rsidP="00B64BD0">
      <w:pPr>
        <w:pStyle w:val="1"/>
        <w:spacing w:line="307" w:lineRule="exact"/>
        <w:ind w:left="40" w:right="40" w:firstLine="680"/>
        <w:jc w:val="both"/>
      </w:pPr>
      <w:r w:rsidRPr="000815E5">
        <w:t>-</w:t>
      </w:r>
      <w:r w:rsidR="00B64BD0" w:rsidRPr="000815E5">
        <w:t>системность;</w:t>
      </w:r>
    </w:p>
    <w:p w:rsidR="00B64BD0" w:rsidRPr="000815E5" w:rsidRDefault="00856C33" w:rsidP="00B64BD0">
      <w:pPr>
        <w:pStyle w:val="1"/>
        <w:spacing w:line="307" w:lineRule="exact"/>
        <w:ind w:left="40" w:right="40" w:firstLine="680"/>
        <w:jc w:val="both"/>
      </w:pPr>
      <w:r w:rsidRPr="000815E5">
        <w:t>-</w:t>
      </w:r>
      <w:r w:rsidR="00B64BD0" w:rsidRPr="000815E5">
        <w:t>четкость;</w:t>
      </w:r>
    </w:p>
    <w:p w:rsidR="00B64BD0" w:rsidRPr="000815E5" w:rsidRDefault="00856C33" w:rsidP="00B64BD0">
      <w:pPr>
        <w:pStyle w:val="1"/>
        <w:spacing w:line="307" w:lineRule="exact"/>
        <w:ind w:left="40" w:right="40" w:firstLine="680"/>
        <w:jc w:val="both"/>
      </w:pPr>
      <w:r w:rsidRPr="000815E5">
        <w:t>-</w:t>
      </w:r>
      <w:r w:rsidR="00B64BD0" w:rsidRPr="000815E5">
        <w:t>доступность;</w:t>
      </w:r>
    </w:p>
    <w:p w:rsidR="00B64BD0" w:rsidRPr="000815E5" w:rsidRDefault="00856C33" w:rsidP="00B64BD0">
      <w:pPr>
        <w:pStyle w:val="1"/>
        <w:spacing w:line="307" w:lineRule="exact"/>
        <w:ind w:left="40" w:right="40" w:firstLine="680"/>
        <w:jc w:val="both"/>
      </w:pPr>
      <w:r w:rsidRPr="000815E5">
        <w:t>-</w:t>
      </w:r>
      <w:r w:rsidR="00B64BD0" w:rsidRPr="000815E5">
        <w:t>лаконичность изложения.</w:t>
      </w:r>
    </w:p>
    <w:p w:rsidR="00B64BD0" w:rsidRPr="000815E5" w:rsidRDefault="00B64BD0" w:rsidP="00B64BD0">
      <w:pPr>
        <w:pStyle w:val="1"/>
        <w:spacing w:line="307" w:lineRule="exact"/>
        <w:ind w:left="40" w:right="40" w:firstLine="680"/>
        <w:jc w:val="both"/>
      </w:pPr>
      <w:r w:rsidRPr="000815E5">
        <w:t>6.3.4.</w:t>
      </w:r>
      <w:r w:rsidRPr="000815E5">
        <w:tab/>
        <w:t>Заключение состоит из текстовой части, выводов и предложений.</w:t>
      </w:r>
    </w:p>
    <w:p w:rsidR="00B64BD0" w:rsidRPr="000815E5" w:rsidRDefault="00B64BD0" w:rsidP="00B64BD0">
      <w:pPr>
        <w:pStyle w:val="1"/>
        <w:spacing w:line="307" w:lineRule="exact"/>
        <w:ind w:left="40" w:right="40" w:firstLine="680"/>
        <w:jc w:val="both"/>
      </w:pPr>
      <w:r w:rsidRPr="000815E5">
        <w:t>Образец оформления Заключения представлен в приложении 4</w:t>
      </w:r>
    </w:p>
    <w:p w:rsidR="00B64BD0" w:rsidRPr="000815E5" w:rsidRDefault="00B64BD0" w:rsidP="00B64BD0">
      <w:pPr>
        <w:pStyle w:val="1"/>
        <w:spacing w:line="307" w:lineRule="exact"/>
        <w:ind w:left="40" w:right="40" w:firstLine="680"/>
        <w:jc w:val="both"/>
      </w:pPr>
      <w:r w:rsidRPr="000815E5">
        <w:t>к настоящему Стандарту.</w:t>
      </w:r>
    </w:p>
    <w:p w:rsidR="00B64BD0" w:rsidRPr="000815E5" w:rsidRDefault="00B64BD0" w:rsidP="00B64BD0">
      <w:pPr>
        <w:pStyle w:val="1"/>
        <w:spacing w:line="307" w:lineRule="exact"/>
        <w:ind w:left="40" w:right="40" w:firstLine="680"/>
        <w:jc w:val="both"/>
      </w:pPr>
      <w:r w:rsidRPr="000815E5">
        <w:t>6.3.5.</w:t>
      </w:r>
      <w:r w:rsidRPr="006966C9">
        <w:rPr>
          <w:b/>
        </w:rPr>
        <w:tab/>
        <w:t>В текстовую часть</w:t>
      </w:r>
      <w:r w:rsidRPr="000815E5">
        <w:t xml:space="preserve"> Заключения включаются следующие основные положения:</w:t>
      </w:r>
    </w:p>
    <w:p w:rsidR="00B64BD0" w:rsidRPr="000815E5" w:rsidRDefault="00856C33" w:rsidP="00B64BD0">
      <w:pPr>
        <w:pStyle w:val="1"/>
        <w:spacing w:line="307" w:lineRule="exact"/>
        <w:ind w:left="40" w:right="40" w:firstLine="680"/>
        <w:jc w:val="both"/>
      </w:pPr>
      <w:r w:rsidRPr="000815E5">
        <w:t xml:space="preserve">а) </w:t>
      </w:r>
      <w:r w:rsidR="00447C1E" w:rsidRPr="000815E5">
        <w:t xml:space="preserve"> </w:t>
      </w:r>
      <w:r w:rsidR="00B64BD0" w:rsidRPr="000815E5">
        <w:t>информация о количестве проведенных внешних проверок бюджетной отчетности администраторов бюджетных средств;</w:t>
      </w:r>
    </w:p>
    <w:p w:rsidR="006966C9" w:rsidRDefault="00856C33" w:rsidP="00B64BD0">
      <w:pPr>
        <w:pStyle w:val="1"/>
        <w:spacing w:line="307" w:lineRule="exact"/>
        <w:ind w:left="40" w:right="40" w:firstLine="680"/>
        <w:jc w:val="both"/>
      </w:pPr>
      <w:r w:rsidRPr="000815E5">
        <w:t xml:space="preserve">б) </w:t>
      </w:r>
      <w:r w:rsidR="00B64BD0" w:rsidRPr="000815E5">
        <w:t xml:space="preserve">общая характеристика исполнения местного бюджета, в том числе: </w:t>
      </w:r>
    </w:p>
    <w:p w:rsidR="00B64BD0" w:rsidRPr="000815E5" w:rsidRDefault="006966C9" w:rsidP="006966C9">
      <w:pPr>
        <w:pStyle w:val="1"/>
        <w:spacing w:line="307" w:lineRule="exact"/>
        <w:ind w:left="40" w:right="40" w:firstLine="680"/>
        <w:jc w:val="both"/>
      </w:pPr>
      <w:r>
        <w:t>-</w:t>
      </w:r>
      <w:r w:rsidR="00B64BD0" w:rsidRPr="000815E5">
        <w:t>анализ исполнения местного бюджета по доходам, расходам</w:t>
      </w:r>
      <w:r>
        <w:t xml:space="preserve"> </w:t>
      </w:r>
      <w:r w:rsidR="00B64BD0" w:rsidRPr="000815E5">
        <w:t>и источникам финансирования дефицита бюджета;</w:t>
      </w:r>
    </w:p>
    <w:p w:rsidR="00B64BD0" w:rsidRPr="000815E5" w:rsidRDefault="006966C9" w:rsidP="00B64BD0">
      <w:pPr>
        <w:pStyle w:val="1"/>
        <w:spacing w:line="307" w:lineRule="exact"/>
        <w:ind w:left="40" w:right="40" w:firstLine="680"/>
        <w:jc w:val="both"/>
      </w:pPr>
      <w:r>
        <w:t xml:space="preserve">- </w:t>
      </w:r>
      <w:r w:rsidR="00B64BD0" w:rsidRPr="000815E5">
        <w:t>причины неиспользования бюджетных ассигнований, предусмотренных местным бюджетом;</w:t>
      </w:r>
    </w:p>
    <w:p w:rsidR="00B64BD0" w:rsidRPr="000815E5" w:rsidRDefault="00B64BD0" w:rsidP="00B64BD0">
      <w:pPr>
        <w:pStyle w:val="1"/>
        <w:spacing w:line="307" w:lineRule="exact"/>
        <w:ind w:left="40" w:right="40" w:firstLine="680"/>
        <w:jc w:val="both"/>
      </w:pPr>
      <w:r w:rsidRPr="000815E5">
        <w:t>-</w:t>
      </w:r>
      <w:r w:rsidR="006966C9">
        <w:t xml:space="preserve"> </w:t>
      </w:r>
      <w:r w:rsidRPr="000815E5">
        <w:t>исполнение отдельных текстовых статей местного бюджета;</w:t>
      </w:r>
    </w:p>
    <w:p w:rsidR="00B64BD0" w:rsidRPr="000815E5" w:rsidRDefault="00B64BD0" w:rsidP="00B64BD0">
      <w:pPr>
        <w:pStyle w:val="1"/>
        <w:spacing w:line="307" w:lineRule="exact"/>
        <w:ind w:left="40" w:right="40" w:firstLine="680"/>
        <w:jc w:val="both"/>
      </w:pPr>
      <w:r w:rsidRPr="000815E5">
        <w:t>в</w:t>
      </w:r>
      <w:proofErr w:type="gramStart"/>
      <w:r w:rsidRPr="000815E5">
        <w:t>)с</w:t>
      </w:r>
      <w:proofErr w:type="gramEnd"/>
      <w:r w:rsidRPr="000815E5">
        <w:t>оответствие бюджетных отчетностей главных администраторов бюджетных средств, годового отчета об исполнении местного бюджета и представленных одновременно с ним документов и материалов, требованиям Бюджетного кодекса;</w:t>
      </w:r>
    </w:p>
    <w:p w:rsidR="00B64BD0" w:rsidRPr="000815E5" w:rsidRDefault="00B64BD0" w:rsidP="00B64BD0">
      <w:pPr>
        <w:pStyle w:val="1"/>
        <w:spacing w:line="307" w:lineRule="exact"/>
        <w:ind w:left="40" w:right="40" w:firstLine="680"/>
        <w:jc w:val="both"/>
      </w:pPr>
      <w:r w:rsidRPr="000815E5">
        <w:t>г</w:t>
      </w:r>
      <w:proofErr w:type="gramStart"/>
      <w:r w:rsidRPr="000815E5">
        <w:t>)п</w:t>
      </w:r>
      <w:proofErr w:type="gramEnd"/>
      <w:r w:rsidRPr="000815E5">
        <w:t>олнота бюджетной отчетности главных администраторов бюджетных средств и годового отчета об исполнении местного бюджета, соответствие бюджетной отчетности главных администраторов бюджетных средств и годового отчета об исполнении местного бюджета бюджетному законодательству в части состава, содержания, прозрачности и информативности показателей;</w:t>
      </w:r>
    </w:p>
    <w:p w:rsidR="00B64BD0" w:rsidRPr="000815E5" w:rsidRDefault="00B64BD0" w:rsidP="00B64BD0">
      <w:pPr>
        <w:pStyle w:val="1"/>
        <w:spacing w:line="307" w:lineRule="exact"/>
        <w:ind w:left="40" w:right="40" w:firstLine="680"/>
        <w:jc w:val="both"/>
      </w:pPr>
      <w:r w:rsidRPr="000815E5">
        <w:t>д</w:t>
      </w:r>
      <w:proofErr w:type="gramStart"/>
      <w:r w:rsidRPr="000815E5">
        <w:t>)д</w:t>
      </w:r>
      <w:proofErr w:type="gramEnd"/>
      <w:r w:rsidRPr="000815E5">
        <w:t>остоверность показателей бюджетной отчетности главных администраторов бюджетных средств и годового отчета об исполнении местного бюджета;</w:t>
      </w:r>
    </w:p>
    <w:p w:rsidR="00B64BD0" w:rsidRPr="000815E5" w:rsidRDefault="00B64BD0" w:rsidP="00B64BD0">
      <w:pPr>
        <w:pStyle w:val="1"/>
        <w:spacing w:line="307" w:lineRule="exact"/>
        <w:ind w:left="40" w:right="40" w:firstLine="680"/>
        <w:jc w:val="both"/>
      </w:pPr>
      <w:r w:rsidRPr="000815E5">
        <w:t>е</w:t>
      </w:r>
      <w:proofErr w:type="gramStart"/>
      <w:r w:rsidRPr="000815E5">
        <w:t>)х</w:t>
      </w:r>
      <w:proofErr w:type="gramEnd"/>
      <w:r w:rsidRPr="000815E5">
        <w:t>арактеристика исполнения средств резервного фонда;</w:t>
      </w:r>
    </w:p>
    <w:p w:rsidR="00B64BD0" w:rsidRPr="000815E5" w:rsidRDefault="00B64BD0" w:rsidP="00B64BD0">
      <w:pPr>
        <w:pStyle w:val="1"/>
        <w:spacing w:line="307" w:lineRule="exact"/>
        <w:ind w:left="40" w:right="40" w:firstLine="680"/>
        <w:jc w:val="both"/>
      </w:pPr>
      <w:r w:rsidRPr="000815E5">
        <w:t>ж</w:t>
      </w:r>
      <w:proofErr w:type="gramStart"/>
      <w:r w:rsidRPr="000815E5">
        <w:t>)с</w:t>
      </w:r>
      <w:proofErr w:type="gramEnd"/>
      <w:r w:rsidRPr="000815E5">
        <w:t>облюдение муниципальными образованиями требований, установленных статьей 136 Бюджетного кодекса в части:</w:t>
      </w:r>
    </w:p>
    <w:p w:rsidR="00B64BD0" w:rsidRPr="000815E5" w:rsidRDefault="006966C9" w:rsidP="00B64BD0">
      <w:pPr>
        <w:pStyle w:val="1"/>
        <w:spacing w:line="307" w:lineRule="exact"/>
        <w:ind w:left="40" w:right="40" w:firstLine="680"/>
        <w:jc w:val="both"/>
      </w:pPr>
      <w:r>
        <w:t xml:space="preserve">- </w:t>
      </w:r>
      <w:r w:rsidR="00B64BD0" w:rsidRPr="000815E5">
        <w:t xml:space="preserve">соблюдение установленных высшим исполнительным органом государственной </w:t>
      </w:r>
      <w:proofErr w:type="gramStart"/>
      <w:r w:rsidR="00B64BD0" w:rsidRPr="000815E5">
        <w:t>власти</w:t>
      </w:r>
      <w:r w:rsidR="00120E8E">
        <w:t xml:space="preserve"> </w:t>
      </w:r>
      <w:r w:rsidR="00B64BD0" w:rsidRPr="000815E5">
        <w:t>субъекта Российской Федерации нормативов формирования расходов</w:t>
      </w:r>
      <w:proofErr w:type="gramEnd"/>
      <w:r w:rsidR="00B64BD0" w:rsidRPr="000815E5"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</w:t>
      </w:r>
      <w:r w:rsidR="00B64BD0" w:rsidRPr="000815E5">
        <w:lastRenderedPageBreak/>
        <w:t>местного самоуправления;</w:t>
      </w:r>
    </w:p>
    <w:p w:rsidR="00B64BD0" w:rsidRPr="000815E5" w:rsidRDefault="006966C9" w:rsidP="00B64BD0">
      <w:pPr>
        <w:pStyle w:val="1"/>
        <w:spacing w:line="307" w:lineRule="exact"/>
        <w:ind w:left="40" w:right="40" w:firstLine="680"/>
        <w:jc w:val="both"/>
      </w:pPr>
      <w:r>
        <w:t>-</w:t>
      </w:r>
      <w:r w:rsidR="00B64BD0" w:rsidRPr="000815E5">
        <w:t>установление и исполнение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самоуправления;</w:t>
      </w:r>
    </w:p>
    <w:p w:rsidR="00B64BD0" w:rsidRPr="000815E5" w:rsidRDefault="006966C9" w:rsidP="00B64BD0">
      <w:pPr>
        <w:pStyle w:val="1"/>
        <w:spacing w:line="307" w:lineRule="exact"/>
        <w:ind w:left="40" w:right="40" w:firstLine="68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-</w:t>
      </w:r>
      <w:r w:rsidR="00B64BD0" w:rsidRPr="000815E5">
        <w:rPr>
          <w:color w:val="0D0D0D" w:themeColor="text1" w:themeTint="F2"/>
        </w:rPr>
        <w:t>подписание соглашения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бюджета;</w:t>
      </w:r>
    </w:p>
    <w:p w:rsidR="00B64BD0" w:rsidRPr="000815E5" w:rsidRDefault="006966C9" w:rsidP="005E1CDF">
      <w:pPr>
        <w:pStyle w:val="1"/>
        <w:spacing w:line="307" w:lineRule="exact"/>
        <w:ind w:left="40" w:right="40" w:firstLine="680"/>
        <w:jc w:val="both"/>
      </w:pPr>
      <w:r>
        <w:t>з</w:t>
      </w:r>
      <w:proofErr w:type="gramStart"/>
      <w:r>
        <w:t>)</w:t>
      </w:r>
      <w:r w:rsidR="00B64BD0" w:rsidRPr="000815E5">
        <w:t>и</w:t>
      </w:r>
      <w:proofErr w:type="gramEnd"/>
      <w:r w:rsidR="00B64BD0" w:rsidRPr="000815E5">
        <w:t>сполнение муниципальным образованием соглашения, заключенного с финансовым органом субъекта Российской Федерации, о мерах по повышению эффективности использования бюджетных средств и у</w:t>
      </w:r>
      <w:r w:rsidR="005E1CDF" w:rsidRPr="000815E5">
        <w:t xml:space="preserve">величению поступлений налоговых </w:t>
      </w:r>
      <w:r w:rsidR="00B64BD0" w:rsidRPr="000815E5">
        <w:t>и неналоговых доходов местного бюджета;</w:t>
      </w:r>
    </w:p>
    <w:p w:rsidR="00B64BD0" w:rsidRPr="00AF13FD" w:rsidRDefault="006966C9" w:rsidP="005E1CDF">
      <w:pPr>
        <w:pStyle w:val="1"/>
        <w:spacing w:line="307" w:lineRule="exact"/>
        <w:ind w:left="40" w:right="40" w:firstLine="680"/>
        <w:jc w:val="both"/>
        <w:rPr>
          <w:color w:val="auto"/>
        </w:rPr>
      </w:pPr>
      <w:r>
        <w:t>и</w:t>
      </w:r>
      <w:proofErr w:type="gramStart"/>
      <w:r>
        <w:t>)</w:t>
      </w:r>
      <w:r w:rsidR="00B64BD0" w:rsidRPr="00AF13FD">
        <w:rPr>
          <w:color w:val="auto"/>
        </w:rPr>
        <w:t>о</w:t>
      </w:r>
      <w:proofErr w:type="gramEnd"/>
      <w:r w:rsidR="00B64BD0" w:rsidRPr="00AF13FD">
        <w:rPr>
          <w:color w:val="auto"/>
        </w:rPr>
        <w:t>существ</w:t>
      </w:r>
      <w:r w:rsidR="005E1CDF" w:rsidRPr="00AF13FD">
        <w:rPr>
          <w:color w:val="auto"/>
        </w:rPr>
        <w:t xml:space="preserve">ление расходов местного бюджета </w:t>
      </w:r>
      <w:r w:rsidR="00B64BD0" w:rsidRPr="00AF13FD">
        <w:rPr>
          <w:color w:val="auto"/>
        </w:rPr>
        <w:t xml:space="preserve">на: </w:t>
      </w:r>
      <w:proofErr w:type="spellStart"/>
      <w:r w:rsidR="00B64BD0" w:rsidRPr="00AF13FD">
        <w:rPr>
          <w:color w:val="auto"/>
        </w:rPr>
        <w:t>софинансирование</w:t>
      </w:r>
      <w:proofErr w:type="spellEnd"/>
      <w:r w:rsidR="00B64BD0" w:rsidRPr="00AF13FD">
        <w:rPr>
          <w:color w:val="auto"/>
        </w:rPr>
        <w:t xml:space="preserve"> ра</w:t>
      </w:r>
      <w:r w:rsidR="005E1CDF" w:rsidRPr="00AF13FD">
        <w:rPr>
          <w:color w:val="auto"/>
        </w:rPr>
        <w:t xml:space="preserve">сходов на реализацию переданных </w:t>
      </w:r>
      <w:r w:rsidR="00B64BD0" w:rsidRPr="00AF13FD">
        <w:rPr>
          <w:color w:val="auto"/>
        </w:rPr>
        <w:t>государственных полномочий дополнительно к средствам, предоставленным из Фонда компенсаций краевого бюджета;</w:t>
      </w:r>
    </w:p>
    <w:p w:rsidR="00B64BD0" w:rsidRPr="00AF13FD" w:rsidRDefault="00B64BD0" w:rsidP="00B64BD0">
      <w:pPr>
        <w:pStyle w:val="1"/>
        <w:spacing w:line="307" w:lineRule="exact"/>
        <w:ind w:left="40" w:right="40" w:firstLine="680"/>
        <w:jc w:val="both"/>
        <w:rPr>
          <w:color w:val="auto"/>
        </w:rPr>
      </w:pPr>
      <w:proofErr w:type="gramStart"/>
      <w:r w:rsidRPr="00AF13FD">
        <w:rPr>
          <w:color w:val="auto"/>
        </w:rPr>
        <w:t>превышение фактической численности работников органов местного самоуправления (без учета персонала по охране и обслуживанию зданий) над предельной численностью работников органов местного самоуправления муниципальных образований края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 муниципальных образований края, установленной Постановлением Совета администрации Красноярского края</w:t>
      </w:r>
      <w:proofErr w:type="gramEnd"/>
      <w:r w:rsidRPr="00AF13FD">
        <w:rPr>
          <w:color w:val="auto"/>
        </w:rPr>
        <w:t xml:space="preserve"> от 14.11.2006 № 348-п «О формировании прогноза расходов консолидированного бюджета Красноярского края на содержание органов местного самоуправления».</w:t>
      </w:r>
    </w:p>
    <w:p w:rsidR="00B64BD0" w:rsidRPr="000815E5" w:rsidRDefault="00B64BD0" w:rsidP="00B64BD0">
      <w:pPr>
        <w:pStyle w:val="1"/>
        <w:spacing w:line="307" w:lineRule="exact"/>
        <w:ind w:left="40" w:right="40" w:firstLine="680"/>
        <w:jc w:val="both"/>
      </w:pPr>
      <w:r w:rsidRPr="000815E5">
        <w:t>6.3.6.</w:t>
      </w:r>
      <w:r w:rsidRPr="000815E5">
        <w:tab/>
        <w:t>В выводах и предложениях включаются следующие основные положения:</w:t>
      </w:r>
    </w:p>
    <w:p w:rsidR="00B64BD0" w:rsidRPr="000815E5" w:rsidRDefault="00F617F4" w:rsidP="00B64BD0">
      <w:pPr>
        <w:pStyle w:val="1"/>
        <w:spacing w:line="307" w:lineRule="exact"/>
        <w:ind w:left="40" w:right="40" w:firstLine="680"/>
        <w:jc w:val="both"/>
      </w:pPr>
      <w:r>
        <w:t xml:space="preserve">- </w:t>
      </w:r>
      <w:r w:rsidR="00B64BD0" w:rsidRPr="000815E5">
        <w:t>вывод о степени полноты и достоверности бюджетной отчетности главных администраторов бюджетных средств и годового отчета об исполнении местного бюджета;</w:t>
      </w:r>
    </w:p>
    <w:p w:rsidR="00B64BD0" w:rsidRPr="000815E5" w:rsidRDefault="00F617F4" w:rsidP="00B64BD0">
      <w:pPr>
        <w:pStyle w:val="1"/>
        <w:spacing w:line="307" w:lineRule="exact"/>
        <w:ind w:left="40" w:right="40" w:firstLine="680"/>
        <w:jc w:val="both"/>
      </w:pPr>
      <w:r>
        <w:t xml:space="preserve">- </w:t>
      </w:r>
      <w:r w:rsidR="00B64BD0" w:rsidRPr="000815E5">
        <w:t>вывод о соответствии бюджетной отчетности главных администраторов бюджетных средств, годового отчета об исполнении местного бюджета и представленных одновременно с ним документов и мат</w:t>
      </w:r>
      <w:r w:rsidR="005E1CDF" w:rsidRPr="000815E5">
        <w:t>ериалов, требованиям Бюджетного коде</w:t>
      </w:r>
      <w:r w:rsidR="00B64BD0" w:rsidRPr="000815E5">
        <w:t>кса;</w:t>
      </w:r>
    </w:p>
    <w:p w:rsidR="00B64BD0" w:rsidRPr="000815E5" w:rsidRDefault="00F617F4" w:rsidP="00B64BD0">
      <w:pPr>
        <w:pStyle w:val="1"/>
        <w:spacing w:line="307" w:lineRule="exact"/>
        <w:ind w:left="40" w:right="40" w:firstLine="680"/>
        <w:jc w:val="both"/>
      </w:pPr>
      <w:r>
        <w:t>-в</w:t>
      </w:r>
      <w:r w:rsidR="00B64BD0" w:rsidRPr="000815E5">
        <w:t xml:space="preserve">ывод </w:t>
      </w:r>
      <w:r w:rsidR="005E1CDF" w:rsidRPr="000815E5">
        <w:t xml:space="preserve"> </w:t>
      </w:r>
      <w:r w:rsidR="00B64BD0" w:rsidRPr="000815E5">
        <w:t>о результативности бюджетных расходов. Данный вывод приводится в случае, если в бюджетной отчетности имеются данные</w:t>
      </w:r>
      <w:r>
        <w:t xml:space="preserve"> </w:t>
      </w:r>
      <w:r w:rsidR="00B64BD0" w:rsidRPr="000815E5">
        <w:t>о достижении формально установленных непосредственных результатах деятельности объектов внешней проверки;</w:t>
      </w:r>
    </w:p>
    <w:p w:rsidR="00B64BD0" w:rsidRPr="000815E5" w:rsidRDefault="00F617F4" w:rsidP="00B64BD0">
      <w:pPr>
        <w:pStyle w:val="1"/>
        <w:spacing w:line="307" w:lineRule="exact"/>
        <w:ind w:left="40" w:right="40" w:firstLine="680"/>
        <w:jc w:val="both"/>
      </w:pPr>
      <w:r>
        <w:t>-</w:t>
      </w:r>
      <w:r w:rsidR="00B64BD0" w:rsidRPr="000815E5">
        <w:t>предложение об устранении выявленных замечаний (нарушений, недостатков);</w:t>
      </w:r>
    </w:p>
    <w:p w:rsidR="00B64BD0" w:rsidRPr="000815E5" w:rsidRDefault="00F617F4" w:rsidP="00B64BD0">
      <w:pPr>
        <w:pStyle w:val="1"/>
        <w:spacing w:line="307" w:lineRule="exact"/>
        <w:ind w:left="40" w:right="40" w:firstLine="680"/>
        <w:jc w:val="both"/>
      </w:pPr>
      <w:r>
        <w:t>-</w:t>
      </w:r>
      <w:r w:rsidR="00B64BD0" w:rsidRPr="000815E5">
        <w:t>предложение о совершенствовании нормативного правового регулирования;</w:t>
      </w:r>
    </w:p>
    <w:p w:rsidR="00B64BD0" w:rsidRPr="000815E5" w:rsidRDefault="00F617F4" w:rsidP="00B64BD0">
      <w:pPr>
        <w:pStyle w:val="1"/>
        <w:spacing w:line="307" w:lineRule="exact"/>
        <w:ind w:left="40" w:right="40" w:firstLine="680"/>
        <w:jc w:val="both"/>
      </w:pPr>
      <w:r>
        <w:t>-</w:t>
      </w:r>
      <w:r w:rsidR="00B64BD0" w:rsidRPr="000815E5">
        <w:t>предложение об улучшении качества составления бюджетной отчетности и др.</w:t>
      </w:r>
    </w:p>
    <w:p w:rsidR="00B64BD0" w:rsidRPr="000815E5" w:rsidRDefault="00B64BD0" w:rsidP="00B64BD0">
      <w:pPr>
        <w:pStyle w:val="1"/>
        <w:spacing w:line="307" w:lineRule="exact"/>
        <w:ind w:left="40" w:right="40" w:firstLine="680"/>
        <w:jc w:val="both"/>
      </w:pPr>
      <w:r w:rsidRPr="000815E5">
        <w:lastRenderedPageBreak/>
        <w:t>Степень достижения стратегических целей, тактических задач и конечных результатов деятельности объектов внешней проверки, как правило, не может быть подвергнута контролю и оценке в ходе проведения внешней проверки вследствие необходимости применения специальных форм и процедур контроля.</w:t>
      </w:r>
    </w:p>
    <w:p w:rsidR="00B64BD0" w:rsidRPr="000815E5" w:rsidRDefault="00B64BD0" w:rsidP="00B64BD0">
      <w:pPr>
        <w:pStyle w:val="1"/>
        <w:spacing w:line="307" w:lineRule="exact"/>
        <w:ind w:left="40" w:right="40" w:firstLine="680"/>
        <w:jc w:val="both"/>
      </w:pPr>
      <w:r w:rsidRPr="000815E5">
        <w:t xml:space="preserve">В случае отсутствия формально установленных результатов в качестве одного из основных индикаторов для анализа результативности может служить процент исполнения бюджетных назначений с исследованием причин неисполнения. В результате анализа процента исполнения могут быть получены сведения о степени достижения результатов бюджетной деятельности, причинах факторах достижения или </w:t>
      </w:r>
      <w:proofErr w:type="gramStart"/>
      <w:r w:rsidRPr="000815E5">
        <w:t>не</w:t>
      </w:r>
      <w:r w:rsidR="00AB01E8" w:rsidRPr="000815E5">
        <w:t xml:space="preserve"> </w:t>
      </w:r>
      <w:r w:rsidRPr="000815E5">
        <w:t>достижения</w:t>
      </w:r>
      <w:proofErr w:type="gramEnd"/>
      <w:r w:rsidRPr="000815E5">
        <w:t xml:space="preserve"> результатов.</w:t>
      </w:r>
    </w:p>
    <w:p w:rsidR="00B64BD0" w:rsidRPr="000815E5" w:rsidRDefault="00B64BD0" w:rsidP="00B64BD0">
      <w:pPr>
        <w:pStyle w:val="1"/>
        <w:spacing w:line="307" w:lineRule="exact"/>
        <w:ind w:left="40" w:right="40" w:firstLine="680"/>
        <w:jc w:val="both"/>
      </w:pPr>
      <w:r w:rsidRPr="000815E5">
        <w:t>При анализе процента исполнения могут быть получены факты о степени эффективности (не</w:t>
      </w:r>
      <w:r w:rsidR="00AB01E8" w:rsidRPr="000815E5">
        <w:t xml:space="preserve"> эффективнос</w:t>
      </w:r>
      <w:r w:rsidRPr="000815E5">
        <w:t>ти) деятельности объектов внешней проверки (достижение результатов при меньшем объеме использованных средств, необоснованное планирование результатов деятельности и объемов бюджетных средств на их достижение).</w:t>
      </w:r>
    </w:p>
    <w:p w:rsidR="00687CCB" w:rsidRPr="000815E5" w:rsidRDefault="00687CCB" w:rsidP="00B64BD0">
      <w:pPr>
        <w:pStyle w:val="1"/>
        <w:spacing w:line="307" w:lineRule="exact"/>
        <w:ind w:left="40" w:right="40" w:firstLine="680"/>
        <w:jc w:val="both"/>
      </w:pPr>
    </w:p>
    <w:p w:rsidR="00F617F4" w:rsidRDefault="00F617F4" w:rsidP="00F617F4">
      <w:pPr>
        <w:pStyle w:val="1"/>
        <w:spacing w:line="307" w:lineRule="exact"/>
        <w:ind w:left="40" w:right="40" w:hanging="40"/>
        <w:jc w:val="center"/>
        <w:rPr>
          <w:b/>
        </w:rPr>
      </w:pPr>
      <w:r>
        <w:rPr>
          <w:b/>
        </w:rPr>
        <w:t>6.4.</w:t>
      </w:r>
      <w:r w:rsidR="00B64BD0" w:rsidRPr="00F617F4">
        <w:rPr>
          <w:b/>
        </w:rPr>
        <w:t xml:space="preserve">Порядок рассмотрения и утверждения </w:t>
      </w:r>
      <w:r w:rsidR="00AB01E8" w:rsidRPr="00F617F4">
        <w:rPr>
          <w:b/>
        </w:rPr>
        <w:t>Контрольно-счетным органом</w:t>
      </w:r>
    </w:p>
    <w:p w:rsidR="00B64BD0" w:rsidRPr="00F617F4" w:rsidRDefault="00AB01E8" w:rsidP="00F617F4">
      <w:pPr>
        <w:pStyle w:val="1"/>
        <w:spacing w:line="307" w:lineRule="exact"/>
        <w:ind w:left="40" w:right="40" w:hanging="40"/>
        <w:jc w:val="center"/>
        <w:rPr>
          <w:b/>
        </w:rPr>
      </w:pPr>
      <w:r w:rsidRPr="00F617F4">
        <w:rPr>
          <w:b/>
        </w:rPr>
        <w:t xml:space="preserve"> </w:t>
      </w:r>
      <w:r w:rsidR="00B64BD0" w:rsidRPr="00F617F4">
        <w:rPr>
          <w:b/>
        </w:rPr>
        <w:t>на отчет об исполнении местного бюджета</w:t>
      </w:r>
      <w:r w:rsidRPr="00F617F4">
        <w:rPr>
          <w:b/>
        </w:rPr>
        <w:t>.</w:t>
      </w:r>
    </w:p>
    <w:p w:rsidR="00687CCB" w:rsidRPr="00F617F4" w:rsidRDefault="00687CCB" w:rsidP="00F617F4">
      <w:pPr>
        <w:pStyle w:val="1"/>
        <w:spacing w:line="307" w:lineRule="exact"/>
        <w:ind w:left="40" w:right="40" w:firstLine="680"/>
        <w:jc w:val="center"/>
        <w:rPr>
          <w:b/>
          <w:color w:val="76923C" w:themeColor="accent3" w:themeShade="BF"/>
        </w:rPr>
      </w:pPr>
    </w:p>
    <w:p w:rsidR="00B64BD0" w:rsidRPr="00F617F4" w:rsidRDefault="00B64BD0" w:rsidP="00B64BD0">
      <w:pPr>
        <w:pStyle w:val="1"/>
        <w:spacing w:line="307" w:lineRule="exact"/>
        <w:ind w:left="40" w:right="40" w:firstLine="680"/>
        <w:jc w:val="both"/>
        <w:rPr>
          <w:color w:val="auto"/>
        </w:rPr>
      </w:pPr>
      <w:r w:rsidRPr="00F617F4">
        <w:rPr>
          <w:color w:val="auto"/>
        </w:rPr>
        <w:t>Подготовленное</w:t>
      </w:r>
      <w:r w:rsidR="00F617F4" w:rsidRPr="00F617F4">
        <w:rPr>
          <w:color w:val="auto"/>
        </w:rPr>
        <w:t xml:space="preserve"> </w:t>
      </w:r>
      <w:r w:rsidRPr="00F617F4">
        <w:rPr>
          <w:color w:val="auto"/>
        </w:rPr>
        <w:t xml:space="preserve"> Заключение направляется </w:t>
      </w:r>
      <w:r w:rsidR="00F617F4" w:rsidRPr="00F617F4">
        <w:rPr>
          <w:color w:val="auto"/>
        </w:rPr>
        <w:t xml:space="preserve"> </w:t>
      </w:r>
      <w:r w:rsidRPr="00F617F4">
        <w:rPr>
          <w:color w:val="auto"/>
        </w:rPr>
        <w:t xml:space="preserve">на </w:t>
      </w:r>
      <w:r w:rsidR="00F617F4" w:rsidRPr="00F617F4">
        <w:rPr>
          <w:color w:val="auto"/>
        </w:rPr>
        <w:t xml:space="preserve"> </w:t>
      </w:r>
      <w:r w:rsidR="00AB01E8" w:rsidRPr="00F617F4">
        <w:rPr>
          <w:color w:val="auto"/>
        </w:rPr>
        <w:t xml:space="preserve"> у</w:t>
      </w:r>
      <w:r w:rsidRPr="00F617F4">
        <w:rPr>
          <w:color w:val="auto"/>
        </w:rPr>
        <w:t>твержд</w:t>
      </w:r>
      <w:r w:rsidR="00F617F4" w:rsidRPr="00F617F4">
        <w:rPr>
          <w:color w:val="auto"/>
        </w:rPr>
        <w:t>ение</w:t>
      </w:r>
      <w:r w:rsidRPr="00F617F4">
        <w:rPr>
          <w:color w:val="auto"/>
        </w:rPr>
        <w:t xml:space="preserve"> </w:t>
      </w:r>
      <w:r w:rsidR="00F617F4" w:rsidRPr="00F617F4">
        <w:rPr>
          <w:color w:val="auto"/>
        </w:rPr>
        <w:t>председателю  Контрольно-счетного органа</w:t>
      </w:r>
      <w:r w:rsidRPr="00F617F4">
        <w:rPr>
          <w:color w:val="auto"/>
        </w:rPr>
        <w:t>.</w:t>
      </w:r>
    </w:p>
    <w:p w:rsidR="00B64BD0" w:rsidRPr="000815E5" w:rsidRDefault="00B64BD0" w:rsidP="00B64BD0">
      <w:pPr>
        <w:pStyle w:val="1"/>
        <w:spacing w:line="307" w:lineRule="exact"/>
        <w:ind w:left="40" w:right="40" w:firstLine="680"/>
        <w:jc w:val="both"/>
      </w:pPr>
      <w:r w:rsidRPr="000815E5">
        <w:t>Заключение направляется в представительный орган</w:t>
      </w:r>
      <w:r w:rsidR="00D72B9A" w:rsidRPr="000815E5">
        <w:t xml:space="preserve"> </w:t>
      </w:r>
      <w:r w:rsidR="00AB01E8" w:rsidRPr="000815E5">
        <w:t>района</w:t>
      </w:r>
      <w:r w:rsidRPr="000815E5">
        <w:t>.</w:t>
      </w:r>
    </w:p>
    <w:p w:rsidR="00B64BD0" w:rsidRPr="000815E5" w:rsidRDefault="00B64BD0" w:rsidP="00B64BD0">
      <w:pPr>
        <w:pStyle w:val="1"/>
        <w:spacing w:line="307" w:lineRule="exact"/>
        <w:ind w:left="40" w:right="40" w:firstLine="680"/>
        <w:jc w:val="both"/>
      </w:pPr>
      <w:r w:rsidRPr="000815E5">
        <w:t>Образец сопроводительного письма представлен в</w:t>
      </w:r>
      <w:r w:rsidR="00D72B9A" w:rsidRPr="000815E5">
        <w:t xml:space="preserve"> приложении 5 к настоящему Стандар</w:t>
      </w:r>
      <w:r w:rsidRPr="000815E5">
        <w:t>ту.</w:t>
      </w:r>
    </w:p>
    <w:p w:rsidR="00D72B9A" w:rsidRPr="000815E5" w:rsidRDefault="00D72B9A" w:rsidP="00B64BD0">
      <w:pPr>
        <w:pStyle w:val="1"/>
        <w:spacing w:line="307" w:lineRule="exact"/>
        <w:ind w:left="40" w:right="40" w:firstLine="680"/>
        <w:jc w:val="both"/>
      </w:pPr>
    </w:p>
    <w:p w:rsidR="00F617F4" w:rsidRDefault="008A423F" w:rsidP="002D2172">
      <w:pPr>
        <w:pStyle w:val="1"/>
        <w:spacing w:line="307" w:lineRule="exact"/>
        <w:ind w:left="40" w:right="40" w:firstLine="680"/>
      </w:pPr>
      <w:r w:rsidRPr="000815E5">
        <w:t xml:space="preserve">                              </w:t>
      </w:r>
    </w:p>
    <w:p w:rsidR="00F617F4" w:rsidRDefault="00F617F4" w:rsidP="002D2172">
      <w:pPr>
        <w:pStyle w:val="1"/>
        <w:spacing w:line="307" w:lineRule="exact"/>
        <w:ind w:left="40" w:right="40" w:firstLine="680"/>
      </w:pPr>
    </w:p>
    <w:p w:rsidR="00F617F4" w:rsidRDefault="00F617F4" w:rsidP="002D2172">
      <w:pPr>
        <w:pStyle w:val="1"/>
        <w:spacing w:line="307" w:lineRule="exact"/>
        <w:ind w:left="40" w:right="40" w:firstLine="680"/>
      </w:pPr>
    </w:p>
    <w:p w:rsidR="00F617F4" w:rsidRDefault="00F617F4" w:rsidP="002D2172">
      <w:pPr>
        <w:pStyle w:val="1"/>
        <w:spacing w:line="307" w:lineRule="exact"/>
        <w:ind w:left="40" w:right="40" w:firstLine="680"/>
      </w:pPr>
    </w:p>
    <w:p w:rsidR="00F617F4" w:rsidRDefault="00F617F4" w:rsidP="002D2172">
      <w:pPr>
        <w:pStyle w:val="1"/>
        <w:spacing w:line="307" w:lineRule="exact"/>
        <w:ind w:left="40" w:right="40" w:firstLine="680"/>
      </w:pPr>
    </w:p>
    <w:p w:rsidR="00F617F4" w:rsidRDefault="00F617F4" w:rsidP="002D2172">
      <w:pPr>
        <w:pStyle w:val="1"/>
        <w:spacing w:line="307" w:lineRule="exact"/>
        <w:ind w:left="40" w:right="40" w:firstLine="680"/>
      </w:pPr>
    </w:p>
    <w:p w:rsidR="00F617F4" w:rsidRDefault="00F617F4" w:rsidP="002D2172">
      <w:pPr>
        <w:pStyle w:val="1"/>
        <w:spacing w:line="307" w:lineRule="exact"/>
        <w:ind w:left="40" w:right="40" w:firstLine="680"/>
      </w:pPr>
    </w:p>
    <w:p w:rsidR="00F617F4" w:rsidRDefault="00F617F4" w:rsidP="002D2172">
      <w:pPr>
        <w:pStyle w:val="1"/>
        <w:spacing w:line="307" w:lineRule="exact"/>
        <w:ind w:left="40" w:right="40" w:firstLine="680"/>
      </w:pPr>
    </w:p>
    <w:p w:rsidR="00F617F4" w:rsidRDefault="00F617F4" w:rsidP="002D2172">
      <w:pPr>
        <w:pStyle w:val="1"/>
        <w:spacing w:line="307" w:lineRule="exact"/>
        <w:ind w:left="40" w:right="40" w:firstLine="680"/>
      </w:pPr>
    </w:p>
    <w:p w:rsidR="00F617F4" w:rsidRDefault="00F617F4" w:rsidP="002D2172">
      <w:pPr>
        <w:pStyle w:val="1"/>
        <w:spacing w:line="307" w:lineRule="exact"/>
        <w:ind w:left="40" w:right="40" w:firstLine="680"/>
      </w:pPr>
    </w:p>
    <w:p w:rsidR="00F617F4" w:rsidRDefault="00F617F4" w:rsidP="002D2172">
      <w:pPr>
        <w:pStyle w:val="1"/>
        <w:spacing w:line="307" w:lineRule="exact"/>
        <w:ind w:left="40" w:right="40" w:firstLine="680"/>
      </w:pPr>
    </w:p>
    <w:p w:rsidR="00F617F4" w:rsidRDefault="00F617F4" w:rsidP="002D2172">
      <w:pPr>
        <w:pStyle w:val="1"/>
        <w:spacing w:line="307" w:lineRule="exact"/>
        <w:ind w:left="40" w:right="40" w:firstLine="680"/>
      </w:pPr>
    </w:p>
    <w:p w:rsidR="00F617F4" w:rsidRDefault="00F617F4" w:rsidP="002D2172">
      <w:pPr>
        <w:pStyle w:val="1"/>
        <w:spacing w:line="307" w:lineRule="exact"/>
        <w:ind w:left="40" w:right="40" w:firstLine="680"/>
      </w:pPr>
    </w:p>
    <w:p w:rsidR="00F617F4" w:rsidRDefault="00F617F4" w:rsidP="002D2172">
      <w:pPr>
        <w:pStyle w:val="1"/>
        <w:spacing w:line="307" w:lineRule="exact"/>
        <w:ind w:left="40" w:right="40" w:firstLine="680"/>
      </w:pPr>
    </w:p>
    <w:p w:rsidR="00F617F4" w:rsidRDefault="00F617F4" w:rsidP="002D2172">
      <w:pPr>
        <w:pStyle w:val="1"/>
        <w:spacing w:line="307" w:lineRule="exact"/>
        <w:ind w:left="40" w:right="40" w:firstLine="680"/>
      </w:pPr>
    </w:p>
    <w:p w:rsidR="00F617F4" w:rsidRDefault="00F617F4" w:rsidP="002D2172">
      <w:pPr>
        <w:pStyle w:val="1"/>
        <w:spacing w:line="307" w:lineRule="exact"/>
        <w:ind w:left="40" w:right="40" w:firstLine="680"/>
      </w:pPr>
    </w:p>
    <w:p w:rsidR="00F617F4" w:rsidRDefault="00F617F4" w:rsidP="002D2172">
      <w:pPr>
        <w:pStyle w:val="1"/>
        <w:spacing w:line="307" w:lineRule="exact"/>
        <w:ind w:left="40" w:right="40" w:firstLine="680"/>
      </w:pPr>
    </w:p>
    <w:p w:rsidR="00F617F4" w:rsidRDefault="00F617F4" w:rsidP="002D2172">
      <w:pPr>
        <w:pStyle w:val="1"/>
        <w:spacing w:line="307" w:lineRule="exact"/>
        <w:ind w:left="40" w:right="40" w:firstLine="680"/>
      </w:pPr>
    </w:p>
    <w:p w:rsidR="00F617F4" w:rsidRDefault="00F617F4" w:rsidP="002D2172">
      <w:pPr>
        <w:pStyle w:val="1"/>
        <w:spacing w:line="307" w:lineRule="exact"/>
        <w:ind w:left="40" w:right="40" w:firstLine="680"/>
      </w:pPr>
    </w:p>
    <w:p w:rsidR="00F617F4" w:rsidRDefault="00F617F4" w:rsidP="002D2172">
      <w:pPr>
        <w:pStyle w:val="1"/>
        <w:spacing w:line="307" w:lineRule="exact"/>
        <w:ind w:left="40" w:right="40" w:firstLine="680"/>
      </w:pPr>
    </w:p>
    <w:p w:rsidR="00F617F4" w:rsidRDefault="00F617F4" w:rsidP="002D2172">
      <w:pPr>
        <w:pStyle w:val="1"/>
        <w:spacing w:line="307" w:lineRule="exact"/>
        <w:ind w:left="40" w:right="40" w:firstLine="680"/>
      </w:pPr>
    </w:p>
    <w:p w:rsidR="00F617F4" w:rsidRPr="00013327" w:rsidRDefault="00F617F4" w:rsidP="00F617F4">
      <w:pPr>
        <w:pStyle w:val="1"/>
        <w:spacing w:line="307" w:lineRule="exact"/>
        <w:ind w:right="40" w:firstLine="0"/>
        <w:rPr>
          <w:rStyle w:val="50"/>
          <w:rFonts w:ascii="Times New Roman" w:hAnsi="Times New Roman" w:cs="Times New Roman"/>
          <w:i w:val="0"/>
          <w:iCs w:val="0"/>
          <w:sz w:val="16"/>
          <w:szCs w:val="16"/>
        </w:rPr>
      </w:pPr>
      <w:r w:rsidRPr="00013327">
        <w:rPr>
          <w:rStyle w:val="50"/>
          <w:rFonts w:ascii="Times New Roman" w:hAnsi="Times New Roman" w:cs="Times New Roman"/>
          <w:i w:val="0"/>
          <w:iCs w:val="0"/>
          <w:sz w:val="16"/>
          <w:szCs w:val="16"/>
        </w:rPr>
        <w:lastRenderedPageBreak/>
        <w:t>Образец  оформления</w:t>
      </w:r>
    </w:p>
    <w:p w:rsidR="00790F14" w:rsidRPr="00F617F4" w:rsidRDefault="00790F14" w:rsidP="00F617F4">
      <w:pPr>
        <w:pStyle w:val="1"/>
        <w:spacing w:line="307" w:lineRule="exact"/>
        <w:ind w:right="40" w:firstLine="0"/>
      </w:pPr>
      <w:proofErr w:type="gramStart"/>
      <w:r w:rsidRPr="00013327">
        <w:rPr>
          <w:rStyle w:val="50"/>
          <w:rFonts w:ascii="Times New Roman" w:hAnsi="Times New Roman" w:cs="Times New Roman"/>
          <w:i w:val="0"/>
          <w:iCs w:val="0"/>
          <w:sz w:val="16"/>
          <w:szCs w:val="16"/>
        </w:rPr>
        <w:t>Сведении</w:t>
      </w:r>
      <w:proofErr w:type="gramEnd"/>
      <w:r w:rsidRPr="00013327">
        <w:rPr>
          <w:rStyle w:val="50"/>
          <w:rFonts w:ascii="Times New Roman" w:hAnsi="Times New Roman" w:cs="Times New Roman"/>
          <w:i w:val="0"/>
          <w:iCs w:val="0"/>
          <w:sz w:val="16"/>
          <w:szCs w:val="16"/>
        </w:rPr>
        <w:t xml:space="preserve"> об исполнении местного бюджета</w:t>
      </w:r>
      <w:r w:rsidR="00F617F4" w:rsidRPr="00013327">
        <w:rPr>
          <w:rStyle w:val="5"/>
          <w:rFonts w:ascii="Times New Roman" w:hAnsi="Times New Roman" w:cs="Times New Roman"/>
          <w:sz w:val="16"/>
          <w:szCs w:val="16"/>
        </w:rPr>
        <w:t xml:space="preserve">  </w:t>
      </w:r>
      <w:r w:rsidR="00F617F4">
        <w:rPr>
          <w:rStyle w:val="5"/>
        </w:rPr>
        <w:t xml:space="preserve">                                                                                    </w:t>
      </w:r>
      <w:r w:rsidR="00013327">
        <w:rPr>
          <w:rStyle w:val="5"/>
        </w:rPr>
        <w:t xml:space="preserve">    </w:t>
      </w:r>
      <w:r w:rsidR="00F617F4" w:rsidRPr="00F617F4">
        <w:rPr>
          <w:rStyle w:val="5"/>
          <w:rFonts w:ascii="Times New Roman" w:hAnsi="Times New Roman" w:cs="Times New Roman"/>
          <w:i w:val="0"/>
          <w:sz w:val="24"/>
          <w:szCs w:val="24"/>
        </w:rPr>
        <w:t>Приложение  1</w:t>
      </w:r>
    </w:p>
    <w:p w:rsidR="00790F14" w:rsidRPr="00013327" w:rsidRDefault="00790F14" w:rsidP="00790F14">
      <w:pPr>
        <w:spacing w:line="221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013327">
        <w:rPr>
          <w:rStyle w:val="50"/>
          <w:rFonts w:ascii="Times New Roman" w:hAnsi="Times New Roman" w:cs="Times New Roman"/>
          <w:i w:val="0"/>
          <w:iCs w:val="0"/>
          <w:sz w:val="16"/>
          <w:szCs w:val="16"/>
        </w:rPr>
        <w:t xml:space="preserve">для проведении </w:t>
      </w:r>
      <w:proofErr w:type="gramStart"/>
      <w:r w:rsidRPr="00013327">
        <w:rPr>
          <w:rStyle w:val="50"/>
          <w:rFonts w:ascii="Times New Roman" w:hAnsi="Times New Roman" w:cs="Times New Roman"/>
          <w:i w:val="0"/>
          <w:iCs w:val="0"/>
          <w:sz w:val="16"/>
          <w:szCs w:val="16"/>
        </w:rPr>
        <w:t>внешней</w:t>
      </w:r>
      <w:proofErr w:type="gramEnd"/>
    </w:p>
    <w:p w:rsidR="00790F14" w:rsidRPr="00013327" w:rsidRDefault="00790F14" w:rsidP="00790F14">
      <w:pPr>
        <w:spacing w:line="221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013327">
        <w:rPr>
          <w:rStyle w:val="50"/>
          <w:rFonts w:ascii="Times New Roman" w:hAnsi="Times New Roman" w:cs="Times New Roman"/>
          <w:i w:val="0"/>
          <w:iCs w:val="0"/>
          <w:sz w:val="16"/>
          <w:szCs w:val="16"/>
        </w:rPr>
        <w:t>проверки годового отчета</w:t>
      </w:r>
    </w:p>
    <w:p w:rsidR="00790F14" w:rsidRPr="00013327" w:rsidRDefault="00790F14" w:rsidP="00790F14">
      <w:pPr>
        <w:spacing w:after="61" w:line="221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013327">
        <w:rPr>
          <w:rStyle w:val="50"/>
          <w:rFonts w:ascii="Times New Roman" w:hAnsi="Times New Roman" w:cs="Times New Roman"/>
          <w:i w:val="0"/>
          <w:iCs w:val="0"/>
          <w:sz w:val="16"/>
          <w:szCs w:val="16"/>
        </w:rPr>
        <w:t>об исполнении местного бюджета</w:t>
      </w:r>
    </w:p>
    <w:p w:rsidR="00790F14" w:rsidRPr="00013327" w:rsidRDefault="00790F14" w:rsidP="00013327">
      <w:pPr>
        <w:pStyle w:val="4"/>
        <w:shd w:val="clear" w:color="auto" w:fill="auto"/>
        <w:spacing w:after="22" w:line="220" w:lineRule="exact"/>
        <w:ind w:left="7788" w:firstLine="0"/>
        <w:jc w:val="left"/>
        <w:rPr>
          <w:rFonts w:ascii="Times New Roman" w:hAnsi="Times New Roman" w:cs="Times New Roman"/>
          <w:sz w:val="24"/>
          <w:szCs w:val="24"/>
        </w:rPr>
      </w:pPr>
      <w:r w:rsidRPr="00013327">
        <w:rPr>
          <w:rFonts w:ascii="Times New Roman" w:hAnsi="Times New Roman" w:cs="Times New Roman"/>
          <w:color w:val="000000"/>
          <w:sz w:val="24"/>
          <w:szCs w:val="24"/>
        </w:rPr>
        <w:t>Таблица 1.</w:t>
      </w:r>
    </w:p>
    <w:p w:rsidR="008A423F" w:rsidRPr="00013327" w:rsidRDefault="008A423F" w:rsidP="00790F14">
      <w:pPr>
        <w:pStyle w:val="4"/>
        <w:shd w:val="clear" w:color="auto" w:fill="auto"/>
        <w:spacing w:after="16" w:line="220" w:lineRule="exact"/>
        <w:ind w:left="24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0F14" w:rsidRDefault="00790F14" w:rsidP="00790F14">
      <w:pPr>
        <w:pStyle w:val="4"/>
        <w:shd w:val="clear" w:color="auto" w:fill="auto"/>
        <w:spacing w:after="16" w:line="220" w:lineRule="exact"/>
        <w:ind w:left="24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3327">
        <w:rPr>
          <w:rFonts w:ascii="Times New Roman" w:hAnsi="Times New Roman" w:cs="Times New Roman"/>
          <w:color w:val="000000"/>
          <w:sz w:val="24"/>
          <w:szCs w:val="24"/>
        </w:rPr>
        <w:t>Основные параметры местного бюджета</w:t>
      </w:r>
    </w:p>
    <w:p w:rsidR="00013327" w:rsidRDefault="00013327" w:rsidP="00013327">
      <w:pPr>
        <w:pStyle w:val="4"/>
        <w:shd w:val="clear" w:color="auto" w:fill="auto"/>
        <w:spacing w:line="240" w:lineRule="auto"/>
        <w:ind w:left="2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f0"/>
        <w:tblW w:w="0" w:type="auto"/>
        <w:tblInd w:w="240" w:type="dxa"/>
        <w:tblLook w:val="04A0" w:firstRow="1" w:lastRow="0" w:firstColumn="1" w:lastColumn="0" w:noHBand="0" w:noVBand="1"/>
      </w:tblPr>
      <w:tblGrid>
        <w:gridCol w:w="1641"/>
        <w:gridCol w:w="1170"/>
        <w:gridCol w:w="1197"/>
        <w:gridCol w:w="1297"/>
        <w:gridCol w:w="1224"/>
        <w:gridCol w:w="1296"/>
        <w:gridCol w:w="1222"/>
      </w:tblGrid>
      <w:tr w:rsidR="00013327" w:rsidRPr="00013327" w:rsidTr="00013327">
        <w:tc>
          <w:tcPr>
            <w:tcW w:w="1641" w:type="dxa"/>
            <w:vMerge w:val="restart"/>
          </w:tcPr>
          <w:p w:rsidR="00013327" w:rsidRDefault="00013327" w:rsidP="0001332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13327" w:rsidRPr="00013327" w:rsidRDefault="00013327" w:rsidP="0001332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 показателя</w:t>
            </w:r>
          </w:p>
        </w:tc>
        <w:tc>
          <w:tcPr>
            <w:tcW w:w="2367" w:type="dxa"/>
            <w:gridSpan w:val="2"/>
          </w:tcPr>
          <w:p w:rsidR="00013327" w:rsidRPr="00013327" w:rsidRDefault="00013327" w:rsidP="0001332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  решением  о  бюджете</w:t>
            </w:r>
          </w:p>
        </w:tc>
        <w:tc>
          <w:tcPr>
            <w:tcW w:w="1297" w:type="dxa"/>
            <w:vMerge w:val="restart"/>
          </w:tcPr>
          <w:p w:rsidR="00013327" w:rsidRDefault="00013327" w:rsidP="0001332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Уточненный план</w:t>
            </w:r>
          </w:p>
          <w:p w:rsidR="00013327" w:rsidRPr="00013327" w:rsidRDefault="00013327" w:rsidP="0001332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(форма 0503117)</w:t>
            </w:r>
          </w:p>
        </w:tc>
        <w:tc>
          <w:tcPr>
            <w:tcW w:w="1224" w:type="dxa"/>
            <w:vMerge w:val="restart"/>
          </w:tcPr>
          <w:p w:rsidR="00013327" w:rsidRDefault="00013327" w:rsidP="0001332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13327" w:rsidRPr="00013327" w:rsidRDefault="00013327" w:rsidP="0001332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(форма 0503117)</w:t>
            </w:r>
          </w:p>
        </w:tc>
        <w:tc>
          <w:tcPr>
            <w:tcW w:w="1296" w:type="dxa"/>
            <w:vMerge w:val="restart"/>
          </w:tcPr>
          <w:p w:rsidR="00013327" w:rsidRPr="00013327" w:rsidRDefault="00013327" w:rsidP="0001332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 исполнения от уточненного плана</w:t>
            </w:r>
          </w:p>
        </w:tc>
        <w:tc>
          <w:tcPr>
            <w:tcW w:w="1222" w:type="dxa"/>
            <w:vMerge w:val="restart"/>
          </w:tcPr>
          <w:p w:rsidR="00013327" w:rsidRPr="00013327" w:rsidRDefault="00013327" w:rsidP="0001332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013327" w:rsidRPr="00013327" w:rsidTr="00013327">
        <w:tc>
          <w:tcPr>
            <w:tcW w:w="1641" w:type="dxa"/>
            <w:vMerge/>
          </w:tcPr>
          <w:p w:rsidR="00013327" w:rsidRPr="00013327" w:rsidRDefault="00013327" w:rsidP="00790F14">
            <w:pPr>
              <w:pStyle w:val="4"/>
              <w:shd w:val="clear" w:color="auto" w:fill="auto"/>
              <w:spacing w:after="1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013327" w:rsidRDefault="00013327" w:rsidP="00790F14">
            <w:pPr>
              <w:pStyle w:val="4"/>
              <w:shd w:val="clear" w:color="auto" w:fill="auto"/>
              <w:spacing w:after="1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первонач.</w:t>
            </w:r>
          </w:p>
          <w:p w:rsidR="00013327" w:rsidRPr="00013327" w:rsidRDefault="00013327" w:rsidP="00790F14">
            <w:pPr>
              <w:pStyle w:val="4"/>
              <w:shd w:val="clear" w:color="auto" w:fill="auto"/>
              <w:spacing w:after="1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редакции</w:t>
            </w:r>
          </w:p>
        </w:tc>
        <w:tc>
          <w:tcPr>
            <w:tcW w:w="1197" w:type="dxa"/>
          </w:tcPr>
          <w:p w:rsidR="00013327" w:rsidRPr="00013327" w:rsidRDefault="00013327" w:rsidP="00790F14">
            <w:pPr>
              <w:pStyle w:val="4"/>
              <w:shd w:val="clear" w:color="auto" w:fill="auto"/>
              <w:spacing w:after="1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последней редакции</w:t>
            </w:r>
          </w:p>
        </w:tc>
        <w:tc>
          <w:tcPr>
            <w:tcW w:w="1297" w:type="dxa"/>
            <w:vMerge/>
          </w:tcPr>
          <w:p w:rsidR="00013327" w:rsidRPr="00013327" w:rsidRDefault="00013327" w:rsidP="00790F14">
            <w:pPr>
              <w:pStyle w:val="4"/>
              <w:shd w:val="clear" w:color="auto" w:fill="auto"/>
              <w:spacing w:after="1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013327" w:rsidRPr="00013327" w:rsidRDefault="00013327" w:rsidP="00790F14">
            <w:pPr>
              <w:pStyle w:val="4"/>
              <w:shd w:val="clear" w:color="auto" w:fill="auto"/>
              <w:spacing w:after="1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013327" w:rsidRPr="00013327" w:rsidRDefault="00013327" w:rsidP="00790F14">
            <w:pPr>
              <w:pStyle w:val="4"/>
              <w:shd w:val="clear" w:color="auto" w:fill="auto"/>
              <w:spacing w:after="1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13327" w:rsidRPr="00013327" w:rsidRDefault="00013327" w:rsidP="00790F14">
            <w:pPr>
              <w:pStyle w:val="4"/>
              <w:shd w:val="clear" w:color="auto" w:fill="auto"/>
              <w:spacing w:after="1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3327" w:rsidRPr="00013327" w:rsidTr="00013327">
        <w:tc>
          <w:tcPr>
            <w:tcW w:w="1641" w:type="dxa"/>
          </w:tcPr>
          <w:p w:rsidR="00013327" w:rsidRPr="00013327" w:rsidRDefault="00013327" w:rsidP="00013327">
            <w:pPr>
              <w:pStyle w:val="4"/>
              <w:shd w:val="clear" w:color="auto" w:fill="auto"/>
              <w:spacing w:after="16" w:line="220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170" w:type="dxa"/>
          </w:tcPr>
          <w:p w:rsidR="00013327" w:rsidRPr="00013327" w:rsidRDefault="00013327" w:rsidP="00790F14">
            <w:pPr>
              <w:pStyle w:val="4"/>
              <w:shd w:val="clear" w:color="auto" w:fill="auto"/>
              <w:spacing w:after="1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</w:tcPr>
          <w:p w:rsidR="00013327" w:rsidRPr="00013327" w:rsidRDefault="00013327" w:rsidP="00790F14">
            <w:pPr>
              <w:pStyle w:val="4"/>
              <w:shd w:val="clear" w:color="auto" w:fill="auto"/>
              <w:spacing w:after="1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</w:tcPr>
          <w:p w:rsidR="00013327" w:rsidRPr="00013327" w:rsidRDefault="00013327" w:rsidP="00790F14">
            <w:pPr>
              <w:pStyle w:val="4"/>
              <w:shd w:val="clear" w:color="auto" w:fill="auto"/>
              <w:spacing w:after="1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</w:tcPr>
          <w:p w:rsidR="00013327" w:rsidRPr="00013327" w:rsidRDefault="00013327" w:rsidP="00790F14">
            <w:pPr>
              <w:pStyle w:val="4"/>
              <w:shd w:val="clear" w:color="auto" w:fill="auto"/>
              <w:spacing w:after="1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</w:tcPr>
          <w:p w:rsidR="00013327" w:rsidRPr="00013327" w:rsidRDefault="00013327" w:rsidP="00790F14">
            <w:pPr>
              <w:pStyle w:val="4"/>
              <w:shd w:val="clear" w:color="auto" w:fill="auto"/>
              <w:spacing w:after="1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013327" w:rsidRPr="00013327" w:rsidRDefault="00013327" w:rsidP="00790F14">
            <w:pPr>
              <w:pStyle w:val="4"/>
              <w:shd w:val="clear" w:color="auto" w:fill="auto"/>
              <w:spacing w:after="1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3327" w:rsidRPr="00013327" w:rsidTr="00013327">
        <w:tc>
          <w:tcPr>
            <w:tcW w:w="1641" w:type="dxa"/>
          </w:tcPr>
          <w:p w:rsidR="00013327" w:rsidRDefault="00013327" w:rsidP="00013327">
            <w:pPr>
              <w:pStyle w:val="4"/>
              <w:shd w:val="clear" w:color="auto" w:fill="auto"/>
              <w:spacing w:after="16" w:line="220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170" w:type="dxa"/>
          </w:tcPr>
          <w:p w:rsidR="00013327" w:rsidRPr="00013327" w:rsidRDefault="00013327" w:rsidP="00790F14">
            <w:pPr>
              <w:pStyle w:val="4"/>
              <w:shd w:val="clear" w:color="auto" w:fill="auto"/>
              <w:spacing w:after="1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</w:tcPr>
          <w:p w:rsidR="00013327" w:rsidRPr="00013327" w:rsidRDefault="00013327" w:rsidP="00790F14">
            <w:pPr>
              <w:pStyle w:val="4"/>
              <w:shd w:val="clear" w:color="auto" w:fill="auto"/>
              <w:spacing w:after="1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</w:tcPr>
          <w:p w:rsidR="00013327" w:rsidRPr="00013327" w:rsidRDefault="00013327" w:rsidP="00790F14">
            <w:pPr>
              <w:pStyle w:val="4"/>
              <w:shd w:val="clear" w:color="auto" w:fill="auto"/>
              <w:spacing w:after="1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</w:tcPr>
          <w:p w:rsidR="00013327" w:rsidRPr="00013327" w:rsidRDefault="00013327" w:rsidP="00790F14">
            <w:pPr>
              <w:pStyle w:val="4"/>
              <w:shd w:val="clear" w:color="auto" w:fill="auto"/>
              <w:spacing w:after="1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</w:tcPr>
          <w:p w:rsidR="00013327" w:rsidRPr="00013327" w:rsidRDefault="00013327" w:rsidP="00790F14">
            <w:pPr>
              <w:pStyle w:val="4"/>
              <w:shd w:val="clear" w:color="auto" w:fill="auto"/>
              <w:spacing w:after="1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013327" w:rsidRPr="00013327" w:rsidRDefault="00013327" w:rsidP="00790F14">
            <w:pPr>
              <w:pStyle w:val="4"/>
              <w:shd w:val="clear" w:color="auto" w:fill="auto"/>
              <w:spacing w:after="1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3327" w:rsidRPr="00013327" w:rsidTr="00013327">
        <w:tc>
          <w:tcPr>
            <w:tcW w:w="1641" w:type="dxa"/>
          </w:tcPr>
          <w:p w:rsidR="00013327" w:rsidRDefault="00013327" w:rsidP="00013327">
            <w:pPr>
              <w:pStyle w:val="4"/>
              <w:shd w:val="clear" w:color="auto" w:fill="auto"/>
              <w:spacing w:after="16" w:line="220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Дефицит</w:t>
            </w:r>
          </w:p>
        </w:tc>
        <w:tc>
          <w:tcPr>
            <w:tcW w:w="1170" w:type="dxa"/>
          </w:tcPr>
          <w:p w:rsidR="00013327" w:rsidRPr="00013327" w:rsidRDefault="00013327" w:rsidP="00790F14">
            <w:pPr>
              <w:pStyle w:val="4"/>
              <w:shd w:val="clear" w:color="auto" w:fill="auto"/>
              <w:spacing w:after="1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</w:tcPr>
          <w:p w:rsidR="00013327" w:rsidRPr="00013327" w:rsidRDefault="00013327" w:rsidP="00790F14">
            <w:pPr>
              <w:pStyle w:val="4"/>
              <w:shd w:val="clear" w:color="auto" w:fill="auto"/>
              <w:spacing w:after="1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</w:tcPr>
          <w:p w:rsidR="00013327" w:rsidRPr="00013327" w:rsidRDefault="00013327" w:rsidP="00790F14">
            <w:pPr>
              <w:pStyle w:val="4"/>
              <w:shd w:val="clear" w:color="auto" w:fill="auto"/>
              <w:spacing w:after="1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</w:tcPr>
          <w:p w:rsidR="00013327" w:rsidRPr="00013327" w:rsidRDefault="00013327" w:rsidP="00790F14">
            <w:pPr>
              <w:pStyle w:val="4"/>
              <w:shd w:val="clear" w:color="auto" w:fill="auto"/>
              <w:spacing w:after="1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</w:tcPr>
          <w:p w:rsidR="00013327" w:rsidRPr="00013327" w:rsidRDefault="00013327" w:rsidP="00790F14">
            <w:pPr>
              <w:pStyle w:val="4"/>
              <w:shd w:val="clear" w:color="auto" w:fill="auto"/>
              <w:spacing w:after="1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013327" w:rsidRPr="00013327" w:rsidRDefault="00013327" w:rsidP="00790F14">
            <w:pPr>
              <w:pStyle w:val="4"/>
              <w:shd w:val="clear" w:color="auto" w:fill="auto"/>
              <w:spacing w:after="1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3327" w:rsidRPr="00013327" w:rsidTr="00013327">
        <w:tc>
          <w:tcPr>
            <w:tcW w:w="1641" w:type="dxa"/>
          </w:tcPr>
          <w:p w:rsidR="00013327" w:rsidRDefault="00013327" w:rsidP="00013327">
            <w:pPr>
              <w:pStyle w:val="4"/>
              <w:shd w:val="clear" w:color="auto" w:fill="auto"/>
              <w:spacing w:after="16" w:line="220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 финансирования дефицита, в том числе: </w:t>
            </w:r>
          </w:p>
          <w:p w:rsidR="00013327" w:rsidRDefault="00013327" w:rsidP="00013327">
            <w:pPr>
              <w:pStyle w:val="4"/>
              <w:shd w:val="clear" w:color="auto" w:fill="auto"/>
              <w:spacing w:after="16" w:line="220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Расшифровать)</w:t>
            </w:r>
            <w:proofErr w:type="gramEnd"/>
          </w:p>
        </w:tc>
        <w:tc>
          <w:tcPr>
            <w:tcW w:w="1170" w:type="dxa"/>
          </w:tcPr>
          <w:p w:rsidR="00013327" w:rsidRPr="00013327" w:rsidRDefault="00013327" w:rsidP="00790F14">
            <w:pPr>
              <w:pStyle w:val="4"/>
              <w:shd w:val="clear" w:color="auto" w:fill="auto"/>
              <w:spacing w:after="1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</w:tcPr>
          <w:p w:rsidR="00013327" w:rsidRPr="00013327" w:rsidRDefault="00013327" w:rsidP="00790F14">
            <w:pPr>
              <w:pStyle w:val="4"/>
              <w:shd w:val="clear" w:color="auto" w:fill="auto"/>
              <w:spacing w:after="1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</w:tcPr>
          <w:p w:rsidR="00013327" w:rsidRPr="00013327" w:rsidRDefault="00013327" w:rsidP="00790F14">
            <w:pPr>
              <w:pStyle w:val="4"/>
              <w:shd w:val="clear" w:color="auto" w:fill="auto"/>
              <w:spacing w:after="1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</w:tcPr>
          <w:p w:rsidR="00013327" w:rsidRPr="00013327" w:rsidRDefault="00013327" w:rsidP="00790F14">
            <w:pPr>
              <w:pStyle w:val="4"/>
              <w:shd w:val="clear" w:color="auto" w:fill="auto"/>
              <w:spacing w:after="1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</w:tcPr>
          <w:p w:rsidR="00013327" w:rsidRPr="00013327" w:rsidRDefault="00013327" w:rsidP="00790F14">
            <w:pPr>
              <w:pStyle w:val="4"/>
              <w:shd w:val="clear" w:color="auto" w:fill="auto"/>
              <w:spacing w:after="1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013327" w:rsidRPr="00013327" w:rsidRDefault="00013327" w:rsidP="00790F14">
            <w:pPr>
              <w:pStyle w:val="4"/>
              <w:shd w:val="clear" w:color="auto" w:fill="auto"/>
              <w:spacing w:after="1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E2379" w:rsidRDefault="00BE2379" w:rsidP="00BE2379">
      <w:pPr>
        <w:pStyle w:val="4"/>
        <w:shd w:val="clear" w:color="auto" w:fill="auto"/>
        <w:spacing w:after="16" w:line="220" w:lineRule="exact"/>
        <w:ind w:left="24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Таблица 2.</w:t>
      </w:r>
    </w:p>
    <w:p w:rsidR="00BE2379" w:rsidRDefault="00BE2379" w:rsidP="00BE2379">
      <w:pPr>
        <w:pStyle w:val="4"/>
        <w:shd w:val="clear" w:color="auto" w:fill="auto"/>
        <w:spacing w:after="16" w:line="220" w:lineRule="exact"/>
        <w:ind w:left="24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об исполнении доходной части местного бюджета</w:t>
      </w:r>
    </w:p>
    <w:p w:rsidR="00013327" w:rsidRDefault="00BE2379" w:rsidP="00BE2379">
      <w:pPr>
        <w:pStyle w:val="4"/>
        <w:shd w:val="clear" w:color="auto" w:fill="auto"/>
        <w:spacing w:line="240" w:lineRule="auto"/>
        <w:ind w:left="2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f0"/>
        <w:tblW w:w="0" w:type="auto"/>
        <w:tblInd w:w="249" w:type="dxa"/>
        <w:tblLook w:val="04A0" w:firstRow="1" w:lastRow="0" w:firstColumn="1" w:lastColumn="0" w:noHBand="0" w:noVBand="1"/>
      </w:tblPr>
      <w:tblGrid>
        <w:gridCol w:w="2543"/>
        <w:gridCol w:w="1264"/>
        <w:gridCol w:w="1297"/>
        <w:gridCol w:w="1276"/>
        <w:gridCol w:w="1417"/>
        <w:gridCol w:w="1241"/>
      </w:tblGrid>
      <w:tr w:rsidR="0037057E" w:rsidRPr="0037057E" w:rsidTr="00BE2379">
        <w:tc>
          <w:tcPr>
            <w:tcW w:w="2543" w:type="dxa"/>
          </w:tcPr>
          <w:p w:rsidR="0037057E" w:rsidRPr="0037057E" w:rsidRDefault="0037057E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кодов бюджетной классификации</w:t>
            </w:r>
            <w:r w:rsidR="00BE2379">
              <w:rPr>
                <w:rFonts w:ascii="Times New Roman" w:hAnsi="Times New Roman" w:cs="Times New Roman"/>
                <w:sz w:val="20"/>
                <w:szCs w:val="20"/>
              </w:rPr>
              <w:t xml:space="preserve"> (доходов)</w:t>
            </w:r>
          </w:p>
        </w:tc>
        <w:tc>
          <w:tcPr>
            <w:tcW w:w="1264" w:type="dxa"/>
          </w:tcPr>
          <w:p w:rsidR="0037057E" w:rsidRPr="0037057E" w:rsidRDefault="00BE2379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297" w:type="dxa"/>
          </w:tcPr>
          <w:p w:rsidR="0037057E" w:rsidRPr="0037057E" w:rsidRDefault="00BE2379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276" w:type="dxa"/>
          </w:tcPr>
          <w:p w:rsidR="003221D0" w:rsidRDefault="003221D0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57E" w:rsidRPr="0037057E" w:rsidRDefault="00BE2379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</w:tcPr>
          <w:p w:rsidR="0037057E" w:rsidRPr="0037057E" w:rsidRDefault="00BE2379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 исполнения от уточненного плана</w:t>
            </w:r>
          </w:p>
        </w:tc>
        <w:tc>
          <w:tcPr>
            <w:tcW w:w="1241" w:type="dxa"/>
          </w:tcPr>
          <w:p w:rsidR="0037057E" w:rsidRPr="0037057E" w:rsidRDefault="00BE2379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37057E" w:rsidRPr="0037057E" w:rsidTr="00BE2379">
        <w:tc>
          <w:tcPr>
            <w:tcW w:w="2543" w:type="dxa"/>
          </w:tcPr>
          <w:p w:rsidR="0037057E" w:rsidRPr="0037057E" w:rsidRDefault="00BE2379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Доходы, всего:</w:t>
            </w:r>
          </w:p>
        </w:tc>
        <w:tc>
          <w:tcPr>
            <w:tcW w:w="1264" w:type="dxa"/>
          </w:tcPr>
          <w:p w:rsidR="0037057E" w:rsidRPr="0037057E" w:rsidRDefault="0037057E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37057E" w:rsidRPr="0037057E" w:rsidRDefault="0037057E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057E" w:rsidRPr="0037057E" w:rsidRDefault="0037057E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057E" w:rsidRPr="0037057E" w:rsidRDefault="0037057E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7057E" w:rsidRPr="0037057E" w:rsidRDefault="0037057E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E" w:rsidRPr="0037057E" w:rsidTr="00BE2379">
        <w:tc>
          <w:tcPr>
            <w:tcW w:w="2543" w:type="dxa"/>
          </w:tcPr>
          <w:p w:rsidR="0037057E" w:rsidRPr="0037057E" w:rsidRDefault="00BE2379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Налоговые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(расшифровать по видам налогов)</w:t>
            </w:r>
          </w:p>
        </w:tc>
        <w:tc>
          <w:tcPr>
            <w:tcW w:w="1264" w:type="dxa"/>
          </w:tcPr>
          <w:p w:rsidR="0037057E" w:rsidRPr="0037057E" w:rsidRDefault="0037057E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37057E" w:rsidRPr="0037057E" w:rsidRDefault="0037057E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057E" w:rsidRPr="0037057E" w:rsidRDefault="0037057E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057E" w:rsidRPr="0037057E" w:rsidRDefault="0037057E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7057E" w:rsidRPr="0037057E" w:rsidRDefault="0037057E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379" w:rsidRPr="0037057E" w:rsidTr="00BE2379">
        <w:tc>
          <w:tcPr>
            <w:tcW w:w="2543" w:type="dxa"/>
          </w:tcPr>
          <w:p w:rsidR="00BE2379" w:rsidRDefault="00BE2379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Неналоговые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(расшифровать по видам)</w:t>
            </w:r>
          </w:p>
        </w:tc>
        <w:tc>
          <w:tcPr>
            <w:tcW w:w="1264" w:type="dxa"/>
          </w:tcPr>
          <w:p w:rsidR="00BE2379" w:rsidRPr="0037057E" w:rsidRDefault="00BE2379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BE2379" w:rsidRPr="0037057E" w:rsidRDefault="00BE2379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2379" w:rsidRPr="0037057E" w:rsidRDefault="00BE2379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2379" w:rsidRPr="0037057E" w:rsidRDefault="00BE2379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E2379" w:rsidRPr="0037057E" w:rsidRDefault="00BE2379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379" w:rsidRPr="0037057E" w:rsidTr="00BE2379">
        <w:tc>
          <w:tcPr>
            <w:tcW w:w="2543" w:type="dxa"/>
          </w:tcPr>
          <w:p w:rsidR="00BE2379" w:rsidRDefault="00BE2379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перечисления (расшифровать по видам)</w:t>
            </w:r>
          </w:p>
        </w:tc>
        <w:tc>
          <w:tcPr>
            <w:tcW w:w="1264" w:type="dxa"/>
          </w:tcPr>
          <w:p w:rsidR="00BE2379" w:rsidRPr="0037057E" w:rsidRDefault="00BE2379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BE2379" w:rsidRPr="0037057E" w:rsidRDefault="00BE2379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2379" w:rsidRPr="0037057E" w:rsidRDefault="00BE2379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2379" w:rsidRPr="0037057E" w:rsidRDefault="00BE2379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E2379" w:rsidRPr="0037057E" w:rsidRDefault="00BE2379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2379" w:rsidRDefault="00BE2379" w:rsidP="00BE2379">
      <w:pPr>
        <w:pStyle w:val="4"/>
        <w:shd w:val="clear" w:color="auto" w:fill="auto"/>
        <w:spacing w:after="16" w:line="220" w:lineRule="exact"/>
        <w:ind w:left="24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E2379" w:rsidRDefault="00BE2379" w:rsidP="00BE2379">
      <w:pPr>
        <w:pStyle w:val="4"/>
        <w:shd w:val="clear" w:color="auto" w:fill="auto"/>
        <w:spacing w:after="16" w:line="220" w:lineRule="exact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Таблица 3.</w:t>
      </w:r>
    </w:p>
    <w:p w:rsidR="00DB7752" w:rsidRDefault="00BE2379" w:rsidP="00BE2379">
      <w:pPr>
        <w:pStyle w:val="4"/>
        <w:shd w:val="clear" w:color="auto" w:fill="auto"/>
        <w:spacing w:after="16" w:line="220" w:lineRule="exact"/>
        <w:ind w:left="24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об исполнении расходной части бюджета</w:t>
      </w:r>
    </w:p>
    <w:p w:rsidR="00BE2379" w:rsidRDefault="00BE2379" w:rsidP="00BE2379">
      <w:pPr>
        <w:pStyle w:val="4"/>
        <w:shd w:val="clear" w:color="auto" w:fill="auto"/>
        <w:spacing w:after="16" w:line="220" w:lineRule="exact"/>
        <w:ind w:left="24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 разделам, подразделам бюджетной классификации)</w:t>
      </w:r>
    </w:p>
    <w:p w:rsidR="00BE2379" w:rsidRDefault="00BE2379" w:rsidP="00BE2379">
      <w:pPr>
        <w:pStyle w:val="4"/>
        <w:shd w:val="clear" w:color="auto" w:fill="auto"/>
        <w:spacing w:line="240" w:lineRule="auto"/>
        <w:ind w:left="240"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1417"/>
        <w:gridCol w:w="1276"/>
        <w:gridCol w:w="1559"/>
        <w:gridCol w:w="1241"/>
      </w:tblGrid>
      <w:tr w:rsidR="00BE2379" w:rsidRPr="00BE2379" w:rsidTr="00BE2379">
        <w:tc>
          <w:tcPr>
            <w:tcW w:w="2660" w:type="dxa"/>
          </w:tcPr>
          <w:p w:rsidR="00BE2379" w:rsidRPr="00BE2379" w:rsidRDefault="00BE2379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379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разделов, подразделов</w:t>
            </w:r>
          </w:p>
        </w:tc>
        <w:tc>
          <w:tcPr>
            <w:tcW w:w="1134" w:type="dxa"/>
          </w:tcPr>
          <w:p w:rsidR="00BE2379" w:rsidRPr="00BE2379" w:rsidRDefault="00BE2379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379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417" w:type="dxa"/>
          </w:tcPr>
          <w:p w:rsidR="00BE2379" w:rsidRPr="00BE2379" w:rsidRDefault="00BE2379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379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276" w:type="dxa"/>
          </w:tcPr>
          <w:p w:rsidR="003221D0" w:rsidRDefault="003221D0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79" w:rsidRPr="00BE2379" w:rsidRDefault="00BE2379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379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559" w:type="dxa"/>
          </w:tcPr>
          <w:p w:rsidR="00BE2379" w:rsidRPr="00BE2379" w:rsidRDefault="00BE2379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379">
              <w:rPr>
                <w:rFonts w:ascii="Times New Roman" w:hAnsi="Times New Roman" w:cs="Times New Roman"/>
                <w:sz w:val="20"/>
                <w:szCs w:val="20"/>
              </w:rPr>
              <w:t>Отклонение исполнения от уточненного плана</w:t>
            </w:r>
          </w:p>
        </w:tc>
        <w:tc>
          <w:tcPr>
            <w:tcW w:w="1241" w:type="dxa"/>
          </w:tcPr>
          <w:p w:rsidR="00BE2379" w:rsidRPr="00BE2379" w:rsidRDefault="00BE2379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379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BE2379" w:rsidTr="00BE2379">
        <w:tc>
          <w:tcPr>
            <w:tcW w:w="2660" w:type="dxa"/>
          </w:tcPr>
          <w:p w:rsidR="00BE2379" w:rsidRDefault="00BE2379" w:rsidP="00790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2379" w:rsidRDefault="00BE2379" w:rsidP="00790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E2379" w:rsidRDefault="00BE2379" w:rsidP="00790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2379" w:rsidRDefault="00BE2379" w:rsidP="00790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2379" w:rsidRDefault="00BE2379" w:rsidP="00790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BE2379" w:rsidRDefault="00BE2379" w:rsidP="00790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379" w:rsidTr="00BE2379">
        <w:tc>
          <w:tcPr>
            <w:tcW w:w="2660" w:type="dxa"/>
          </w:tcPr>
          <w:p w:rsidR="00BE2379" w:rsidRDefault="00BE2379" w:rsidP="00790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2379" w:rsidRDefault="00BE2379" w:rsidP="00790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E2379" w:rsidRDefault="00BE2379" w:rsidP="00790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2379" w:rsidRDefault="00BE2379" w:rsidP="00790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2379" w:rsidRDefault="00BE2379" w:rsidP="00790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BE2379" w:rsidRDefault="00BE2379" w:rsidP="00790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221D0" w:rsidRDefault="003221D0" w:rsidP="003221D0">
      <w:pPr>
        <w:pStyle w:val="4"/>
        <w:shd w:val="clear" w:color="auto" w:fill="auto"/>
        <w:spacing w:after="16" w:line="220" w:lineRule="exact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3221D0" w:rsidRDefault="003221D0" w:rsidP="003221D0">
      <w:pPr>
        <w:pStyle w:val="4"/>
        <w:shd w:val="clear" w:color="auto" w:fill="auto"/>
        <w:spacing w:after="16" w:line="220" w:lineRule="exact"/>
        <w:ind w:left="7080"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Таблица 4.</w:t>
      </w:r>
    </w:p>
    <w:p w:rsidR="003221D0" w:rsidRDefault="003221D0" w:rsidP="003221D0">
      <w:pPr>
        <w:pStyle w:val="4"/>
        <w:shd w:val="clear" w:color="auto" w:fill="auto"/>
        <w:spacing w:after="16" w:line="220" w:lineRule="exact"/>
        <w:ind w:left="24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об исполнении расходной части бюджета</w:t>
      </w:r>
    </w:p>
    <w:p w:rsidR="003221D0" w:rsidRDefault="003221D0" w:rsidP="003221D0">
      <w:pPr>
        <w:pStyle w:val="4"/>
        <w:shd w:val="clear" w:color="auto" w:fill="auto"/>
        <w:spacing w:after="16" w:line="220" w:lineRule="exact"/>
        <w:ind w:left="24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 главным распорядителям бюджетных средств)</w:t>
      </w:r>
    </w:p>
    <w:p w:rsidR="003221D0" w:rsidRDefault="003221D0" w:rsidP="003221D0">
      <w:pPr>
        <w:pStyle w:val="4"/>
        <w:shd w:val="clear" w:color="auto" w:fill="auto"/>
        <w:spacing w:line="240" w:lineRule="auto"/>
        <w:ind w:left="240"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417"/>
        <w:gridCol w:w="1276"/>
        <w:gridCol w:w="1559"/>
        <w:gridCol w:w="1241"/>
      </w:tblGrid>
      <w:tr w:rsidR="003221D0" w:rsidRPr="003221D0" w:rsidTr="003221D0">
        <w:tc>
          <w:tcPr>
            <w:tcW w:w="2518" w:type="dxa"/>
          </w:tcPr>
          <w:p w:rsidR="003221D0" w:rsidRPr="003221D0" w:rsidRDefault="003221D0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1D0">
              <w:rPr>
                <w:rFonts w:ascii="Times New Roman" w:hAnsi="Times New Roman" w:cs="Times New Roman"/>
                <w:sz w:val="20"/>
                <w:szCs w:val="20"/>
              </w:rPr>
              <w:t>Наименование главных распорядителей бюджетных средств</w:t>
            </w:r>
          </w:p>
        </w:tc>
        <w:tc>
          <w:tcPr>
            <w:tcW w:w="1276" w:type="dxa"/>
          </w:tcPr>
          <w:p w:rsidR="003221D0" w:rsidRPr="003221D0" w:rsidRDefault="003221D0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1D0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417" w:type="dxa"/>
          </w:tcPr>
          <w:p w:rsidR="003221D0" w:rsidRPr="003221D0" w:rsidRDefault="003221D0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1D0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276" w:type="dxa"/>
          </w:tcPr>
          <w:p w:rsidR="003221D0" w:rsidRDefault="003221D0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1D0" w:rsidRPr="003221D0" w:rsidRDefault="003221D0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1D0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559" w:type="dxa"/>
          </w:tcPr>
          <w:p w:rsidR="003221D0" w:rsidRPr="003221D0" w:rsidRDefault="003221D0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1D0">
              <w:rPr>
                <w:rFonts w:ascii="Times New Roman" w:hAnsi="Times New Roman" w:cs="Times New Roman"/>
                <w:sz w:val="20"/>
                <w:szCs w:val="20"/>
              </w:rPr>
              <w:t>Отклонение исполнения от  уточненного плана</w:t>
            </w:r>
          </w:p>
        </w:tc>
        <w:tc>
          <w:tcPr>
            <w:tcW w:w="1241" w:type="dxa"/>
          </w:tcPr>
          <w:p w:rsidR="003221D0" w:rsidRPr="003221D0" w:rsidRDefault="003221D0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1D0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3221D0" w:rsidTr="003221D0">
        <w:tc>
          <w:tcPr>
            <w:tcW w:w="2518" w:type="dxa"/>
          </w:tcPr>
          <w:p w:rsidR="003221D0" w:rsidRDefault="003221D0" w:rsidP="00790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1D0" w:rsidRDefault="003221D0" w:rsidP="00790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221D0" w:rsidRDefault="003221D0" w:rsidP="00790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1D0" w:rsidRDefault="003221D0" w:rsidP="00790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221D0" w:rsidRDefault="003221D0" w:rsidP="00790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3221D0" w:rsidRDefault="003221D0" w:rsidP="00790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1D0" w:rsidTr="003221D0">
        <w:tc>
          <w:tcPr>
            <w:tcW w:w="2518" w:type="dxa"/>
          </w:tcPr>
          <w:p w:rsidR="003221D0" w:rsidRDefault="003221D0" w:rsidP="00790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1D0" w:rsidRDefault="003221D0" w:rsidP="00790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221D0" w:rsidRDefault="003221D0" w:rsidP="00790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1D0" w:rsidRDefault="003221D0" w:rsidP="00790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221D0" w:rsidRDefault="003221D0" w:rsidP="00790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3221D0" w:rsidRDefault="003221D0" w:rsidP="00790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221D0" w:rsidRDefault="003221D0" w:rsidP="003221D0">
      <w:pPr>
        <w:pStyle w:val="4"/>
        <w:shd w:val="clear" w:color="auto" w:fill="auto"/>
        <w:spacing w:after="16" w:line="220" w:lineRule="exact"/>
        <w:ind w:left="7080"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Таблица 5.</w:t>
      </w:r>
    </w:p>
    <w:p w:rsidR="003221D0" w:rsidRDefault="003221D0" w:rsidP="003221D0">
      <w:pPr>
        <w:pStyle w:val="4"/>
        <w:shd w:val="clear" w:color="auto" w:fill="auto"/>
        <w:spacing w:after="16" w:line="220" w:lineRule="exact"/>
        <w:ind w:left="24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об исполнении расходной части бюджета</w:t>
      </w:r>
    </w:p>
    <w:p w:rsidR="003221D0" w:rsidRDefault="003221D0" w:rsidP="003221D0">
      <w:pPr>
        <w:pStyle w:val="4"/>
        <w:shd w:val="clear" w:color="auto" w:fill="auto"/>
        <w:spacing w:after="16" w:line="220" w:lineRule="exact"/>
        <w:ind w:left="24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 КОСГУ)</w:t>
      </w:r>
    </w:p>
    <w:p w:rsidR="003221D0" w:rsidRDefault="003221D0" w:rsidP="003221D0">
      <w:pPr>
        <w:pStyle w:val="4"/>
        <w:shd w:val="clear" w:color="auto" w:fill="auto"/>
        <w:spacing w:line="240" w:lineRule="auto"/>
        <w:ind w:left="240"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417"/>
        <w:gridCol w:w="1276"/>
        <w:gridCol w:w="1559"/>
        <w:gridCol w:w="1241"/>
      </w:tblGrid>
      <w:tr w:rsidR="003221D0" w:rsidRPr="003221D0" w:rsidTr="00347731">
        <w:tc>
          <w:tcPr>
            <w:tcW w:w="2518" w:type="dxa"/>
          </w:tcPr>
          <w:p w:rsidR="003221D0" w:rsidRPr="003221D0" w:rsidRDefault="003221D0" w:rsidP="00322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1D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КОСГУ</w:t>
            </w:r>
          </w:p>
        </w:tc>
        <w:tc>
          <w:tcPr>
            <w:tcW w:w="1276" w:type="dxa"/>
          </w:tcPr>
          <w:p w:rsidR="003221D0" w:rsidRPr="003221D0" w:rsidRDefault="003221D0" w:rsidP="00347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КОСГУ</w:t>
            </w:r>
          </w:p>
        </w:tc>
        <w:tc>
          <w:tcPr>
            <w:tcW w:w="1417" w:type="dxa"/>
          </w:tcPr>
          <w:p w:rsidR="003221D0" w:rsidRPr="003221D0" w:rsidRDefault="003221D0" w:rsidP="00347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1D0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276" w:type="dxa"/>
          </w:tcPr>
          <w:p w:rsidR="003221D0" w:rsidRDefault="003221D0" w:rsidP="00347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1D0" w:rsidRPr="003221D0" w:rsidRDefault="003221D0" w:rsidP="00347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1D0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559" w:type="dxa"/>
          </w:tcPr>
          <w:p w:rsidR="003221D0" w:rsidRPr="003221D0" w:rsidRDefault="003221D0" w:rsidP="00347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1D0">
              <w:rPr>
                <w:rFonts w:ascii="Times New Roman" w:hAnsi="Times New Roman" w:cs="Times New Roman"/>
                <w:sz w:val="20"/>
                <w:szCs w:val="20"/>
              </w:rPr>
              <w:t>Отклонение исполнения от  уточненного плана</w:t>
            </w:r>
          </w:p>
        </w:tc>
        <w:tc>
          <w:tcPr>
            <w:tcW w:w="1241" w:type="dxa"/>
          </w:tcPr>
          <w:p w:rsidR="003221D0" w:rsidRPr="003221D0" w:rsidRDefault="003221D0" w:rsidP="00347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1D0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3221D0" w:rsidTr="00347731">
        <w:tc>
          <w:tcPr>
            <w:tcW w:w="2518" w:type="dxa"/>
          </w:tcPr>
          <w:p w:rsidR="003221D0" w:rsidRDefault="003221D0" w:rsidP="003477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1D0" w:rsidRDefault="003221D0" w:rsidP="003477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221D0" w:rsidRDefault="003221D0" w:rsidP="003477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1D0" w:rsidRDefault="003221D0" w:rsidP="003477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221D0" w:rsidRDefault="003221D0" w:rsidP="003477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3221D0" w:rsidRDefault="003221D0" w:rsidP="003477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1D0" w:rsidTr="00347731">
        <w:tc>
          <w:tcPr>
            <w:tcW w:w="2518" w:type="dxa"/>
          </w:tcPr>
          <w:p w:rsidR="003221D0" w:rsidRDefault="003221D0" w:rsidP="003477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1D0" w:rsidRDefault="003221D0" w:rsidP="003477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221D0" w:rsidRDefault="003221D0" w:rsidP="003477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1D0" w:rsidRDefault="003221D0" w:rsidP="003477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221D0" w:rsidRDefault="003221D0" w:rsidP="003477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3221D0" w:rsidRDefault="003221D0" w:rsidP="003477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221D0" w:rsidRPr="00013327" w:rsidRDefault="003221D0" w:rsidP="00790F14">
      <w:pPr>
        <w:rPr>
          <w:rFonts w:ascii="Times New Roman" w:hAnsi="Times New Roman" w:cs="Times New Roman"/>
          <w:sz w:val="16"/>
          <w:szCs w:val="16"/>
        </w:rPr>
      </w:pPr>
    </w:p>
    <w:p w:rsidR="0004607D" w:rsidRDefault="0004607D" w:rsidP="0004607D">
      <w:pPr>
        <w:pStyle w:val="4"/>
        <w:shd w:val="clear" w:color="auto" w:fill="auto"/>
        <w:spacing w:after="16" w:line="220" w:lineRule="exact"/>
        <w:ind w:left="7080"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Таблица 6.</w:t>
      </w:r>
    </w:p>
    <w:p w:rsidR="0004607D" w:rsidRDefault="0004607D" w:rsidP="0004607D">
      <w:pPr>
        <w:pStyle w:val="4"/>
        <w:shd w:val="clear" w:color="auto" w:fill="auto"/>
        <w:spacing w:after="16" w:line="220" w:lineRule="exact"/>
        <w:ind w:left="24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об исполнении долгосрочных целевых программ</w:t>
      </w:r>
    </w:p>
    <w:p w:rsidR="0004607D" w:rsidRDefault="0004607D" w:rsidP="0004607D">
      <w:pPr>
        <w:pStyle w:val="4"/>
        <w:shd w:val="clear" w:color="auto" w:fill="auto"/>
        <w:spacing w:after="16" w:line="220" w:lineRule="exact"/>
        <w:ind w:left="24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(муниципальных целевых программ)</w:t>
      </w:r>
    </w:p>
    <w:p w:rsidR="0004607D" w:rsidRDefault="0004607D" w:rsidP="0004607D">
      <w:pPr>
        <w:pStyle w:val="4"/>
        <w:shd w:val="clear" w:color="auto" w:fill="auto"/>
        <w:spacing w:line="240" w:lineRule="auto"/>
        <w:ind w:left="240"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0F14" w:rsidRDefault="00790F14" w:rsidP="00790F1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134"/>
        <w:gridCol w:w="993"/>
        <w:gridCol w:w="992"/>
        <w:gridCol w:w="1062"/>
        <w:gridCol w:w="922"/>
        <w:gridCol w:w="1241"/>
      </w:tblGrid>
      <w:tr w:rsidR="00275BA9" w:rsidRPr="0004607D" w:rsidTr="00275BA9">
        <w:tc>
          <w:tcPr>
            <w:tcW w:w="1526" w:type="dxa"/>
          </w:tcPr>
          <w:p w:rsidR="0004607D" w:rsidRPr="0004607D" w:rsidRDefault="0004607D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7D">
              <w:rPr>
                <w:rFonts w:ascii="Times New Roman" w:hAnsi="Times New Roman" w:cs="Times New Roman"/>
                <w:sz w:val="20"/>
                <w:szCs w:val="20"/>
              </w:rPr>
              <w:t>Наименование ДЦП (МЦП)</w:t>
            </w:r>
          </w:p>
        </w:tc>
        <w:tc>
          <w:tcPr>
            <w:tcW w:w="1417" w:type="dxa"/>
          </w:tcPr>
          <w:p w:rsidR="0004607D" w:rsidRPr="0004607D" w:rsidRDefault="0004607D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4607D">
              <w:rPr>
                <w:rFonts w:ascii="Times New Roman" w:hAnsi="Times New Roman" w:cs="Times New Roman"/>
                <w:sz w:val="20"/>
                <w:szCs w:val="20"/>
              </w:rPr>
              <w:t>Предусмотре</w:t>
            </w:r>
            <w:proofErr w:type="spellEnd"/>
            <w:r w:rsidR="00275B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607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gramEnd"/>
            <w:r w:rsidRPr="0004607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4607D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="00275B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607D">
              <w:rPr>
                <w:rFonts w:ascii="Times New Roman" w:hAnsi="Times New Roman" w:cs="Times New Roman"/>
                <w:sz w:val="20"/>
                <w:szCs w:val="20"/>
              </w:rPr>
              <w:t>ном правовом акте об утверждении ДЦП</w:t>
            </w:r>
          </w:p>
        </w:tc>
        <w:tc>
          <w:tcPr>
            <w:tcW w:w="1134" w:type="dxa"/>
          </w:tcPr>
          <w:p w:rsidR="0004607D" w:rsidRPr="0004607D" w:rsidRDefault="0004607D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4607D">
              <w:rPr>
                <w:rFonts w:ascii="Times New Roman" w:hAnsi="Times New Roman" w:cs="Times New Roman"/>
                <w:sz w:val="20"/>
                <w:szCs w:val="20"/>
              </w:rPr>
              <w:t>Утвержде</w:t>
            </w:r>
            <w:proofErr w:type="spellEnd"/>
            <w:r w:rsidR="00275B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607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gramEnd"/>
            <w:r w:rsidRPr="0004607D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993" w:type="dxa"/>
          </w:tcPr>
          <w:p w:rsidR="0004607D" w:rsidRPr="0004607D" w:rsidRDefault="0004607D" w:rsidP="00347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07D">
              <w:rPr>
                <w:rFonts w:ascii="Times New Roman" w:hAnsi="Times New Roman" w:cs="Times New Roman"/>
                <w:sz w:val="20"/>
                <w:szCs w:val="20"/>
              </w:rPr>
              <w:t>Уточнен</w:t>
            </w:r>
            <w:r w:rsidR="00275B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4607D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04607D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 w:rsidR="00275B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4607D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046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07D">
              <w:rPr>
                <w:rFonts w:ascii="Times New Roman" w:hAnsi="Times New Roman" w:cs="Times New Roman"/>
                <w:sz w:val="20"/>
                <w:szCs w:val="20"/>
              </w:rPr>
              <w:t>назначе</w:t>
            </w:r>
            <w:r w:rsidR="00275B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607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2" w:type="dxa"/>
          </w:tcPr>
          <w:p w:rsidR="0004607D" w:rsidRPr="0004607D" w:rsidRDefault="0004607D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4607D">
              <w:rPr>
                <w:rFonts w:ascii="Times New Roman" w:hAnsi="Times New Roman" w:cs="Times New Roman"/>
                <w:sz w:val="20"/>
                <w:szCs w:val="20"/>
              </w:rPr>
              <w:t>Исполне</w:t>
            </w:r>
            <w:proofErr w:type="spellEnd"/>
            <w:r w:rsidR="00275B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607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gramEnd"/>
          </w:p>
        </w:tc>
        <w:tc>
          <w:tcPr>
            <w:tcW w:w="1062" w:type="dxa"/>
          </w:tcPr>
          <w:p w:rsidR="0004607D" w:rsidRPr="0004607D" w:rsidRDefault="0004607D" w:rsidP="00347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4607D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r w:rsidR="00275B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607D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046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07D">
              <w:rPr>
                <w:rFonts w:ascii="Times New Roman" w:hAnsi="Times New Roman" w:cs="Times New Roman"/>
                <w:sz w:val="20"/>
                <w:szCs w:val="20"/>
              </w:rPr>
              <w:t>исполне</w:t>
            </w:r>
            <w:r w:rsidR="00275B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607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04607D">
              <w:rPr>
                <w:rFonts w:ascii="Times New Roman" w:hAnsi="Times New Roman" w:cs="Times New Roman"/>
                <w:sz w:val="20"/>
                <w:szCs w:val="20"/>
              </w:rPr>
              <w:t xml:space="preserve"> от  уточнен</w:t>
            </w:r>
            <w:r w:rsidR="00275B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4607D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04607D">
              <w:rPr>
                <w:rFonts w:ascii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922" w:type="dxa"/>
          </w:tcPr>
          <w:p w:rsidR="0004607D" w:rsidRPr="0004607D" w:rsidRDefault="0004607D" w:rsidP="00347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7D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241" w:type="dxa"/>
          </w:tcPr>
          <w:p w:rsidR="0004607D" w:rsidRPr="0004607D" w:rsidRDefault="0004607D" w:rsidP="0079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7D">
              <w:rPr>
                <w:rFonts w:ascii="Times New Roman" w:hAnsi="Times New Roman" w:cs="Times New Roman"/>
                <w:sz w:val="20"/>
                <w:szCs w:val="20"/>
              </w:rPr>
              <w:t>Пояснения (если исполнение менее 95%)</w:t>
            </w:r>
          </w:p>
        </w:tc>
      </w:tr>
      <w:tr w:rsidR="00275BA9" w:rsidTr="00275BA9">
        <w:tc>
          <w:tcPr>
            <w:tcW w:w="1526" w:type="dxa"/>
          </w:tcPr>
          <w:p w:rsidR="0004607D" w:rsidRDefault="0004607D" w:rsidP="00790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4607D" w:rsidRDefault="0004607D" w:rsidP="00790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607D" w:rsidRDefault="0004607D" w:rsidP="00790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4607D" w:rsidRDefault="0004607D" w:rsidP="00790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607D" w:rsidRDefault="0004607D" w:rsidP="00790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:rsidR="0004607D" w:rsidRDefault="0004607D" w:rsidP="00790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04607D" w:rsidRDefault="0004607D" w:rsidP="00790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04607D" w:rsidRDefault="0004607D" w:rsidP="00790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BA9" w:rsidTr="00275BA9">
        <w:tc>
          <w:tcPr>
            <w:tcW w:w="1526" w:type="dxa"/>
          </w:tcPr>
          <w:p w:rsidR="0004607D" w:rsidRDefault="0004607D" w:rsidP="00790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4607D" w:rsidRDefault="0004607D" w:rsidP="00790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607D" w:rsidRDefault="0004607D" w:rsidP="00790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4607D" w:rsidRDefault="0004607D" w:rsidP="00790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607D" w:rsidRDefault="0004607D" w:rsidP="00790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:rsidR="0004607D" w:rsidRDefault="0004607D" w:rsidP="00790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04607D" w:rsidRDefault="0004607D" w:rsidP="00790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04607D" w:rsidRDefault="0004607D" w:rsidP="00790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4607D" w:rsidRPr="00013327" w:rsidRDefault="0004607D" w:rsidP="00790F14">
      <w:pPr>
        <w:rPr>
          <w:rFonts w:ascii="Times New Roman" w:hAnsi="Times New Roman" w:cs="Times New Roman"/>
          <w:sz w:val="16"/>
          <w:szCs w:val="16"/>
        </w:rPr>
      </w:pPr>
    </w:p>
    <w:p w:rsidR="00275BA9" w:rsidRDefault="00275BA9" w:rsidP="00275BA9">
      <w:pPr>
        <w:pStyle w:val="4"/>
        <w:shd w:val="clear" w:color="auto" w:fill="auto"/>
        <w:spacing w:after="16" w:line="220" w:lineRule="exact"/>
        <w:ind w:left="7080"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7.</w:t>
      </w:r>
    </w:p>
    <w:p w:rsidR="00275BA9" w:rsidRDefault="00275BA9" w:rsidP="00275BA9">
      <w:pPr>
        <w:pStyle w:val="4"/>
        <w:shd w:val="clear" w:color="auto" w:fill="auto"/>
        <w:spacing w:after="16" w:line="220" w:lineRule="exact"/>
        <w:ind w:left="24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об использовании средств резервного фонда местной администрации</w:t>
      </w:r>
    </w:p>
    <w:p w:rsidR="00790F14" w:rsidRPr="00013327" w:rsidRDefault="00275BA9" w:rsidP="00275BA9">
      <w:pPr>
        <w:pStyle w:val="4"/>
        <w:shd w:val="clear" w:color="auto" w:fill="auto"/>
        <w:spacing w:line="240" w:lineRule="auto"/>
        <w:ind w:left="240"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912"/>
        <w:gridCol w:w="2375"/>
      </w:tblGrid>
      <w:tr w:rsidR="00275BA9" w:rsidRPr="00275BA9" w:rsidTr="00275BA9">
        <w:tc>
          <w:tcPr>
            <w:tcW w:w="6912" w:type="dxa"/>
          </w:tcPr>
          <w:p w:rsidR="00275BA9" w:rsidRPr="00275BA9" w:rsidRDefault="00275BA9" w:rsidP="00790F14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75" w:type="dxa"/>
          </w:tcPr>
          <w:p w:rsidR="00275BA9" w:rsidRPr="00275BA9" w:rsidRDefault="00275BA9" w:rsidP="00790F14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275BA9" w:rsidRPr="00275BA9" w:rsidTr="00275BA9">
        <w:tc>
          <w:tcPr>
            <w:tcW w:w="6912" w:type="dxa"/>
          </w:tcPr>
          <w:p w:rsidR="00275BA9" w:rsidRPr="00275BA9" w:rsidRDefault="00275BA9" w:rsidP="00790F14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75BA9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фонд, предусмотренный решением о бюджете, </w:t>
            </w:r>
            <w:proofErr w:type="spellStart"/>
            <w:r w:rsidRPr="00275BA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75BA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75BA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275B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5" w:type="dxa"/>
          </w:tcPr>
          <w:p w:rsidR="00275BA9" w:rsidRPr="00275BA9" w:rsidRDefault="00275BA9" w:rsidP="00790F14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BA9" w:rsidRPr="00275BA9" w:rsidTr="00275BA9">
        <w:tc>
          <w:tcPr>
            <w:tcW w:w="6912" w:type="dxa"/>
          </w:tcPr>
          <w:p w:rsidR="00275BA9" w:rsidRPr="00275BA9" w:rsidRDefault="00275BA9" w:rsidP="00790F14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Принято по распоряжениям об использовании резервного фонда,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5" w:type="dxa"/>
          </w:tcPr>
          <w:p w:rsidR="00275BA9" w:rsidRPr="00275BA9" w:rsidRDefault="00275BA9" w:rsidP="00790F14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BA9" w:rsidRPr="00275BA9" w:rsidTr="00275BA9">
        <w:tc>
          <w:tcPr>
            <w:tcW w:w="6912" w:type="dxa"/>
          </w:tcPr>
          <w:p w:rsidR="00275BA9" w:rsidRDefault="00275BA9" w:rsidP="00790F14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Исполнено, %</w:t>
            </w:r>
          </w:p>
        </w:tc>
        <w:tc>
          <w:tcPr>
            <w:tcW w:w="2375" w:type="dxa"/>
          </w:tcPr>
          <w:p w:rsidR="00275BA9" w:rsidRPr="00275BA9" w:rsidRDefault="00275BA9" w:rsidP="00790F14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BA9" w:rsidRPr="00275BA9" w:rsidTr="00275BA9">
        <w:tc>
          <w:tcPr>
            <w:tcW w:w="6912" w:type="dxa"/>
          </w:tcPr>
          <w:p w:rsidR="00275BA9" w:rsidRDefault="00275BA9" w:rsidP="00790F14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Неиспользованные ассигнования, тыс. руб.</w:t>
            </w:r>
          </w:p>
        </w:tc>
        <w:tc>
          <w:tcPr>
            <w:tcW w:w="2375" w:type="dxa"/>
          </w:tcPr>
          <w:p w:rsidR="00275BA9" w:rsidRPr="00275BA9" w:rsidRDefault="00275BA9" w:rsidP="00790F14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F14" w:rsidRPr="00013327" w:rsidRDefault="00790F14" w:rsidP="00790F14">
      <w:pPr>
        <w:spacing w:line="300" w:lineRule="exact"/>
        <w:rPr>
          <w:rFonts w:ascii="Times New Roman" w:hAnsi="Times New Roman" w:cs="Times New Roman"/>
          <w:sz w:val="16"/>
          <w:szCs w:val="16"/>
        </w:rPr>
      </w:pPr>
    </w:p>
    <w:p w:rsidR="00275BA9" w:rsidRDefault="00275BA9" w:rsidP="00275BA9">
      <w:pPr>
        <w:pStyle w:val="4"/>
        <w:shd w:val="clear" w:color="auto" w:fill="auto"/>
        <w:spacing w:after="16" w:line="220" w:lineRule="exact"/>
        <w:ind w:left="7080"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8.</w:t>
      </w:r>
    </w:p>
    <w:p w:rsidR="00275BA9" w:rsidRDefault="00275BA9" w:rsidP="00275BA9">
      <w:pPr>
        <w:pStyle w:val="4"/>
        <w:shd w:val="clear" w:color="auto" w:fill="auto"/>
        <w:spacing w:after="16" w:line="220" w:lineRule="exact"/>
        <w:ind w:left="24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об использовании средств резервного фонда местной администрации</w:t>
      </w:r>
    </w:p>
    <w:p w:rsidR="00275BA9" w:rsidRDefault="00275BA9" w:rsidP="00275BA9">
      <w:pPr>
        <w:pStyle w:val="4"/>
        <w:shd w:val="clear" w:color="auto" w:fill="auto"/>
        <w:spacing w:line="240" w:lineRule="auto"/>
        <w:ind w:left="2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f0"/>
        <w:tblW w:w="0" w:type="auto"/>
        <w:tblInd w:w="240" w:type="dxa"/>
        <w:tblLook w:val="04A0" w:firstRow="1" w:lastRow="0" w:firstColumn="1" w:lastColumn="0" w:noHBand="0" w:noVBand="1"/>
      </w:tblPr>
      <w:tblGrid>
        <w:gridCol w:w="2987"/>
        <w:gridCol w:w="2410"/>
        <w:gridCol w:w="1559"/>
        <w:gridCol w:w="2091"/>
      </w:tblGrid>
      <w:tr w:rsidR="00275BA9" w:rsidRPr="00275BA9" w:rsidTr="00275BA9">
        <w:tc>
          <w:tcPr>
            <w:tcW w:w="2987" w:type="dxa"/>
          </w:tcPr>
          <w:p w:rsidR="00275BA9" w:rsidRPr="00275BA9" w:rsidRDefault="00275BA9" w:rsidP="00275BA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275BA9" w:rsidRPr="00275BA9" w:rsidRDefault="00275BA9" w:rsidP="00275BA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Распределено по НПА об использовании средств резервного фонда</w:t>
            </w:r>
          </w:p>
        </w:tc>
        <w:tc>
          <w:tcPr>
            <w:tcW w:w="1559" w:type="dxa"/>
          </w:tcPr>
          <w:p w:rsidR="00275BA9" w:rsidRPr="00275BA9" w:rsidRDefault="00275BA9" w:rsidP="00275BA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2091" w:type="dxa"/>
          </w:tcPr>
          <w:p w:rsidR="00275BA9" w:rsidRPr="00275BA9" w:rsidRDefault="00275BA9" w:rsidP="00275BA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исполнения каждого мероприятия в общей сумме исполнении, %</w:t>
            </w:r>
          </w:p>
        </w:tc>
      </w:tr>
      <w:tr w:rsidR="00275BA9" w:rsidRPr="00275BA9" w:rsidTr="00275BA9">
        <w:tc>
          <w:tcPr>
            <w:tcW w:w="2987" w:type="dxa"/>
          </w:tcPr>
          <w:p w:rsidR="00275BA9" w:rsidRPr="00275BA9" w:rsidRDefault="00583216" w:rsidP="00275BA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фонд, всего</w:t>
            </w:r>
          </w:p>
        </w:tc>
        <w:tc>
          <w:tcPr>
            <w:tcW w:w="2410" w:type="dxa"/>
          </w:tcPr>
          <w:p w:rsidR="00275BA9" w:rsidRPr="00275BA9" w:rsidRDefault="00275BA9" w:rsidP="00275BA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BA9" w:rsidRPr="00275BA9" w:rsidRDefault="00275BA9" w:rsidP="00275BA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:rsidR="00275BA9" w:rsidRPr="00275BA9" w:rsidRDefault="00275BA9" w:rsidP="00275BA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5BA9" w:rsidRPr="00275BA9" w:rsidTr="00275BA9">
        <w:tc>
          <w:tcPr>
            <w:tcW w:w="2987" w:type="dxa"/>
          </w:tcPr>
          <w:p w:rsidR="00275BA9" w:rsidRPr="00275BA9" w:rsidRDefault="00583216" w:rsidP="00275BA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мероприятиям</w:t>
            </w:r>
          </w:p>
        </w:tc>
        <w:tc>
          <w:tcPr>
            <w:tcW w:w="2410" w:type="dxa"/>
          </w:tcPr>
          <w:p w:rsidR="00275BA9" w:rsidRPr="00275BA9" w:rsidRDefault="00275BA9" w:rsidP="00275BA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BA9" w:rsidRPr="00275BA9" w:rsidRDefault="00275BA9" w:rsidP="00275BA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:rsidR="00275BA9" w:rsidRPr="00275BA9" w:rsidRDefault="00275BA9" w:rsidP="00275BA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3216" w:rsidRPr="00275BA9" w:rsidTr="00275BA9">
        <w:tc>
          <w:tcPr>
            <w:tcW w:w="2987" w:type="dxa"/>
          </w:tcPr>
          <w:p w:rsidR="00583216" w:rsidRDefault="00583216" w:rsidP="00275BA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мероприятие 1</w:t>
            </w:r>
          </w:p>
        </w:tc>
        <w:tc>
          <w:tcPr>
            <w:tcW w:w="2410" w:type="dxa"/>
          </w:tcPr>
          <w:p w:rsidR="00583216" w:rsidRPr="00275BA9" w:rsidRDefault="00583216" w:rsidP="00275BA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3216" w:rsidRPr="00275BA9" w:rsidRDefault="00583216" w:rsidP="00275BA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:rsidR="00583216" w:rsidRPr="00275BA9" w:rsidRDefault="00583216" w:rsidP="00275BA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3216" w:rsidRPr="00275BA9" w:rsidTr="00275BA9">
        <w:tc>
          <w:tcPr>
            <w:tcW w:w="2987" w:type="dxa"/>
          </w:tcPr>
          <w:p w:rsidR="00583216" w:rsidRDefault="00583216" w:rsidP="00275BA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мероприятие 2</w:t>
            </w:r>
          </w:p>
        </w:tc>
        <w:tc>
          <w:tcPr>
            <w:tcW w:w="2410" w:type="dxa"/>
          </w:tcPr>
          <w:p w:rsidR="00583216" w:rsidRPr="00275BA9" w:rsidRDefault="00583216" w:rsidP="00275BA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3216" w:rsidRPr="00275BA9" w:rsidRDefault="00583216" w:rsidP="00275BA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:rsidR="00583216" w:rsidRPr="00275BA9" w:rsidRDefault="00583216" w:rsidP="00275BA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3216" w:rsidRPr="00275BA9" w:rsidTr="00275BA9">
        <w:tc>
          <w:tcPr>
            <w:tcW w:w="2987" w:type="dxa"/>
          </w:tcPr>
          <w:p w:rsidR="00583216" w:rsidRDefault="00583216" w:rsidP="00275BA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мероприятие 3</w:t>
            </w:r>
          </w:p>
        </w:tc>
        <w:tc>
          <w:tcPr>
            <w:tcW w:w="2410" w:type="dxa"/>
          </w:tcPr>
          <w:p w:rsidR="00583216" w:rsidRPr="00275BA9" w:rsidRDefault="00583216" w:rsidP="00275BA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3216" w:rsidRPr="00275BA9" w:rsidRDefault="00583216" w:rsidP="00275BA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:rsidR="00583216" w:rsidRPr="00275BA9" w:rsidRDefault="00583216" w:rsidP="00275BA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83216" w:rsidRDefault="00583216" w:rsidP="00583216">
      <w:pPr>
        <w:pStyle w:val="4"/>
        <w:shd w:val="clear" w:color="auto" w:fill="auto"/>
        <w:spacing w:after="16" w:line="220" w:lineRule="exact"/>
        <w:ind w:left="7080"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583216" w:rsidRDefault="00583216" w:rsidP="00583216">
      <w:pPr>
        <w:pStyle w:val="4"/>
        <w:shd w:val="clear" w:color="auto" w:fill="auto"/>
        <w:spacing w:after="16" w:line="220" w:lineRule="exact"/>
        <w:ind w:left="7080"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9.</w:t>
      </w:r>
    </w:p>
    <w:p w:rsidR="00583216" w:rsidRDefault="00583216" w:rsidP="00583216">
      <w:pPr>
        <w:pStyle w:val="4"/>
        <w:shd w:val="clear" w:color="auto" w:fill="auto"/>
        <w:spacing w:after="16" w:line="220" w:lineRule="exact"/>
        <w:ind w:left="24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об исполнении  публичных нормативных обязательств</w:t>
      </w:r>
    </w:p>
    <w:p w:rsidR="00275BA9" w:rsidRDefault="00583216" w:rsidP="00583216">
      <w:pPr>
        <w:pStyle w:val="4"/>
        <w:shd w:val="clear" w:color="auto" w:fill="auto"/>
        <w:spacing w:line="240" w:lineRule="auto"/>
        <w:ind w:left="24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f0"/>
        <w:tblW w:w="0" w:type="auto"/>
        <w:tblInd w:w="240" w:type="dxa"/>
        <w:tblLook w:val="04A0" w:firstRow="1" w:lastRow="0" w:firstColumn="1" w:lastColumn="0" w:noHBand="0" w:noVBand="1"/>
      </w:tblPr>
      <w:tblGrid>
        <w:gridCol w:w="1465"/>
        <w:gridCol w:w="1465"/>
        <w:gridCol w:w="1074"/>
        <w:gridCol w:w="1291"/>
        <w:gridCol w:w="1201"/>
        <w:gridCol w:w="1304"/>
        <w:gridCol w:w="1247"/>
      </w:tblGrid>
      <w:tr w:rsidR="00583216" w:rsidRPr="00583216" w:rsidTr="00583216">
        <w:tc>
          <w:tcPr>
            <w:tcW w:w="1465" w:type="dxa"/>
          </w:tcPr>
          <w:p w:rsidR="00583216" w:rsidRPr="00583216" w:rsidRDefault="00583216" w:rsidP="0058321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публичного нормативного обязательства</w:t>
            </w:r>
          </w:p>
        </w:tc>
        <w:tc>
          <w:tcPr>
            <w:tcW w:w="1465" w:type="dxa"/>
          </w:tcPr>
          <w:p w:rsidR="00583216" w:rsidRPr="00583216" w:rsidRDefault="00583216" w:rsidP="0058321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1074" w:type="dxa"/>
          </w:tcPr>
          <w:p w:rsidR="00583216" w:rsidRPr="00583216" w:rsidRDefault="00583216" w:rsidP="0058321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целевой статьи, вид расходов</w:t>
            </w:r>
          </w:p>
        </w:tc>
        <w:tc>
          <w:tcPr>
            <w:tcW w:w="1291" w:type="dxa"/>
          </w:tcPr>
          <w:p w:rsidR="00583216" w:rsidRPr="00583216" w:rsidRDefault="00583216" w:rsidP="0058321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201" w:type="dxa"/>
          </w:tcPr>
          <w:p w:rsidR="00583216" w:rsidRPr="00583216" w:rsidRDefault="00583216" w:rsidP="0058321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304" w:type="dxa"/>
          </w:tcPr>
          <w:p w:rsidR="00583216" w:rsidRPr="00583216" w:rsidRDefault="00583216" w:rsidP="0058321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Отклонение исполнения от уточненного плана </w:t>
            </w:r>
          </w:p>
        </w:tc>
        <w:tc>
          <w:tcPr>
            <w:tcW w:w="1247" w:type="dxa"/>
          </w:tcPr>
          <w:p w:rsidR="00583216" w:rsidRPr="00583216" w:rsidRDefault="00583216" w:rsidP="0058321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583216" w:rsidRPr="00583216" w:rsidTr="00583216">
        <w:tc>
          <w:tcPr>
            <w:tcW w:w="1465" w:type="dxa"/>
          </w:tcPr>
          <w:p w:rsidR="00583216" w:rsidRPr="00583216" w:rsidRDefault="00583216" w:rsidP="0058321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583216" w:rsidRPr="00583216" w:rsidRDefault="00583216" w:rsidP="0058321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</w:tcPr>
          <w:p w:rsidR="00583216" w:rsidRPr="00583216" w:rsidRDefault="00583216" w:rsidP="0058321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</w:tcPr>
          <w:p w:rsidR="00583216" w:rsidRPr="00583216" w:rsidRDefault="00583216" w:rsidP="0058321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583216" w:rsidRPr="00583216" w:rsidRDefault="00583216" w:rsidP="0058321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</w:tcPr>
          <w:p w:rsidR="00583216" w:rsidRPr="00583216" w:rsidRDefault="00583216" w:rsidP="0058321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583216" w:rsidRPr="00583216" w:rsidRDefault="00583216" w:rsidP="0058321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3216" w:rsidRPr="00583216" w:rsidTr="00583216">
        <w:tc>
          <w:tcPr>
            <w:tcW w:w="1465" w:type="dxa"/>
          </w:tcPr>
          <w:p w:rsidR="00583216" w:rsidRPr="00583216" w:rsidRDefault="00583216" w:rsidP="0058321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583216" w:rsidRPr="00583216" w:rsidRDefault="00583216" w:rsidP="0058321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</w:tcPr>
          <w:p w:rsidR="00583216" w:rsidRPr="00583216" w:rsidRDefault="00583216" w:rsidP="0058321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</w:tcPr>
          <w:p w:rsidR="00583216" w:rsidRPr="00583216" w:rsidRDefault="00583216" w:rsidP="0058321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583216" w:rsidRPr="00583216" w:rsidRDefault="00583216" w:rsidP="0058321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</w:tcPr>
          <w:p w:rsidR="00583216" w:rsidRPr="00583216" w:rsidRDefault="00583216" w:rsidP="0058321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583216" w:rsidRPr="00583216" w:rsidRDefault="00583216" w:rsidP="0058321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83216" w:rsidRDefault="00583216" w:rsidP="00583216">
      <w:pPr>
        <w:pStyle w:val="4"/>
        <w:shd w:val="clear" w:color="auto" w:fill="auto"/>
        <w:spacing w:line="240" w:lineRule="auto"/>
        <w:ind w:left="24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275BA9" w:rsidRDefault="00275BA9" w:rsidP="00275BA9">
      <w:pPr>
        <w:pStyle w:val="4"/>
        <w:shd w:val="clear" w:color="auto" w:fill="auto"/>
        <w:spacing w:line="240" w:lineRule="auto"/>
        <w:ind w:left="2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75BA9" w:rsidRDefault="00583216" w:rsidP="00583216">
      <w:pPr>
        <w:pStyle w:val="4"/>
        <w:shd w:val="clear" w:color="auto" w:fill="auto"/>
        <w:spacing w:line="240" w:lineRule="auto"/>
        <w:ind w:left="24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 xml:space="preserve">Образец оформления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Приложение  2</w:t>
      </w:r>
    </w:p>
    <w:p w:rsidR="00275BA9" w:rsidRDefault="00583216" w:rsidP="00583216">
      <w:pPr>
        <w:pStyle w:val="4"/>
        <w:shd w:val="clear" w:color="auto" w:fill="auto"/>
        <w:spacing w:line="240" w:lineRule="auto"/>
        <w:ind w:left="240" w:firstLine="0"/>
        <w:jc w:val="left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Сведений  о  наличии всех форм бюджетной отчетности главных</w:t>
      </w:r>
    </w:p>
    <w:p w:rsidR="00583216" w:rsidRDefault="00583216" w:rsidP="00583216">
      <w:pPr>
        <w:pStyle w:val="4"/>
        <w:shd w:val="clear" w:color="auto" w:fill="auto"/>
        <w:spacing w:line="240" w:lineRule="auto"/>
        <w:ind w:left="240" w:firstLine="0"/>
        <w:jc w:val="left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администраторов бюджетных средств, документов,</w:t>
      </w:r>
    </w:p>
    <w:p w:rsidR="00583216" w:rsidRDefault="00583216" w:rsidP="00583216">
      <w:pPr>
        <w:pStyle w:val="4"/>
        <w:shd w:val="clear" w:color="auto" w:fill="auto"/>
        <w:spacing w:line="240" w:lineRule="auto"/>
        <w:ind w:left="240" w:firstLine="0"/>
        <w:jc w:val="left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подтверждающих</w:t>
      </w:r>
      <w:proofErr w:type="gramEnd"/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исполнение местного бюджета, и информации</w:t>
      </w:r>
    </w:p>
    <w:p w:rsidR="00583216" w:rsidRDefault="00583216" w:rsidP="00583216">
      <w:pPr>
        <w:pStyle w:val="4"/>
        <w:shd w:val="clear" w:color="auto" w:fill="auto"/>
        <w:spacing w:line="240" w:lineRule="auto"/>
        <w:ind w:left="240" w:firstLine="0"/>
        <w:jc w:val="left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о показателях, характеризующих исполнение местного бюджета</w:t>
      </w:r>
    </w:p>
    <w:p w:rsidR="00583216" w:rsidRDefault="00583216" w:rsidP="00583216">
      <w:pPr>
        <w:pStyle w:val="4"/>
        <w:shd w:val="clear" w:color="auto" w:fill="auto"/>
        <w:spacing w:line="240" w:lineRule="auto"/>
        <w:ind w:left="240" w:firstLine="0"/>
        <w:jc w:val="left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представленных</w:t>
      </w:r>
      <w:proofErr w:type="gramEnd"/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для проведения внешней проверки бюджетной </w:t>
      </w:r>
    </w:p>
    <w:p w:rsidR="00583216" w:rsidRPr="00583216" w:rsidRDefault="00583216" w:rsidP="00583216">
      <w:pPr>
        <w:pStyle w:val="4"/>
        <w:shd w:val="clear" w:color="auto" w:fill="auto"/>
        <w:spacing w:line="240" w:lineRule="auto"/>
        <w:ind w:left="240" w:firstLine="0"/>
        <w:jc w:val="left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отчетности главных администраторов бюджетных средств</w:t>
      </w:r>
    </w:p>
    <w:p w:rsidR="00275BA9" w:rsidRDefault="00275BA9" w:rsidP="00275BA9">
      <w:pPr>
        <w:pStyle w:val="4"/>
        <w:shd w:val="clear" w:color="auto" w:fill="auto"/>
        <w:spacing w:line="240" w:lineRule="auto"/>
        <w:ind w:left="2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75BA9" w:rsidRDefault="00583216" w:rsidP="00583216">
      <w:pPr>
        <w:pStyle w:val="4"/>
        <w:shd w:val="clear" w:color="auto" w:fill="auto"/>
        <w:spacing w:line="240" w:lineRule="auto"/>
        <w:ind w:left="24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наличии всех форм бюджетной отчетности</w:t>
      </w:r>
    </w:p>
    <w:p w:rsidR="00583216" w:rsidRDefault="00583216" w:rsidP="00583216">
      <w:pPr>
        <w:pStyle w:val="4"/>
        <w:shd w:val="clear" w:color="auto" w:fill="auto"/>
        <w:spacing w:line="240" w:lineRule="auto"/>
        <w:ind w:left="24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главных администраторов бюджетных средств, документов,</w:t>
      </w:r>
    </w:p>
    <w:p w:rsidR="00583216" w:rsidRDefault="00583216" w:rsidP="00583216">
      <w:pPr>
        <w:pStyle w:val="4"/>
        <w:shd w:val="clear" w:color="auto" w:fill="auto"/>
        <w:spacing w:line="240" w:lineRule="auto"/>
        <w:ind w:left="24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подтверждающих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 местного бюджета, </w:t>
      </w:r>
      <w:r w:rsidR="0005666D">
        <w:rPr>
          <w:rFonts w:ascii="Times New Roman" w:hAnsi="Times New Roman" w:cs="Times New Roman"/>
          <w:color w:val="000000"/>
          <w:sz w:val="24"/>
          <w:szCs w:val="24"/>
        </w:rPr>
        <w:t>и информации</w:t>
      </w:r>
    </w:p>
    <w:p w:rsidR="0005666D" w:rsidRDefault="0005666D" w:rsidP="00583216">
      <w:pPr>
        <w:pStyle w:val="4"/>
        <w:shd w:val="clear" w:color="auto" w:fill="auto"/>
        <w:spacing w:line="240" w:lineRule="auto"/>
        <w:ind w:left="24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показателях, характеризующих исполнение местного бюджета, </w:t>
      </w:r>
    </w:p>
    <w:p w:rsidR="0005666D" w:rsidRDefault="0005666D" w:rsidP="00583216">
      <w:pPr>
        <w:pStyle w:val="4"/>
        <w:shd w:val="clear" w:color="auto" w:fill="auto"/>
        <w:spacing w:line="240" w:lineRule="auto"/>
        <w:ind w:left="24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представленных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для проведения внешней проверки бюджетной отчетности</w:t>
      </w:r>
    </w:p>
    <w:p w:rsidR="0005666D" w:rsidRDefault="0005666D" w:rsidP="00583216">
      <w:pPr>
        <w:pStyle w:val="4"/>
        <w:shd w:val="clear" w:color="auto" w:fill="auto"/>
        <w:spacing w:line="240" w:lineRule="auto"/>
        <w:ind w:left="24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главных администраторов бюджетных средств</w:t>
      </w:r>
    </w:p>
    <w:p w:rsidR="00BB6EA6" w:rsidRDefault="00BB6EA6" w:rsidP="00583216">
      <w:pPr>
        <w:pStyle w:val="4"/>
        <w:shd w:val="clear" w:color="auto" w:fill="auto"/>
        <w:spacing w:line="240" w:lineRule="auto"/>
        <w:ind w:left="24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____________________________________________</w:t>
      </w:r>
    </w:p>
    <w:p w:rsidR="00BB6EA6" w:rsidRDefault="00BB6EA6" w:rsidP="00583216">
      <w:pPr>
        <w:pStyle w:val="4"/>
        <w:shd w:val="clear" w:color="auto" w:fill="auto"/>
        <w:spacing w:line="240" w:lineRule="auto"/>
        <w:ind w:left="240"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наименование муниципального образования</w:t>
      </w:r>
    </w:p>
    <w:p w:rsidR="00BB6EA6" w:rsidRDefault="00BB6EA6" w:rsidP="00583216">
      <w:pPr>
        <w:pStyle w:val="4"/>
        <w:shd w:val="clear" w:color="auto" w:fill="auto"/>
        <w:spacing w:line="240" w:lineRule="auto"/>
        <w:ind w:left="240"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f0"/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577"/>
        <w:gridCol w:w="4253"/>
        <w:gridCol w:w="850"/>
        <w:gridCol w:w="851"/>
        <w:gridCol w:w="850"/>
        <w:gridCol w:w="851"/>
        <w:gridCol w:w="815"/>
      </w:tblGrid>
      <w:tr w:rsidR="00BB6EA6" w:rsidRPr="00FF2B25" w:rsidTr="00FF2B25">
        <w:tc>
          <w:tcPr>
            <w:tcW w:w="577" w:type="dxa"/>
            <w:vMerge w:val="restart"/>
          </w:tcPr>
          <w:p w:rsidR="00BB6EA6" w:rsidRPr="00FF2B25" w:rsidRDefault="00BB6EA6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F2B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FF2B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FF2B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</w:t>
            </w:r>
          </w:p>
        </w:tc>
        <w:tc>
          <w:tcPr>
            <w:tcW w:w="4253" w:type="dxa"/>
            <w:vMerge w:val="restart"/>
          </w:tcPr>
          <w:p w:rsidR="00BB6EA6" w:rsidRPr="00FF2B25" w:rsidRDefault="00BB6EA6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F2B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Наименование форм бюджетной отчетности главных администраторов бюджетных средств и информации, являющихся объектами внешней проверки</w:t>
            </w:r>
          </w:p>
        </w:tc>
        <w:tc>
          <w:tcPr>
            <w:tcW w:w="4217" w:type="dxa"/>
            <w:gridSpan w:val="5"/>
          </w:tcPr>
          <w:p w:rsidR="00BB6EA6" w:rsidRPr="00FF2B25" w:rsidRDefault="00BB6EA6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F2B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Информация о наличии</w:t>
            </w:r>
            <w:proofErr w:type="gramStart"/>
            <w:r w:rsidRPr="00FF2B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(+) </w:t>
            </w:r>
            <w:proofErr w:type="gramEnd"/>
            <w:r w:rsidRPr="00FF2B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или отсутствии (-) форм отчетности, документов и информации в разрезе главных администраторов бюджетных средств</w:t>
            </w:r>
          </w:p>
        </w:tc>
      </w:tr>
      <w:tr w:rsidR="0058517E" w:rsidRPr="00FF2B25" w:rsidTr="00FF2B25">
        <w:trPr>
          <w:cantSplit/>
          <w:trHeight w:val="1055"/>
        </w:trPr>
        <w:tc>
          <w:tcPr>
            <w:tcW w:w="577" w:type="dxa"/>
            <w:vMerge/>
          </w:tcPr>
          <w:p w:rsidR="00BB6EA6" w:rsidRPr="00FF2B25" w:rsidRDefault="00BB6EA6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4253" w:type="dxa"/>
            <w:vMerge/>
          </w:tcPr>
          <w:p w:rsidR="00BB6EA6" w:rsidRPr="00FF2B25" w:rsidRDefault="00BB6EA6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extDirection w:val="btLr"/>
          </w:tcPr>
          <w:p w:rsidR="00BB6EA6" w:rsidRPr="00FF2B25" w:rsidRDefault="0020499C" w:rsidP="00FF2B25">
            <w:pPr>
              <w:pStyle w:val="4"/>
              <w:shd w:val="clear" w:color="auto" w:fill="auto"/>
              <w:spacing w:line="240" w:lineRule="auto"/>
              <w:ind w:left="113" w:right="113"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F2B25">
              <w:rPr>
                <w:rFonts w:ascii="Times New Roman" w:hAnsi="Times New Roman" w:cs="Times New Roman"/>
                <w:sz w:val="19"/>
                <w:szCs w:val="19"/>
              </w:rPr>
              <w:t>Наименование ГАБС</w:t>
            </w:r>
          </w:p>
        </w:tc>
        <w:tc>
          <w:tcPr>
            <w:tcW w:w="851" w:type="dxa"/>
            <w:textDirection w:val="btLr"/>
          </w:tcPr>
          <w:p w:rsidR="00BB6EA6" w:rsidRPr="00FF2B25" w:rsidRDefault="0020499C" w:rsidP="00FF2B25">
            <w:pPr>
              <w:pStyle w:val="4"/>
              <w:shd w:val="clear" w:color="auto" w:fill="auto"/>
              <w:spacing w:line="240" w:lineRule="auto"/>
              <w:ind w:left="113" w:right="113"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F2B25">
              <w:rPr>
                <w:rFonts w:ascii="Times New Roman" w:hAnsi="Times New Roman" w:cs="Times New Roman"/>
                <w:sz w:val="19"/>
                <w:szCs w:val="19"/>
              </w:rPr>
              <w:t>Наименование ГАБС</w:t>
            </w:r>
          </w:p>
        </w:tc>
        <w:tc>
          <w:tcPr>
            <w:tcW w:w="850" w:type="dxa"/>
            <w:textDirection w:val="btLr"/>
          </w:tcPr>
          <w:p w:rsidR="00BB6EA6" w:rsidRPr="00FF2B25" w:rsidRDefault="0020499C" w:rsidP="00FF2B25">
            <w:pPr>
              <w:pStyle w:val="4"/>
              <w:shd w:val="clear" w:color="auto" w:fill="auto"/>
              <w:spacing w:line="240" w:lineRule="auto"/>
              <w:ind w:left="113" w:right="113"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F2B25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="00FF2B25" w:rsidRPr="00FF2B25">
              <w:rPr>
                <w:rFonts w:ascii="Times New Roman" w:hAnsi="Times New Roman" w:cs="Times New Roman"/>
                <w:sz w:val="19"/>
                <w:szCs w:val="19"/>
              </w:rPr>
              <w:t>аимено</w:t>
            </w:r>
            <w:r w:rsidRPr="00FF2B25">
              <w:rPr>
                <w:rFonts w:ascii="Times New Roman" w:hAnsi="Times New Roman" w:cs="Times New Roman"/>
                <w:sz w:val="19"/>
                <w:szCs w:val="19"/>
              </w:rPr>
              <w:t>вание ГАБС</w:t>
            </w:r>
          </w:p>
        </w:tc>
        <w:tc>
          <w:tcPr>
            <w:tcW w:w="851" w:type="dxa"/>
            <w:textDirection w:val="btLr"/>
          </w:tcPr>
          <w:p w:rsidR="00BB6EA6" w:rsidRPr="00FF2B25" w:rsidRDefault="0020499C" w:rsidP="00FF2B25">
            <w:pPr>
              <w:pStyle w:val="4"/>
              <w:shd w:val="clear" w:color="auto" w:fill="auto"/>
              <w:spacing w:line="240" w:lineRule="auto"/>
              <w:ind w:left="113" w:right="113"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F2B25">
              <w:rPr>
                <w:rFonts w:ascii="Times New Roman" w:hAnsi="Times New Roman" w:cs="Times New Roman"/>
                <w:sz w:val="19"/>
                <w:szCs w:val="19"/>
              </w:rPr>
              <w:t>Наименование ГАБС</w:t>
            </w:r>
          </w:p>
        </w:tc>
        <w:tc>
          <w:tcPr>
            <w:tcW w:w="815" w:type="dxa"/>
            <w:textDirection w:val="btLr"/>
          </w:tcPr>
          <w:p w:rsidR="00BB6EA6" w:rsidRPr="00FF2B25" w:rsidRDefault="0020499C" w:rsidP="00FF2B25">
            <w:pPr>
              <w:pStyle w:val="4"/>
              <w:shd w:val="clear" w:color="auto" w:fill="auto"/>
              <w:spacing w:line="240" w:lineRule="auto"/>
              <w:ind w:left="113" w:right="113"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F2B25">
              <w:rPr>
                <w:rFonts w:ascii="Times New Roman" w:hAnsi="Times New Roman" w:cs="Times New Roman"/>
                <w:sz w:val="19"/>
                <w:szCs w:val="19"/>
              </w:rPr>
              <w:t>Наименование ГАБС</w:t>
            </w:r>
          </w:p>
        </w:tc>
      </w:tr>
      <w:tr w:rsidR="000505C6" w:rsidRPr="00FF2B25" w:rsidTr="00347731">
        <w:tc>
          <w:tcPr>
            <w:tcW w:w="9047" w:type="dxa"/>
            <w:gridSpan w:val="7"/>
          </w:tcPr>
          <w:p w:rsidR="000505C6" w:rsidRPr="00FF2B25" w:rsidRDefault="000505C6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FF2B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Формы бюджетной отчетности главных администраторов бюджетных средств</w:t>
            </w:r>
          </w:p>
        </w:tc>
      </w:tr>
      <w:tr w:rsidR="00FF2B25" w:rsidRPr="00FF2B25" w:rsidTr="00FF2B25">
        <w:tc>
          <w:tcPr>
            <w:tcW w:w="577" w:type="dxa"/>
          </w:tcPr>
          <w:p w:rsidR="00BB6EA6" w:rsidRPr="00FF2B25" w:rsidRDefault="000505C6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F2B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253" w:type="dxa"/>
          </w:tcPr>
          <w:p w:rsidR="00BB6EA6" w:rsidRPr="00FF2B25" w:rsidRDefault="000505C6" w:rsidP="000505C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F2B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(ф.05.0503130)</w:t>
            </w:r>
          </w:p>
        </w:tc>
        <w:tc>
          <w:tcPr>
            <w:tcW w:w="850" w:type="dxa"/>
          </w:tcPr>
          <w:p w:rsidR="00BB6EA6" w:rsidRPr="00FF2B25" w:rsidRDefault="00BB6EA6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</w:tcPr>
          <w:p w:rsidR="00BB6EA6" w:rsidRPr="00FF2B25" w:rsidRDefault="00BB6EA6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</w:tcPr>
          <w:p w:rsidR="00BB6EA6" w:rsidRPr="00FF2B25" w:rsidRDefault="00BB6EA6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</w:tcPr>
          <w:p w:rsidR="00BB6EA6" w:rsidRPr="00FF2B25" w:rsidRDefault="00BB6EA6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15" w:type="dxa"/>
          </w:tcPr>
          <w:p w:rsidR="00BB6EA6" w:rsidRPr="00FF2B25" w:rsidRDefault="00BB6EA6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0505C6" w:rsidRPr="00FF2B25" w:rsidTr="00FF2B25">
        <w:tc>
          <w:tcPr>
            <w:tcW w:w="577" w:type="dxa"/>
          </w:tcPr>
          <w:p w:rsidR="000505C6" w:rsidRPr="00FF2B25" w:rsidRDefault="000505C6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F2B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253" w:type="dxa"/>
          </w:tcPr>
          <w:p w:rsidR="000505C6" w:rsidRPr="00FF2B25" w:rsidRDefault="000505C6" w:rsidP="000505C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F2B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Справка по консолидируемым расчетам (ф.0503125)</w:t>
            </w:r>
          </w:p>
        </w:tc>
        <w:tc>
          <w:tcPr>
            <w:tcW w:w="850" w:type="dxa"/>
          </w:tcPr>
          <w:p w:rsidR="000505C6" w:rsidRPr="00FF2B25" w:rsidRDefault="000505C6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</w:tcPr>
          <w:p w:rsidR="000505C6" w:rsidRPr="00FF2B25" w:rsidRDefault="000505C6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</w:tcPr>
          <w:p w:rsidR="000505C6" w:rsidRPr="00FF2B25" w:rsidRDefault="000505C6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</w:tcPr>
          <w:p w:rsidR="000505C6" w:rsidRPr="00FF2B25" w:rsidRDefault="000505C6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15" w:type="dxa"/>
          </w:tcPr>
          <w:p w:rsidR="000505C6" w:rsidRPr="00FF2B25" w:rsidRDefault="000505C6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0505C6" w:rsidRPr="00FF2B25" w:rsidTr="00FF2B25">
        <w:tc>
          <w:tcPr>
            <w:tcW w:w="577" w:type="dxa"/>
          </w:tcPr>
          <w:p w:rsidR="000505C6" w:rsidRPr="00FF2B25" w:rsidRDefault="000505C6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F2B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4253" w:type="dxa"/>
          </w:tcPr>
          <w:p w:rsidR="000505C6" w:rsidRPr="00FF2B25" w:rsidRDefault="000505C6" w:rsidP="000505C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F2B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Справка по заключению счетов бюджетного учета отчетного финансового года (ф.0503110)</w:t>
            </w:r>
          </w:p>
        </w:tc>
        <w:tc>
          <w:tcPr>
            <w:tcW w:w="850" w:type="dxa"/>
          </w:tcPr>
          <w:p w:rsidR="000505C6" w:rsidRPr="00FF2B25" w:rsidRDefault="000505C6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</w:tcPr>
          <w:p w:rsidR="000505C6" w:rsidRPr="00FF2B25" w:rsidRDefault="000505C6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</w:tcPr>
          <w:p w:rsidR="000505C6" w:rsidRPr="00FF2B25" w:rsidRDefault="000505C6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</w:tcPr>
          <w:p w:rsidR="000505C6" w:rsidRPr="00FF2B25" w:rsidRDefault="000505C6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15" w:type="dxa"/>
          </w:tcPr>
          <w:p w:rsidR="000505C6" w:rsidRPr="00FF2B25" w:rsidRDefault="000505C6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0505C6" w:rsidRPr="00FF2B25" w:rsidTr="00FF2B25">
        <w:tc>
          <w:tcPr>
            <w:tcW w:w="577" w:type="dxa"/>
          </w:tcPr>
          <w:p w:rsidR="000505C6" w:rsidRPr="00FF2B25" w:rsidRDefault="000505C6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F2B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53" w:type="dxa"/>
          </w:tcPr>
          <w:p w:rsidR="000505C6" w:rsidRPr="00FF2B25" w:rsidRDefault="000505C6" w:rsidP="000505C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F2B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</w:t>
            </w:r>
            <w:r w:rsidR="00A11FF0" w:rsidRPr="00FF2B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администратора, администратора доходов бюджета (ф.0503127)</w:t>
            </w:r>
          </w:p>
        </w:tc>
        <w:tc>
          <w:tcPr>
            <w:tcW w:w="850" w:type="dxa"/>
          </w:tcPr>
          <w:p w:rsidR="000505C6" w:rsidRPr="00FF2B25" w:rsidRDefault="000505C6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</w:tcPr>
          <w:p w:rsidR="000505C6" w:rsidRPr="00FF2B25" w:rsidRDefault="000505C6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</w:tcPr>
          <w:p w:rsidR="000505C6" w:rsidRPr="00FF2B25" w:rsidRDefault="000505C6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</w:tcPr>
          <w:p w:rsidR="000505C6" w:rsidRPr="00FF2B25" w:rsidRDefault="000505C6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15" w:type="dxa"/>
          </w:tcPr>
          <w:p w:rsidR="000505C6" w:rsidRPr="00FF2B25" w:rsidRDefault="000505C6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11FF0" w:rsidRPr="00FF2B25" w:rsidTr="00FF2B25">
        <w:tc>
          <w:tcPr>
            <w:tcW w:w="577" w:type="dxa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F2B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4253" w:type="dxa"/>
          </w:tcPr>
          <w:p w:rsidR="00A11FF0" w:rsidRPr="00FF2B25" w:rsidRDefault="00A11FF0" w:rsidP="000505C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F2B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Отчет </w:t>
            </w:r>
            <w:proofErr w:type="gramStart"/>
            <w:r w:rsidRPr="00FF2B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proofErr w:type="gramEnd"/>
            <w:r w:rsidRPr="00FF2B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принятых бюджетных обязательств (ф.0503128)</w:t>
            </w:r>
          </w:p>
        </w:tc>
        <w:tc>
          <w:tcPr>
            <w:tcW w:w="850" w:type="dxa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15" w:type="dxa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11FF0" w:rsidRPr="00FF2B25" w:rsidTr="00FF2B25">
        <w:tc>
          <w:tcPr>
            <w:tcW w:w="577" w:type="dxa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F2B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253" w:type="dxa"/>
          </w:tcPr>
          <w:p w:rsidR="00A11FF0" w:rsidRPr="00FF2B25" w:rsidRDefault="00A11FF0" w:rsidP="000505C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F2B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 об исполнении смет доходов и расходов по приносящей доход деятельности  главного распорядителя, распорядителя, получателя бюджетных средств (ф.0503137)</w:t>
            </w:r>
          </w:p>
        </w:tc>
        <w:tc>
          <w:tcPr>
            <w:tcW w:w="850" w:type="dxa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15" w:type="dxa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11FF0" w:rsidRPr="00FF2B25" w:rsidTr="00FF2B25">
        <w:tc>
          <w:tcPr>
            <w:tcW w:w="577" w:type="dxa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F2B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4253" w:type="dxa"/>
          </w:tcPr>
          <w:p w:rsidR="00A11FF0" w:rsidRPr="00FF2B25" w:rsidRDefault="00A11FF0" w:rsidP="000505C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gramStart"/>
            <w:r w:rsidRPr="00FF2B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 о принятых расходных обязательств по приносящей доход деятельности (ф.0503138)</w:t>
            </w:r>
            <w:proofErr w:type="gramEnd"/>
          </w:p>
        </w:tc>
        <w:tc>
          <w:tcPr>
            <w:tcW w:w="850" w:type="dxa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15" w:type="dxa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11FF0" w:rsidRPr="00FF2B25" w:rsidTr="00FF2B25">
        <w:tc>
          <w:tcPr>
            <w:tcW w:w="577" w:type="dxa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F2B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53" w:type="dxa"/>
          </w:tcPr>
          <w:p w:rsidR="00A11FF0" w:rsidRPr="00FF2B25" w:rsidRDefault="00A11FF0" w:rsidP="000505C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F2B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 о финансовых результатах деятельности (ф.0503121)</w:t>
            </w:r>
          </w:p>
        </w:tc>
        <w:tc>
          <w:tcPr>
            <w:tcW w:w="850" w:type="dxa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15" w:type="dxa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11FF0" w:rsidRPr="00FF2B25" w:rsidTr="00FF2B25">
        <w:tc>
          <w:tcPr>
            <w:tcW w:w="577" w:type="dxa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F2B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53" w:type="dxa"/>
          </w:tcPr>
          <w:p w:rsidR="00A11FF0" w:rsidRPr="00FF2B25" w:rsidRDefault="00A11FF0" w:rsidP="000505C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F2B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Пояснительная записка (ф.0503160)</w:t>
            </w:r>
          </w:p>
        </w:tc>
        <w:tc>
          <w:tcPr>
            <w:tcW w:w="850" w:type="dxa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15" w:type="dxa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11FF0" w:rsidRPr="00FF2B25" w:rsidTr="00347731">
        <w:tc>
          <w:tcPr>
            <w:tcW w:w="9047" w:type="dxa"/>
            <w:gridSpan w:val="7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FF2B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Документы, подтверждающие исполнение местного бюджета, и информации о показателях, характеризующих исполнение местного бюджета</w:t>
            </w:r>
          </w:p>
        </w:tc>
      </w:tr>
      <w:tr w:rsidR="00A11FF0" w:rsidRPr="00FF2B25" w:rsidTr="00FF2B25">
        <w:tc>
          <w:tcPr>
            <w:tcW w:w="577" w:type="dxa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F2B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253" w:type="dxa"/>
          </w:tcPr>
          <w:p w:rsidR="00A11FF0" w:rsidRPr="00FF2B25" w:rsidRDefault="00A11FF0" w:rsidP="000505C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F2B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Реестры расходных обязательств ГАБС</w:t>
            </w:r>
          </w:p>
        </w:tc>
        <w:tc>
          <w:tcPr>
            <w:tcW w:w="850" w:type="dxa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15" w:type="dxa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11FF0" w:rsidRPr="00FF2B25" w:rsidTr="00FF2B25">
        <w:tc>
          <w:tcPr>
            <w:tcW w:w="577" w:type="dxa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F2B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253" w:type="dxa"/>
          </w:tcPr>
          <w:p w:rsidR="00A11FF0" w:rsidRPr="00FF2B25" w:rsidRDefault="00A11FF0" w:rsidP="000505C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F2B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Иные документы и информация</w:t>
            </w:r>
          </w:p>
        </w:tc>
        <w:tc>
          <w:tcPr>
            <w:tcW w:w="850" w:type="dxa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15" w:type="dxa"/>
          </w:tcPr>
          <w:p w:rsidR="00A11FF0" w:rsidRPr="00FF2B25" w:rsidRDefault="00A11FF0" w:rsidP="0058321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BB6EA6" w:rsidRPr="00FF2B25" w:rsidRDefault="00BB6EA6" w:rsidP="00583216">
      <w:pPr>
        <w:pStyle w:val="4"/>
        <w:shd w:val="clear" w:color="auto" w:fill="auto"/>
        <w:spacing w:line="240" w:lineRule="auto"/>
        <w:ind w:left="240" w:firstLine="0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</w:p>
    <w:p w:rsidR="00FF2B25" w:rsidRDefault="00FF2B25" w:rsidP="00583216">
      <w:pPr>
        <w:pStyle w:val="4"/>
        <w:shd w:val="clear" w:color="auto" w:fill="auto"/>
        <w:spacing w:line="240" w:lineRule="auto"/>
        <w:ind w:left="240"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FF2B25" w:rsidRDefault="00FF2B25" w:rsidP="00FF2B25">
      <w:pPr>
        <w:pStyle w:val="4"/>
        <w:shd w:val="clear" w:color="auto" w:fill="auto"/>
        <w:spacing w:line="240" w:lineRule="auto"/>
        <w:ind w:left="240" w:firstLine="0"/>
        <w:jc w:val="lef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______________________                                           _______________________                               ____________________________</w:t>
      </w:r>
    </w:p>
    <w:p w:rsidR="00FF2B25" w:rsidRPr="00FF2B25" w:rsidRDefault="00FF2B25" w:rsidP="00FF2B25">
      <w:pPr>
        <w:pStyle w:val="4"/>
        <w:shd w:val="clear" w:color="auto" w:fill="auto"/>
        <w:spacing w:line="240" w:lineRule="auto"/>
        <w:ind w:left="240" w:firstLine="0"/>
        <w:jc w:val="lef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(дата)                                                                           (подпись)                                                       (инициалы и фамилия)</w:t>
      </w:r>
    </w:p>
    <w:p w:rsidR="00275BA9" w:rsidRDefault="00275BA9" w:rsidP="00275BA9">
      <w:pPr>
        <w:pStyle w:val="4"/>
        <w:shd w:val="clear" w:color="auto" w:fill="auto"/>
        <w:spacing w:line="240" w:lineRule="auto"/>
        <w:ind w:left="2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75BA9" w:rsidRDefault="00275BA9" w:rsidP="00275BA9">
      <w:pPr>
        <w:pStyle w:val="4"/>
        <w:shd w:val="clear" w:color="auto" w:fill="auto"/>
        <w:spacing w:line="240" w:lineRule="auto"/>
        <w:ind w:left="2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75BA9" w:rsidRDefault="00275BA9" w:rsidP="00275BA9">
      <w:pPr>
        <w:pStyle w:val="4"/>
        <w:shd w:val="clear" w:color="auto" w:fill="auto"/>
        <w:spacing w:line="240" w:lineRule="auto"/>
        <w:ind w:left="2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55A49" w:rsidRDefault="00B55A49" w:rsidP="00B55A49">
      <w:pPr>
        <w:pStyle w:val="4"/>
        <w:shd w:val="clear" w:color="auto" w:fill="auto"/>
        <w:spacing w:line="240" w:lineRule="auto"/>
        <w:ind w:left="24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Образец оформления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Приложение  3</w:t>
      </w:r>
    </w:p>
    <w:p w:rsidR="00B55A49" w:rsidRDefault="00B55A49" w:rsidP="00B55A49">
      <w:pPr>
        <w:pStyle w:val="4"/>
        <w:shd w:val="clear" w:color="auto" w:fill="auto"/>
        <w:spacing w:line="240" w:lineRule="auto"/>
        <w:ind w:left="240" w:firstLine="0"/>
        <w:jc w:val="left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Сведений  о  наличии всех форм бюджетной отчетности </w:t>
      </w:r>
    </w:p>
    <w:p w:rsidR="00B55A49" w:rsidRDefault="00B55A49" w:rsidP="00B55A49">
      <w:pPr>
        <w:pStyle w:val="4"/>
        <w:shd w:val="clear" w:color="auto" w:fill="auto"/>
        <w:spacing w:line="240" w:lineRule="auto"/>
        <w:ind w:left="240" w:firstLine="0"/>
        <w:jc w:val="left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документов, подтверждающих исполнение местного бюджета, </w:t>
      </w:r>
    </w:p>
    <w:p w:rsidR="00B55A49" w:rsidRDefault="00B55A49" w:rsidP="00B55A49">
      <w:pPr>
        <w:pStyle w:val="4"/>
        <w:shd w:val="clear" w:color="auto" w:fill="auto"/>
        <w:spacing w:line="240" w:lineRule="auto"/>
        <w:ind w:left="240" w:firstLine="0"/>
        <w:jc w:val="left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и информации о показателях, характеризующих исполнение местного</w:t>
      </w:r>
    </w:p>
    <w:p w:rsidR="00B55A49" w:rsidRDefault="00B55A49" w:rsidP="00B55A49">
      <w:pPr>
        <w:pStyle w:val="4"/>
        <w:shd w:val="clear" w:color="auto" w:fill="auto"/>
        <w:spacing w:line="240" w:lineRule="auto"/>
        <w:ind w:left="240" w:firstLine="0"/>
        <w:jc w:val="left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бюджета </w:t>
      </w:r>
      <w:proofErr w:type="gramStart"/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представленных</w:t>
      </w:r>
      <w:proofErr w:type="gramEnd"/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для проведения внешней</w:t>
      </w:r>
    </w:p>
    <w:p w:rsidR="00B55A49" w:rsidRDefault="00B55A49" w:rsidP="00B55A49">
      <w:pPr>
        <w:pStyle w:val="4"/>
        <w:shd w:val="clear" w:color="auto" w:fill="auto"/>
        <w:spacing w:line="240" w:lineRule="auto"/>
        <w:ind w:left="240" w:firstLine="0"/>
        <w:jc w:val="left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проверки  годового отчета об исполнении местного бюджета </w:t>
      </w:r>
    </w:p>
    <w:p w:rsidR="00275BA9" w:rsidRDefault="00275BA9" w:rsidP="00B55A49">
      <w:pPr>
        <w:pStyle w:val="4"/>
        <w:shd w:val="clear" w:color="auto" w:fill="auto"/>
        <w:spacing w:line="240" w:lineRule="auto"/>
        <w:ind w:left="24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55A49" w:rsidRDefault="00B55A49" w:rsidP="00B55A49">
      <w:pPr>
        <w:pStyle w:val="4"/>
        <w:shd w:val="clear" w:color="auto" w:fill="auto"/>
        <w:spacing w:line="240" w:lineRule="auto"/>
        <w:ind w:left="24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наличии всех форм бюджетной отчетности</w:t>
      </w:r>
    </w:p>
    <w:p w:rsidR="00B55A49" w:rsidRDefault="00B55A49" w:rsidP="00B55A49">
      <w:pPr>
        <w:pStyle w:val="4"/>
        <w:shd w:val="clear" w:color="auto" w:fill="auto"/>
        <w:spacing w:line="240" w:lineRule="auto"/>
        <w:ind w:left="24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документов, подтверждающих исполнение местного бюджета, </w:t>
      </w:r>
    </w:p>
    <w:p w:rsidR="00B55A49" w:rsidRDefault="00B55A49" w:rsidP="00B55A49">
      <w:pPr>
        <w:pStyle w:val="4"/>
        <w:shd w:val="clear" w:color="auto" w:fill="auto"/>
        <w:spacing w:line="240" w:lineRule="auto"/>
        <w:ind w:left="24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информации о показателях, характеризующих исполнение местного бюджета, </w:t>
      </w:r>
    </w:p>
    <w:p w:rsidR="00B55A49" w:rsidRDefault="00B55A49" w:rsidP="00B55A49">
      <w:pPr>
        <w:pStyle w:val="4"/>
        <w:shd w:val="clear" w:color="auto" w:fill="auto"/>
        <w:spacing w:line="240" w:lineRule="auto"/>
        <w:ind w:left="24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представленных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проведения внешней проверки </w:t>
      </w:r>
    </w:p>
    <w:p w:rsidR="00B55A49" w:rsidRDefault="00B55A49" w:rsidP="00B55A49">
      <w:pPr>
        <w:pStyle w:val="4"/>
        <w:shd w:val="clear" w:color="auto" w:fill="auto"/>
        <w:spacing w:line="240" w:lineRule="auto"/>
        <w:ind w:left="24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годового отчета об исполнении местного бюджета</w:t>
      </w:r>
    </w:p>
    <w:p w:rsidR="00B55A49" w:rsidRDefault="00B55A49" w:rsidP="00B55A49">
      <w:pPr>
        <w:pStyle w:val="4"/>
        <w:shd w:val="clear" w:color="auto" w:fill="auto"/>
        <w:spacing w:line="240" w:lineRule="auto"/>
        <w:ind w:left="24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____________________________________________</w:t>
      </w:r>
    </w:p>
    <w:p w:rsidR="00B55A49" w:rsidRDefault="00B55A49" w:rsidP="00B55A49">
      <w:pPr>
        <w:pStyle w:val="4"/>
        <w:shd w:val="clear" w:color="auto" w:fill="auto"/>
        <w:spacing w:line="240" w:lineRule="auto"/>
        <w:ind w:left="240"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наименование муниципального образования</w:t>
      </w:r>
    </w:p>
    <w:p w:rsidR="00275BA9" w:rsidRDefault="00275BA9" w:rsidP="00275BA9">
      <w:pPr>
        <w:pStyle w:val="4"/>
        <w:shd w:val="clear" w:color="auto" w:fill="auto"/>
        <w:spacing w:line="240" w:lineRule="auto"/>
        <w:ind w:left="2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75BA9" w:rsidRDefault="00275BA9" w:rsidP="00275BA9">
      <w:pPr>
        <w:pStyle w:val="4"/>
        <w:shd w:val="clear" w:color="auto" w:fill="auto"/>
        <w:spacing w:line="240" w:lineRule="auto"/>
        <w:ind w:left="2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0"/>
        <w:tblW w:w="8967" w:type="dxa"/>
        <w:tblLook w:val="04A0" w:firstRow="1" w:lastRow="0" w:firstColumn="1" w:lastColumn="0" w:noHBand="0" w:noVBand="1"/>
      </w:tblPr>
      <w:tblGrid>
        <w:gridCol w:w="549"/>
        <w:gridCol w:w="4808"/>
        <w:gridCol w:w="1982"/>
        <w:gridCol w:w="1628"/>
      </w:tblGrid>
      <w:tr w:rsidR="000610F4" w:rsidRPr="00B55A49" w:rsidTr="005A18E1">
        <w:trPr>
          <w:trHeight w:val="1302"/>
        </w:trPr>
        <w:tc>
          <w:tcPr>
            <w:tcW w:w="549" w:type="dxa"/>
          </w:tcPr>
          <w:p w:rsidR="000610F4" w:rsidRDefault="000610F4" w:rsidP="00B55A49">
            <w:pPr>
              <w:spacing w:line="15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0F4" w:rsidRPr="00B55A49" w:rsidRDefault="000610F4" w:rsidP="00B55A49">
            <w:pPr>
              <w:spacing w:line="15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A4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55A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55A4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808" w:type="dxa"/>
          </w:tcPr>
          <w:p w:rsidR="000610F4" w:rsidRPr="00701E09" w:rsidRDefault="000610F4" w:rsidP="000610F4">
            <w:pPr>
              <w:pStyle w:val="4"/>
              <w:shd w:val="clear" w:color="auto" w:fill="auto"/>
              <w:spacing w:line="221" w:lineRule="exact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форм бюджетной отчетности иных документов и информации, являющихся предметами внешней проверки</w:t>
            </w:r>
          </w:p>
        </w:tc>
        <w:tc>
          <w:tcPr>
            <w:tcW w:w="1982" w:type="dxa"/>
          </w:tcPr>
          <w:p w:rsidR="000610F4" w:rsidRPr="00701E09" w:rsidRDefault="000610F4" w:rsidP="000610F4">
            <w:pPr>
              <w:pStyle w:val="4"/>
              <w:shd w:val="clear" w:color="auto" w:fill="auto"/>
              <w:spacing w:line="221" w:lineRule="exact"/>
              <w:ind w:left="10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наличии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(+)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или отсутствии форм отчетности, документов и информации</w:t>
            </w:r>
          </w:p>
        </w:tc>
        <w:tc>
          <w:tcPr>
            <w:tcW w:w="1628" w:type="dxa"/>
          </w:tcPr>
          <w:p w:rsidR="000610F4" w:rsidRPr="00701E09" w:rsidRDefault="000610F4" w:rsidP="00B55A49">
            <w:pPr>
              <w:pStyle w:val="4"/>
              <w:shd w:val="clear" w:color="auto" w:fill="auto"/>
              <w:spacing w:line="221" w:lineRule="exact"/>
              <w:ind w:left="10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факте наличия данных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(+)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или отсутствии данных (-)</w:t>
            </w:r>
          </w:p>
        </w:tc>
      </w:tr>
      <w:tr w:rsidR="000610F4" w:rsidRPr="00FF2B25" w:rsidTr="00C27554">
        <w:tc>
          <w:tcPr>
            <w:tcW w:w="8967" w:type="dxa"/>
            <w:gridSpan w:val="4"/>
          </w:tcPr>
          <w:p w:rsidR="000610F4" w:rsidRPr="00FF2B25" w:rsidRDefault="000610F4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610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Формы бюджетной отчетности годового об исполнении местного бюджета за отчетный финансовый год</w:t>
            </w:r>
          </w:p>
        </w:tc>
      </w:tr>
      <w:tr w:rsidR="000610F4" w:rsidRPr="00FF2B25" w:rsidTr="005A18E1">
        <w:tc>
          <w:tcPr>
            <w:tcW w:w="549" w:type="dxa"/>
          </w:tcPr>
          <w:p w:rsidR="000610F4" w:rsidRPr="00FF2B25" w:rsidRDefault="000610F4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F2B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808" w:type="dxa"/>
          </w:tcPr>
          <w:p w:rsidR="000610F4" w:rsidRPr="00FF2B25" w:rsidRDefault="00C27554" w:rsidP="00C27554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Баланс  по поступлениям и выбытиям бюджетных средств  (ф.05.050314</w:t>
            </w:r>
            <w:r w:rsidR="000610F4" w:rsidRPr="00FF2B2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0)</w:t>
            </w:r>
          </w:p>
        </w:tc>
        <w:tc>
          <w:tcPr>
            <w:tcW w:w="1982" w:type="dxa"/>
          </w:tcPr>
          <w:p w:rsidR="000610F4" w:rsidRPr="00FF2B25" w:rsidRDefault="000610F4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8" w:type="dxa"/>
          </w:tcPr>
          <w:p w:rsidR="000610F4" w:rsidRPr="00FF2B25" w:rsidRDefault="000610F4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27554" w:rsidRPr="00FF2B25" w:rsidTr="005A18E1">
        <w:tc>
          <w:tcPr>
            <w:tcW w:w="549" w:type="dxa"/>
          </w:tcPr>
          <w:p w:rsidR="00C27554" w:rsidRPr="00FF2B25" w:rsidRDefault="00C27554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08" w:type="dxa"/>
          </w:tcPr>
          <w:p w:rsidR="00C27554" w:rsidRDefault="00C27554" w:rsidP="00C27554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Баланс исполнения бюджета (ф.0503120)</w:t>
            </w:r>
          </w:p>
        </w:tc>
        <w:tc>
          <w:tcPr>
            <w:tcW w:w="1982" w:type="dxa"/>
          </w:tcPr>
          <w:p w:rsidR="00C27554" w:rsidRPr="00FF2B25" w:rsidRDefault="00C27554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8" w:type="dxa"/>
          </w:tcPr>
          <w:p w:rsidR="00C27554" w:rsidRPr="00FF2B25" w:rsidRDefault="00C27554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27554" w:rsidRPr="00FF2B25" w:rsidTr="005A18E1">
        <w:tc>
          <w:tcPr>
            <w:tcW w:w="549" w:type="dxa"/>
          </w:tcPr>
          <w:p w:rsidR="00C27554" w:rsidRDefault="00C27554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4808" w:type="dxa"/>
          </w:tcPr>
          <w:p w:rsidR="00C27554" w:rsidRDefault="00C27554" w:rsidP="00C27554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Справка по консолидируемым расчетам (ф.0503125)</w:t>
            </w:r>
          </w:p>
        </w:tc>
        <w:tc>
          <w:tcPr>
            <w:tcW w:w="1982" w:type="dxa"/>
          </w:tcPr>
          <w:p w:rsidR="00C27554" w:rsidRPr="00FF2B25" w:rsidRDefault="00C27554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8" w:type="dxa"/>
          </w:tcPr>
          <w:p w:rsidR="00C27554" w:rsidRPr="00FF2B25" w:rsidRDefault="00C27554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27554" w:rsidRPr="00FF2B25" w:rsidTr="005A18E1">
        <w:tc>
          <w:tcPr>
            <w:tcW w:w="549" w:type="dxa"/>
          </w:tcPr>
          <w:p w:rsidR="00C27554" w:rsidRDefault="00C27554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08" w:type="dxa"/>
          </w:tcPr>
          <w:p w:rsidR="00C27554" w:rsidRDefault="00C27554" w:rsidP="00C27554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Справка по заключению счетов бюджетного учета отчетного финансового года (ф. 0503110)</w:t>
            </w:r>
          </w:p>
        </w:tc>
        <w:tc>
          <w:tcPr>
            <w:tcW w:w="1982" w:type="dxa"/>
          </w:tcPr>
          <w:p w:rsidR="00C27554" w:rsidRPr="00FF2B25" w:rsidRDefault="00C27554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8" w:type="dxa"/>
          </w:tcPr>
          <w:p w:rsidR="00C27554" w:rsidRPr="00FF2B25" w:rsidRDefault="00C27554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27554" w:rsidRPr="00FF2B25" w:rsidTr="005A18E1">
        <w:tc>
          <w:tcPr>
            <w:tcW w:w="549" w:type="dxa"/>
          </w:tcPr>
          <w:p w:rsidR="00C27554" w:rsidRDefault="00C27554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4808" w:type="dxa"/>
          </w:tcPr>
          <w:p w:rsidR="00C27554" w:rsidRDefault="00EC3568" w:rsidP="00C27554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 о кассовом поступлении и выбытии бюджетных средств (ф.0503124)</w:t>
            </w:r>
          </w:p>
        </w:tc>
        <w:tc>
          <w:tcPr>
            <w:tcW w:w="1982" w:type="dxa"/>
          </w:tcPr>
          <w:p w:rsidR="00C27554" w:rsidRPr="00FF2B25" w:rsidRDefault="00C27554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8" w:type="dxa"/>
          </w:tcPr>
          <w:p w:rsidR="00C27554" w:rsidRPr="00FF2B25" w:rsidRDefault="00C27554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C3568" w:rsidRPr="00FF2B25" w:rsidTr="005A18E1">
        <w:tc>
          <w:tcPr>
            <w:tcW w:w="549" w:type="dxa"/>
          </w:tcPr>
          <w:p w:rsidR="00EC3568" w:rsidRDefault="00EC3568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08" w:type="dxa"/>
          </w:tcPr>
          <w:p w:rsidR="00EC3568" w:rsidRDefault="00EC3568" w:rsidP="00C27554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 о кассовом поступлении и выбытии средств по приносящей доход деятельности (ф.0503134)</w:t>
            </w:r>
          </w:p>
        </w:tc>
        <w:tc>
          <w:tcPr>
            <w:tcW w:w="1982" w:type="dxa"/>
          </w:tcPr>
          <w:p w:rsidR="00EC3568" w:rsidRPr="00FF2B25" w:rsidRDefault="00EC3568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8" w:type="dxa"/>
          </w:tcPr>
          <w:p w:rsidR="00EC3568" w:rsidRPr="00FF2B25" w:rsidRDefault="00EC3568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C3568" w:rsidRPr="00FF2B25" w:rsidTr="005A18E1">
        <w:tc>
          <w:tcPr>
            <w:tcW w:w="549" w:type="dxa"/>
          </w:tcPr>
          <w:p w:rsidR="00EC3568" w:rsidRDefault="00EC3568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4808" w:type="dxa"/>
          </w:tcPr>
          <w:p w:rsidR="00EC3568" w:rsidRDefault="00EC3568" w:rsidP="00C27554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 об исполнении бюджета (ф.0503117)</w:t>
            </w:r>
          </w:p>
        </w:tc>
        <w:tc>
          <w:tcPr>
            <w:tcW w:w="1982" w:type="dxa"/>
          </w:tcPr>
          <w:p w:rsidR="00EC3568" w:rsidRPr="00FF2B25" w:rsidRDefault="00EC3568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8" w:type="dxa"/>
          </w:tcPr>
          <w:p w:rsidR="00EC3568" w:rsidRPr="00FF2B25" w:rsidRDefault="00EC3568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C3568" w:rsidRPr="00FF2B25" w:rsidTr="005A18E1">
        <w:tc>
          <w:tcPr>
            <w:tcW w:w="549" w:type="dxa"/>
          </w:tcPr>
          <w:p w:rsidR="00EC3568" w:rsidRDefault="00EC3568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08" w:type="dxa"/>
          </w:tcPr>
          <w:p w:rsidR="00EC3568" w:rsidRDefault="00EC3568" w:rsidP="00C27554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 об исполнении смет доходов и расходов по приносящей доход деятельности (ф.0503114)</w:t>
            </w:r>
          </w:p>
        </w:tc>
        <w:tc>
          <w:tcPr>
            <w:tcW w:w="1982" w:type="dxa"/>
          </w:tcPr>
          <w:p w:rsidR="00EC3568" w:rsidRPr="00FF2B25" w:rsidRDefault="00EC3568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8" w:type="dxa"/>
          </w:tcPr>
          <w:p w:rsidR="00EC3568" w:rsidRPr="00FF2B25" w:rsidRDefault="00EC3568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C3568" w:rsidRPr="00FF2B25" w:rsidTr="005A18E1">
        <w:tc>
          <w:tcPr>
            <w:tcW w:w="549" w:type="dxa"/>
          </w:tcPr>
          <w:p w:rsidR="00EC3568" w:rsidRDefault="00EC3568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08" w:type="dxa"/>
          </w:tcPr>
          <w:p w:rsidR="00EC3568" w:rsidRDefault="00EC3568" w:rsidP="00C27554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 о движении денежных средств (ф.0503123)</w:t>
            </w:r>
          </w:p>
        </w:tc>
        <w:tc>
          <w:tcPr>
            <w:tcW w:w="1982" w:type="dxa"/>
          </w:tcPr>
          <w:p w:rsidR="00EC3568" w:rsidRPr="00FF2B25" w:rsidRDefault="00EC3568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8" w:type="dxa"/>
          </w:tcPr>
          <w:p w:rsidR="00EC3568" w:rsidRPr="00FF2B25" w:rsidRDefault="00EC3568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C3568" w:rsidRPr="00FF2B25" w:rsidTr="005A18E1">
        <w:tc>
          <w:tcPr>
            <w:tcW w:w="549" w:type="dxa"/>
          </w:tcPr>
          <w:p w:rsidR="00EC3568" w:rsidRDefault="00EC3568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08" w:type="dxa"/>
          </w:tcPr>
          <w:p w:rsidR="00EC3568" w:rsidRDefault="00EC3568" w:rsidP="00C27554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 о финансовых результатах деятельности (ф.0503121)</w:t>
            </w:r>
          </w:p>
        </w:tc>
        <w:tc>
          <w:tcPr>
            <w:tcW w:w="1982" w:type="dxa"/>
          </w:tcPr>
          <w:p w:rsidR="00EC3568" w:rsidRPr="00FF2B25" w:rsidRDefault="00EC3568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8" w:type="dxa"/>
          </w:tcPr>
          <w:p w:rsidR="00EC3568" w:rsidRPr="00FF2B25" w:rsidRDefault="00EC3568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C3568" w:rsidRPr="00FF2B25" w:rsidTr="005A18E1">
        <w:tc>
          <w:tcPr>
            <w:tcW w:w="549" w:type="dxa"/>
          </w:tcPr>
          <w:p w:rsidR="00EC3568" w:rsidRDefault="00EC3568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808" w:type="dxa"/>
          </w:tcPr>
          <w:p w:rsidR="00EC3568" w:rsidRDefault="00EC3568" w:rsidP="00C27554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Пояснительная записка (ф.0503160)</w:t>
            </w:r>
          </w:p>
        </w:tc>
        <w:tc>
          <w:tcPr>
            <w:tcW w:w="1982" w:type="dxa"/>
          </w:tcPr>
          <w:p w:rsidR="00EC3568" w:rsidRPr="00FF2B25" w:rsidRDefault="00EC3568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8" w:type="dxa"/>
          </w:tcPr>
          <w:p w:rsidR="00EC3568" w:rsidRPr="00FF2B25" w:rsidRDefault="00EC3568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C3568" w:rsidRPr="00FF2B25" w:rsidTr="00347731">
        <w:tc>
          <w:tcPr>
            <w:tcW w:w="8967" w:type="dxa"/>
            <w:gridSpan w:val="4"/>
          </w:tcPr>
          <w:p w:rsidR="00EC3568" w:rsidRPr="00EC3568" w:rsidRDefault="00EC3568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Документы, подтверждающие исполнение местного бюджета, и информации о показателях, характеризующих исполнение местного бюджета</w:t>
            </w:r>
          </w:p>
        </w:tc>
      </w:tr>
      <w:tr w:rsidR="00EC3568" w:rsidRPr="00FF2B25" w:rsidTr="005A18E1">
        <w:tc>
          <w:tcPr>
            <w:tcW w:w="549" w:type="dxa"/>
          </w:tcPr>
          <w:p w:rsidR="00EC3568" w:rsidRDefault="00EC3568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808" w:type="dxa"/>
          </w:tcPr>
          <w:p w:rsidR="00EC3568" w:rsidRDefault="00EC3568" w:rsidP="00C27554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Решение о местном бюджете на отчетный финансовый </w:t>
            </w:r>
            <w:r w:rsidR="00EA491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год муниципального района (в первоначальной редакции)</w:t>
            </w:r>
          </w:p>
        </w:tc>
        <w:tc>
          <w:tcPr>
            <w:tcW w:w="1982" w:type="dxa"/>
          </w:tcPr>
          <w:p w:rsidR="00EC3568" w:rsidRPr="00FF2B25" w:rsidRDefault="00EC3568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8" w:type="dxa"/>
          </w:tcPr>
          <w:p w:rsidR="00EC3568" w:rsidRPr="00FF2B25" w:rsidRDefault="00EC3568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A4916" w:rsidRPr="00FF2B25" w:rsidTr="005A18E1">
        <w:tc>
          <w:tcPr>
            <w:tcW w:w="549" w:type="dxa"/>
          </w:tcPr>
          <w:p w:rsidR="00EA4916" w:rsidRDefault="00EA4916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08" w:type="dxa"/>
          </w:tcPr>
          <w:p w:rsidR="00EA4916" w:rsidRDefault="00EA4916" w:rsidP="00C27554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Решения о внесении изменений в решение о местном бюджета на отчетный финансовый год муниципального района</w:t>
            </w:r>
          </w:p>
        </w:tc>
        <w:tc>
          <w:tcPr>
            <w:tcW w:w="1982" w:type="dxa"/>
          </w:tcPr>
          <w:p w:rsidR="00EA4916" w:rsidRPr="00FF2B25" w:rsidRDefault="00EA4916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8" w:type="dxa"/>
          </w:tcPr>
          <w:p w:rsidR="00EA4916" w:rsidRPr="00FF2B25" w:rsidRDefault="00EA4916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A4916" w:rsidRPr="00FF2B25" w:rsidTr="005A18E1">
        <w:tc>
          <w:tcPr>
            <w:tcW w:w="549" w:type="dxa"/>
          </w:tcPr>
          <w:p w:rsidR="00EA4916" w:rsidRDefault="00EA4916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4808" w:type="dxa"/>
          </w:tcPr>
          <w:p w:rsidR="00EA4916" w:rsidRDefault="00EA4916" w:rsidP="00C27554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о местном бюджете на отчетный финансовый год (в последней редакции)</w:t>
            </w:r>
          </w:p>
        </w:tc>
        <w:tc>
          <w:tcPr>
            <w:tcW w:w="1982" w:type="dxa"/>
          </w:tcPr>
          <w:p w:rsidR="00EA4916" w:rsidRPr="00FF2B25" w:rsidRDefault="00EA4916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8" w:type="dxa"/>
          </w:tcPr>
          <w:p w:rsidR="00EA4916" w:rsidRPr="00FF2B25" w:rsidRDefault="00EA4916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A4916" w:rsidRPr="00FF2B25" w:rsidTr="005A18E1">
        <w:tc>
          <w:tcPr>
            <w:tcW w:w="549" w:type="dxa"/>
          </w:tcPr>
          <w:p w:rsidR="00EA4916" w:rsidRDefault="00EA4916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08" w:type="dxa"/>
          </w:tcPr>
          <w:p w:rsidR="00EA4916" w:rsidRDefault="00EA4916" w:rsidP="00C27554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Уточненная сводная бюджетная роспись бюджета муниципального района на отчетный финансовый год</w:t>
            </w:r>
          </w:p>
        </w:tc>
        <w:tc>
          <w:tcPr>
            <w:tcW w:w="1982" w:type="dxa"/>
          </w:tcPr>
          <w:p w:rsidR="00EA4916" w:rsidRPr="00FF2B25" w:rsidRDefault="00EA4916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8" w:type="dxa"/>
          </w:tcPr>
          <w:p w:rsidR="00EA4916" w:rsidRPr="00FF2B25" w:rsidRDefault="00EA4916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A4916" w:rsidRPr="00FF2B25" w:rsidTr="005A18E1">
        <w:tc>
          <w:tcPr>
            <w:tcW w:w="549" w:type="dxa"/>
          </w:tcPr>
          <w:p w:rsidR="00EA4916" w:rsidRDefault="00EA4916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4808" w:type="dxa"/>
          </w:tcPr>
          <w:p w:rsidR="00EA4916" w:rsidRDefault="00EA4916" w:rsidP="00C27554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Реестр расходных обязательств муниципального образования</w:t>
            </w:r>
          </w:p>
        </w:tc>
        <w:tc>
          <w:tcPr>
            <w:tcW w:w="1982" w:type="dxa"/>
          </w:tcPr>
          <w:p w:rsidR="00EA4916" w:rsidRPr="00FF2B25" w:rsidRDefault="00EA4916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8" w:type="dxa"/>
          </w:tcPr>
          <w:p w:rsidR="00EA4916" w:rsidRPr="00FF2B25" w:rsidRDefault="00EA4916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A4916" w:rsidRPr="00FF2B25" w:rsidTr="005A18E1">
        <w:tc>
          <w:tcPr>
            <w:tcW w:w="549" w:type="dxa"/>
          </w:tcPr>
          <w:p w:rsidR="00EA4916" w:rsidRDefault="00EA4916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08" w:type="dxa"/>
          </w:tcPr>
          <w:p w:rsidR="00EA4916" w:rsidRDefault="00EA4916" w:rsidP="00C27554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публичных нормативных обязательств</w:t>
            </w:r>
          </w:p>
        </w:tc>
        <w:tc>
          <w:tcPr>
            <w:tcW w:w="1982" w:type="dxa"/>
          </w:tcPr>
          <w:p w:rsidR="00EA4916" w:rsidRPr="00FF2B25" w:rsidRDefault="00EA4916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8" w:type="dxa"/>
          </w:tcPr>
          <w:p w:rsidR="00EA4916" w:rsidRPr="00FF2B25" w:rsidRDefault="00EA4916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A4916" w:rsidRPr="00FF2B25" w:rsidTr="005A18E1">
        <w:tc>
          <w:tcPr>
            <w:tcW w:w="549" w:type="dxa"/>
          </w:tcPr>
          <w:p w:rsidR="00EA4916" w:rsidRDefault="00EA4916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4808" w:type="dxa"/>
          </w:tcPr>
          <w:p w:rsidR="00EA4916" w:rsidRDefault="00EA4916" w:rsidP="00C27554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Итоги социально-экономического развития муниципального образования (представляется не муниципальным образованием)</w:t>
            </w:r>
          </w:p>
          <w:p w:rsidR="005A18E1" w:rsidRDefault="005A18E1" w:rsidP="00C27554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2" w:type="dxa"/>
          </w:tcPr>
          <w:p w:rsidR="00EA4916" w:rsidRPr="00FF2B25" w:rsidRDefault="00EA4916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8" w:type="dxa"/>
          </w:tcPr>
          <w:p w:rsidR="00EA4916" w:rsidRPr="00FF2B25" w:rsidRDefault="00EA4916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5A18E1" w:rsidRPr="00B55A49" w:rsidTr="005A18E1">
        <w:trPr>
          <w:trHeight w:val="1302"/>
        </w:trPr>
        <w:tc>
          <w:tcPr>
            <w:tcW w:w="549" w:type="dxa"/>
          </w:tcPr>
          <w:p w:rsidR="005A18E1" w:rsidRDefault="005A18E1" w:rsidP="00347731">
            <w:pPr>
              <w:spacing w:line="15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8E1" w:rsidRPr="00B55A49" w:rsidRDefault="005A18E1" w:rsidP="00347731">
            <w:pPr>
              <w:spacing w:line="15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A4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55A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55A4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808" w:type="dxa"/>
          </w:tcPr>
          <w:p w:rsidR="005A18E1" w:rsidRPr="00701E09" w:rsidRDefault="005A18E1" w:rsidP="00347731">
            <w:pPr>
              <w:pStyle w:val="4"/>
              <w:shd w:val="clear" w:color="auto" w:fill="auto"/>
              <w:spacing w:line="221" w:lineRule="exact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форм бюджетной отчетности иных документов и информации, являющихся предметами внешней проверки</w:t>
            </w:r>
          </w:p>
        </w:tc>
        <w:tc>
          <w:tcPr>
            <w:tcW w:w="1982" w:type="dxa"/>
          </w:tcPr>
          <w:p w:rsidR="005A18E1" w:rsidRPr="00701E09" w:rsidRDefault="005A18E1" w:rsidP="00347731">
            <w:pPr>
              <w:pStyle w:val="4"/>
              <w:shd w:val="clear" w:color="auto" w:fill="auto"/>
              <w:spacing w:line="221" w:lineRule="exact"/>
              <w:ind w:left="10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наличии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(+)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или отсутствии форм отчетности, документов и информации</w:t>
            </w:r>
          </w:p>
        </w:tc>
        <w:tc>
          <w:tcPr>
            <w:tcW w:w="1628" w:type="dxa"/>
          </w:tcPr>
          <w:p w:rsidR="005A18E1" w:rsidRPr="00701E09" w:rsidRDefault="005A18E1" w:rsidP="00347731">
            <w:pPr>
              <w:pStyle w:val="4"/>
              <w:shd w:val="clear" w:color="auto" w:fill="auto"/>
              <w:spacing w:line="221" w:lineRule="exact"/>
              <w:ind w:left="10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факте наличия данных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(+)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или отсутствии данных (-)</w:t>
            </w:r>
          </w:p>
        </w:tc>
      </w:tr>
      <w:tr w:rsidR="00EA4916" w:rsidRPr="00FF2B25" w:rsidTr="005A18E1">
        <w:tc>
          <w:tcPr>
            <w:tcW w:w="549" w:type="dxa"/>
          </w:tcPr>
          <w:p w:rsidR="00EA4916" w:rsidRDefault="00EA4916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08" w:type="dxa"/>
          </w:tcPr>
          <w:p w:rsidR="00EA4916" w:rsidRDefault="00EA4916" w:rsidP="00C27554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Муниципальный правовой акт местной администрации о Порядке использования бюджетных ассигнований резервного фонда местной администрации</w:t>
            </w:r>
          </w:p>
        </w:tc>
        <w:tc>
          <w:tcPr>
            <w:tcW w:w="1982" w:type="dxa"/>
          </w:tcPr>
          <w:p w:rsidR="00EA4916" w:rsidRPr="00FF2B25" w:rsidRDefault="00EA4916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8" w:type="dxa"/>
          </w:tcPr>
          <w:p w:rsidR="00EA4916" w:rsidRPr="00FF2B25" w:rsidRDefault="00EA4916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A4916" w:rsidRPr="00FF2B25" w:rsidTr="005A18E1">
        <w:tc>
          <w:tcPr>
            <w:tcW w:w="549" w:type="dxa"/>
          </w:tcPr>
          <w:p w:rsidR="00EA4916" w:rsidRDefault="00EA4916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08" w:type="dxa"/>
          </w:tcPr>
          <w:p w:rsidR="00EA4916" w:rsidRDefault="00EA4916" w:rsidP="00C27554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 об использовании бюджетных ассигнований резервных фондов местных администраций с  указанием целей использования средств резервного фонда</w:t>
            </w:r>
          </w:p>
        </w:tc>
        <w:tc>
          <w:tcPr>
            <w:tcW w:w="1982" w:type="dxa"/>
          </w:tcPr>
          <w:p w:rsidR="00EA4916" w:rsidRPr="00FF2B25" w:rsidRDefault="00EA4916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8" w:type="dxa"/>
          </w:tcPr>
          <w:p w:rsidR="00EA4916" w:rsidRPr="00FF2B25" w:rsidRDefault="00EA4916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A4916" w:rsidRPr="00FF2B25" w:rsidTr="005A18E1">
        <w:tc>
          <w:tcPr>
            <w:tcW w:w="549" w:type="dxa"/>
          </w:tcPr>
          <w:p w:rsidR="00EA4916" w:rsidRDefault="00EA4916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08" w:type="dxa"/>
          </w:tcPr>
          <w:p w:rsidR="00EA4916" w:rsidRDefault="00EA4916" w:rsidP="00C27554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Информация о соблюдении муниципальными образованиями ограничений, установленными Бюджетным кодексом, в том числе:</w:t>
            </w:r>
          </w:p>
        </w:tc>
        <w:tc>
          <w:tcPr>
            <w:tcW w:w="1982" w:type="dxa"/>
          </w:tcPr>
          <w:p w:rsidR="00EA4916" w:rsidRPr="00FF2B25" w:rsidRDefault="00EA4916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8" w:type="dxa"/>
          </w:tcPr>
          <w:p w:rsidR="00EA4916" w:rsidRPr="00FF2B25" w:rsidRDefault="00EA4916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A4916" w:rsidRPr="00FF2B25" w:rsidTr="005A18E1">
        <w:tc>
          <w:tcPr>
            <w:tcW w:w="549" w:type="dxa"/>
          </w:tcPr>
          <w:p w:rsidR="00EA4916" w:rsidRDefault="00EA4916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4808" w:type="dxa"/>
          </w:tcPr>
          <w:p w:rsidR="00EA4916" w:rsidRDefault="00EA4916" w:rsidP="00C27554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Информация о соблюдении установленных высшим исполнительным органом государственной власти субъекта Российской Федерации нормативы формирования расходов на оплату труда депутатов, выборных должностных лиц местного сам</w:t>
            </w:r>
            <w:r w:rsidR="008039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оуправления, осуществляющих свои полномочия на постоянной основе, муниципальных служащих и (или) содержание органов местного самоуправления в своде и по формам отчетности, установленным действующим законодательством</w:t>
            </w:r>
          </w:p>
        </w:tc>
        <w:tc>
          <w:tcPr>
            <w:tcW w:w="1982" w:type="dxa"/>
          </w:tcPr>
          <w:p w:rsidR="00EA4916" w:rsidRPr="00FF2B25" w:rsidRDefault="00EA4916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8" w:type="dxa"/>
          </w:tcPr>
          <w:p w:rsidR="00EA4916" w:rsidRPr="00FF2B25" w:rsidRDefault="00EA4916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803945" w:rsidRPr="00FF2B25" w:rsidTr="005A18E1">
        <w:tc>
          <w:tcPr>
            <w:tcW w:w="549" w:type="dxa"/>
          </w:tcPr>
          <w:p w:rsidR="00803945" w:rsidRDefault="00803945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4808" w:type="dxa"/>
          </w:tcPr>
          <w:p w:rsidR="00803945" w:rsidRDefault="00803945" w:rsidP="00C27554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Соглашение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</w:t>
            </w:r>
          </w:p>
        </w:tc>
        <w:tc>
          <w:tcPr>
            <w:tcW w:w="1982" w:type="dxa"/>
          </w:tcPr>
          <w:p w:rsidR="00803945" w:rsidRPr="00FF2B25" w:rsidRDefault="00803945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8" w:type="dxa"/>
          </w:tcPr>
          <w:p w:rsidR="00803945" w:rsidRPr="00FF2B25" w:rsidRDefault="00803945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803945" w:rsidRPr="00FF2B25" w:rsidTr="005A18E1">
        <w:tc>
          <w:tcPr>
            <w:tcW w:w="549" w:type="dxa"/>
          </w:tcPr>
          <w:p w:rsidR="00803945" w:rsidRDefault="00803945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808" w:type="dxa"/>
          </w:tcPr>
          <w:p w:rsidR="00803945" w:rsidRDefault="00803945" w:rsidP="00C27554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 об использовании бюджетных ассигнований резервных фондов местных администраций с указанием целей использования средств резервного фонда</w:t>
            </w:r>
          </w:p>
        </w:tc>
        <w:tc>
          <w:tcPr>
            <w:tcW w:w="1982" w:type="dxa"/>
          </w:tcPr>
          <w:p w:rsidR="00803945" w:rsidRPr="00FF2B25" w:rsidRDefault="00803945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8" w:type="dxa"/>
          </w:tcPr>
          <w:p w:rsidR="00803945" w:rsidRPr="00FF2B25" w:rsidRDefault="00803945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803945" w:rsidRPr="00FF2B25" w:rsidTr="005A18E1">
        <w:tc>
          <w:tcPr>
            <w:tcW w:w="549" w:type="dxa"/>
          </w:tcPr>
          <w:p w:rsidR="00803945" w:rsidRDefault="00803945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08" w:type="dxa"/>
          </w:tcPr>
          <w:p w:rsidR="00803945" w:rsidRDefault="00803945" w:rsidP="00C27554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Отчеты о выполнении соглашения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</w:t>
            </w:r>
          </w:p>
        </w:tc>
        <w:tc>
          <w:tcPr>
            <w:tcW w:w="1982" w:type="dxa"/>
          </w:tcPr>
          <w:p w:rsidR="00803945" w:rsidRPr="00FF2B25" w:rsidRDefault="00803945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8" w:type="dxa"/>
          </w:tcPr>
          <w:p w:rsidR="00803945" w:rsidRPr="00FF2B25" w:rsidRDefault="00803945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803945" w:rsidRPr="00FF2B25" w:rsidTr="005A18E1">
        <w:tc>
          <w:tcPr>
            <w:tcW w:w="549" w:type="dxa"/>
          </w:tcPr>
          <w:p w:rsidR="00803945" w:rsidRDefault="00803945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08" w:type="dxa"/>
          </w:tcPr>
          <w:p w:rsidR="00803945" w:rsidRDefault="00803945" w:rsidP="00C27554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Выдержки из Устава муниципального образования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расходов на реализацию переданных государственных полномочий дополнительно к средствам, представленным из Фонда компенсаций краевого  бюджета (в случае наличия таких расходов)</w:t>
            </w:r>
          </w:p>
        </w:tc>
        <w:tc>
          <w:tcPr>
            <w:tcW w:w="1982" w:type="dxa"/>
          </w:tcPr>
          <w:p w:rsidR="00803945" w:rsidRPr="00FF2B25" w:rsidRDefault="00803945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8" w:type="dxa"/>
          </w:tcPr>
          <w:p w:rsidR="00803945" w:rsidRPr="00FF2B25" w:rsidRDefault="00803945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803945" w:rsidRPr="00FF2B25" w:rsidTr="005A18E1">
        <w:tc>
          <w:tcPr>
            <w:tcW w:w="549" w:type="dxa"/>
          </w:tcPr>
          <w:p w:rsidR="00803945" w:rsidRDefault="00803945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08" w:type="dxa"/>
          </w:tcPr>
          <w:p w:rsidR="00803945" w:rsidRDefault="00803945" w:rsidP="00C27554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Муниципальные правовые акты</w:t>
            </w:r>
            <w:r w:rsidR="005A18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представительного органа муниципального района и принимаемые в соответствии с ними муниципальные правовые акты местной администрации муниципального района об основаниях, условиях предоставления, использования и возврата бюджетных кредитов поселениям</w:t>
            </w:r>
          </w:p>
        </w:tc>
        <w:tc>
          <w:tcPr>
            <w:tcW w:w="1982" w:type="dxa"/>
          </w:tcPr>
          <w:p w:rsidR="00803945" w:rsidRPr="00FF2B25" w:rsidRDefault="00803945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8" w:type="dxa"/>
          </w:tcPr>
          <w:p w:rsidR="00803945" w:rsidRPr="00FF2B25" w:rsidRDefault="00803945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5A18E1" w:rsidRPr="00FF2B25" w:rsidTr="005A18E1">
        <w:tc>
          <w:tcPr>
            <w:tcW w:w="549" w:type="dxa"/>
          </w:tcPr>
          <w:p w:rsidR="005A18E1" w:rsidRDefault="005A18E1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808" w:type="dxa"/>
          </w:tcPr>
          <w:p w:rsidR="005A18E1" w:rsidRDefault="005A18E1" w:rsidP="00C27554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Заключения муниципальных контрольно-счетных органов о результатах внешних проверок за 3 года, предшествующих отчетному финансовому году</w:t>
            </w:r>
          </w:p>
        </w:tc>
        <w:tc>
          <w:tcPr>
            <w:tcW w:w="1982" w:type="dxa"/>
          </w:tcPr>
          <w:p w:rsidR="005A18E1" w:rsidRPr="00FF2B25" w:rsidRDefault="005A18E1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8" w:type="dxa"/>
          </w:tcPr>
          <w:p w:rsidR="005A18E1" w:rsidRPr="00FF2B25" w:rsidRDefault="005A18E1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5A18E1" w:rsidRPr="00FF2B25" w:rsidTr="005A18E1">
        <w:tc>
          <w:tcPr>
            <w:tcW w:w="549" w:type="dxa"/>
          </w:tcPr>
          <w:p w:rsidR="005A18E1" w:rsidRDefault="005A18E1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08" w:type="dxa"/>
          </w:tcPr>
          <w:p w:rsidR="005A18E1" w:rsidRDefault="005A18E1" w:rsidP="00C27554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Иные документы и информация</w:t>
            </w:r>
          </w:p>
        </w:tc>
        <w:tc>
          <w:tcPr>
            <w:tcW w:w="1982" w:type="dxa"/>
          </w:tcPr>
          <w:p w:rsidR="005A18E1" w:rsidRPr="00FF2B25" w:rsidRDefault="005A18E1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8" w:type="dxa"/>
          </w:tcPr>
          <w:p w:rsidR="005A18E1" w:rsidRPr="00FF2B25" w:rsidRDefault="005A18E1" w:rsidP="0034773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790F14" w:rsidRDefault="00790F14" w:rsidP="00B55A49">
      <w:pPr>
        <w:spacing w:after="210" w:line="150" w:lineRule="exact"/>
        <w:jc w:val="both"/>
      </w:pPr>
    </w:p>
    <w:p w:rsidR="005A18E1" w:rsidRDefault="005A18E1" w:rsidP="00B55A49">
      <w:pPr>
        <w:spacing w:after="210" w:line="150" w:lineRule="exact"/>
        <w:jc w:val="both"/>
      </w:pPr>
    </w:p>
    <w:p w:rsidR="005A18E1" w:rsidRDefault="005A18E1" w:rsidP="005A18E1">
      <w:pPr>
        <w:pStyle w:val="4"/>
        <w:shd w:val="clear" w:color="auto" w:fill="auto"/>
        <w:spacing w:line="240" w:lineRule="auto"/>
        <w:ind w:left="240"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5A18E1" w:rsidRDefault="005A18E1" w:rsidP="005A18E1">
      <w:pPr>
        <w:pStyle w:val="4"/>
        <w:shd w:val="clear" w:color="auto" w:fill="auto"/>
        <w:spacing w:line="240" w:lineRule="auto"/>
        <w:ind w:left="240" w:firstLine="0"/>
        <w:jc w:val="lef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______________________                                           _______________________                               ____________________________</w:t>
      </w:r>
    </w:p>
    <w:p w:rsidR="005A18E1" w:rsidRPr="00FF2B25" w:rsidRDefault="005A18E1" w:rsidP="005A18E1">
      <w:pPr>
        <w:pStyle w:val="4"/>
        <w:shd w:val="clear" w:color="auto" w:fill="auto"/>
        <w:spacing w:line="240" w:lineRule="auto"/>
        <w:ind w:left="240" w:firstLine="0"/>
        <w:jc w:val="lef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(дата)                                                                              (подпись)                                                    (инициалы и фамилия)</w:t>
      </w:r>
    </w:p>
    <w:p w:rsidR="005A18E1" w:rsidRDefault="005A18E1" w:rsidP="00B55A49">
      <w:pPr>
        <w:spacing w:after="210" w:line="150" w:lineRule="exact"/>
        <w:jc w:val="both"/>
      </w:pPr>
    </w:p>
    <w:p w:rsidR="00790F14" w:rsidRDefault="00790F14" w:rsidP="00790F14">
      <w:pPr>
        <w:rPr>
          <w:sz w:val="2"/>
          <w:szCs w:val="2"/>
        </w:rPr>
      </w:pPr>
    </w:p>
    <w:p w:rsidR="00790F14" w:rsidRDefault="00790F14" w:rsidP="00790F14">
      <w:pPr>
        <w:rPr>
          <w:sz w:val="2"/>
          <w:szCs w:val="2"/>
        </w:rPr>
      </w:pPr>
      <w:r>
        <w:br w:type="page"/>
      </w:r>
    </w:p>
    <w:p w:rsidR="00B133ED" w:rsidRDefault="00B133ED" w:rsidP="00B133ED">
      <w:pPr>
        <w:pStyle w:val="4"/>
        <w:shd w:val="clear" w:color="auto" w:fill="auto"/>
        <w:spacing w:line="240" w:lineRule="auto"/>
        <w:ind w:left="2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33ED" w:rsidRDefault="00B133ED" w:rsidP="00B133ED">
      <w:pPr>
        <w:pStyle w:val="4"/>
        <w:shd w:val="clear" w:color="auto" w:fill="auto"/>
        <w:spacing w:line="240" w:lineRule="auto"/>
        <w:ind w:left="24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Образец оформления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Приложение  </w:t>
      </w:r>
      <w:r w:rsidR="00B86C1F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B133ED" w:rsidRDefault="00B133ED" w:rsidP="00B133ED">
      <w:pPr>
        <w:pStyle w:val="4"/>
        <w:shd w:val="clear" w:color="auto" w:fill="auto"/>
        <w:spacing w:line="240" w:lineRule="auto"/>
        <w:ind w:left="240" w:firstLine="0"/>
        <w:jc w:val="left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заключения на годовой отчет</w:t>
      </w:r>
    </w:p>
    <w:p w:rsidR="00B133ED" w:rsidRDefault="00B133ED" w:rsidP="00B133ED">
      <w:pPr>
        <w:pStyle w:val="4"/>
        <w:shd w:val="clear" w:color="auto" w:fill="auto"/>
        <w:spacing w:line="240" w:lineRule="auto"/>
        <w:ind w:left="240" w:firstLine="0"/>
        <w:jc w:val="left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об исполнении местного бюджета</w:t>
      </w:r>
    </w:p>
    <w:p w:rsidR="00B133ED" w:rsidRDefault="00B133ED" w:rsidP="00B133ED">
      <w:pPr>
        <w:pStyle w:val="4"/>
        <w:shd w:val="clear" w:color="auto" w:fill="auto"/>
        <w:spacing w:line="240" w:lineRule="auto"/>
        <w:ind w:left="240"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B133ED" w:rsidRDefault="00C96507" w:rsidP="00B133ED">
      <w:pPr>
        <w:pStyle w:val="4"/>
        <w:shd w:val="clear" w:color="auto" w:fill="auto"/>
        <w:spacing w:line="240" w:lineRule="auto"/>
        <w:ind w:left="24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C96507" w:rsidRDefault="00C96507" w:rsidP="00B133ED">
      <w:pPr>
        <w:pStyle w:val="4"/>
        <w:shd w:val="clear" w:color="auto" w:fill="auto"/>
        <w:spacing w:line="240" w:lineRule="auto"/>
        <w:ind w:left="24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Председатель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онтрольно-</w:t>
      </w:r>
    </w:p>
    <w:p w:rsidR="00C96507" w:rsidRDefault="00C96507" w:rsidP="00B133ED">
      <w:pPr>
        <w:pStyle w:val="4"/>
        <w:shd w:val="clear" w:color="auto" w:fill="auto"/>
        <w:spacing w:line="240" w:lineRule="auto"/>
        <w:ind w:left="24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счетного органа</w:t>
      </w:r>
    </w:p>
    <w:p w:rsidR="00C96507" w:rsidRDefault="00C96507" w:rsidP="00C96507">
      <w:pPr>
        <w:pStyle w:val="4"/>
        <w:shd w:val="clear" w:color="auto" w:fill="auto"/>
        <w:spacing w:line="240" w:lineRule="auto"/>
        <w:ind w:left="5196" w:firstLine="46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Большеулуйского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C96507" w:rsidRPr="00C96507" w:rsidRDefault="00C96507" w:rsidP="00C96507">
      <w:pPr>
        <w:pStyle w:val="4"/>
        <w:shd w:val="clear" w:color="auto" w:fill="auto"/>
        <w:spacing w:line="240" w:lineRule="auto"/>
        <w:ind w:left="5196" w:firstLine="46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B133ED" w:rsidRDefault="00C96507" w:rsidP="00C96507">
      <w:pPr>
        <w:pStyle w:val="60"/>
        <w:shd w:val="clear" w:color="auto" w:fill="auto"/>
        <w:spacing w:after="61" w:line="240" w:lineRule="auto"/>
        <w:ind w:right="40"/>
        <w:rPr>
          <w:b w:val="0"/>
          <w:color w:val="000000"/>
          <w:sz w:val="16"/>
          <w:szCs w:val="16"/>
        </w:rPr>
      </w:pPr>
      <w:r>
        <w:rPr>
          <w:b w:val="0"/>
          <w:color w:val="000000"/>
          <w:sz w:val="16"/>
          <w:szCs w:val="16"/>
        </w:rPr>
        <w:t xml:space="preserve">                                                                                     (инициалы и фамилия)</w:t>
      </w:r>
    </w:p>
    <w:p w:rsidR="00C96507" w:rsidRPr="00C96507" w:rsidRDefault="00C96507" w:rsidP="00D21E34">
      <w:pPr>
        <w:pStyle w:val="60"/>
        <w:shd w:val="clear" w:color="auto" w:fill="auto"/>
        <w:spacing w:after="61" w:line="240" w:lineRule="auto"/>
        <w:ind w:right="40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16"/>
          <w:szCs w:val="16"/>
        </w:rPr>
        <w:tab/>
      </w:r>
      <w:r>
        <w:rPr>
          <w:b w:val="0"/>
          <w:color w:val="000000"/>
          <w:sz w:val="16"/>
          <w:szCs w:val="16"/>
        </w:rPr>
        <w:tab/>
      </w:r>
      <w:r>
        <w:rPr>
          <w:b w:val="0"/>
          <w:color w:val="000000"/>
          <w:sz w:val="16"/>
          <w:szCs w:val="16"/>
        </w:rPr>
        <w:tab/>
      </w:r>
      <w:r w:rsidR="00D21E34">
        <w:rPr>
          <w:b w:val="0"/>
          <w:color w:val="000000"/>
          <w:sz w:val="16"/>
          <w:szCs w:val="16"/>
        </w:rPr>
        <w:tab/>
      </w:r>
      <w:r w:rsidR="00D21E34">
        <w:rPr>
          <w:b w:val="0"/>
          <w:color w:val="000000"/>
          <w:sz w:val="16"/>
          <w:szCs w:val="16"/>
        </w:rPr>
        <w:tab/>
      </w:r>
      <w:r w:rsidR="00D21E34">
        <w:rPr>
          <w:b w:val="0"/>
          <w:color w:val="000000"/>
          <w:sz w:val="16"/>
          <w:szCs w:val="16"/>
        </w:rPr>
        <w:tab/>
      </w:r>
      <w:r w:rsidR="00D21E34">
        <w:rPr>
          <w:b w:val="0"/>
          <w:color w:val="000000"/>
          <w:sz w:val="16"/>
          <w:szCs w:val="16"/>
        </w:rPr>
        <w:tab/>
      </w:r>
      <w:r w:rsidR="00D21E34">
        <w:rPr>
          <w:b w:val="0"/>
          <w:color w:val="000000"/>
          <w:sz w:val="16"/>
          <w:szCs w:val="16"/>
        </w:rPr>
        <w:tab/>
      </w:r>
      <w:r>
        <w:rPr>
          <w:b w:val="0"/>
          <w:color w:val="000000"/>
          <w:sz w:val="24"/>
          <w:szCs w:val="24"/>
        </w:rPr>
        <w:t>«___»__________ 20 __г.</w:t>
      </w:r>
    </w:p>
    <w:p w:rsidR="00C96507" w:rsidRPr="00C96507" w:rsidRDefault="00C96507" w:rsidP="00790F14">
      <w:pPr>
        <w:pStyle w:val="60"/>
        <w:shd w:val="clear" w:color="auto" w:fill="auto"/>
        <w:spacing w:after="61" w:line="270" w:lineRule="exact"/>
        <w:ind w:right="40"/>
        <w:rPr>
          <w:b w:val="0"/>
          <w:color w:val="000000"/>
          <w:sz w:val="16"/>
          <w:szCs w:val="16"/>
        </w:rPr>
      </w:pPr>
    </w:p>
    <w:p w:rsidR="00B133ED" w:rsidRDefault="00B133ED" w:rsidP="00790F14">
      <w:pPr>
        <w:pStyle w:val="60"/>
        <w:shd w:val="clear" w:color="auto" w:fill="auto"/>
        <w:spacing w:after="61" w:line="270" w:lineRule="exact"/>
        <w:ind w:right="40"/>
        <w:rPr>
          <w:color w:val="000000"/>
          <w:sz w:val="24"/>
          <w:szCs w:val="24"/>
        </w:rPr>
      </w:pPr>
    </w:p>
    <w:p w:rsidR="00790F14" w:rsidRPr="00B133ED" w:rsidRDefault="00790F14" w:rsidP="00D21E34">
      <w:pPr>
        <w:pStyle w:val="60"/>
        <w:shd w:val="clear" w:color="auto" w:fill="auto"/>
        <w:spacing w:after="0" w:line="270" w:lineRule="exact"/>
        <w:ind w:right="40"/>
        <w:rPr>
          <w:sz w:val="24"/>
          <w:szCs w:val="24"/>
        </w:rPr>
      </w:pPr>
      <w:r w:rsidRPr="00B133ED">
        <w:rPr>
          <w:color w:val="000000"/>
          <w:sz w:val="24"/>
          <w:szCs w:val="24"/>
        </w:rPr>
        <w:t>Заключение</w:t>
      </w:r>
    </w:p>
    <w:p w:rsidR="00790F14" w:rsidRDefault="00790F14" w:rsidP="00D21E34">
      <w:pPr>
        <w:pStyle w:val="60"/>
        <w:shd w:val="clear" w:color="auto" w:fill="auto"/>
        <w:spacing w:after="0" w:line="270" w:lineRule="exact"/>
        <w:ind w:right="40"/>
        <w:rPr>
          <w:color w:val="000000"/>
          <w:sz w:val="24"/>
          <w:szCs w:val="24"/>
        </w:rPr>
      </w:pPr>
      <w:r w:rsidRPr="00B133ED">
        <w:rPr>
          <w:color w:val="000000"/>
          <w:sz w:val="24"/>
          <w:szCs w:val="24"/>
        </w:rPr>
        <w:t>на годовой отчет об исполнении местного бюджета</w:t>
      </w:r>
    </w:p>
    <w:p w:rsidR="00D21E34" w:rsidRDefault="00D21E34" w:rsidP="00D21E34">
      <w:pPr>
        <w:pStyle w:val="60"/>
        <w:shd w:val="clear" w:color="auto" w:fill="auto"/>
        <w:spacing w:after="0" w:line="270" w:lineRule="exact"/>
        <w:ind w:right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</w:t>
      </w:r>
    </w:p>
    <w:p w:rsidR="00790F14" w:rsidRPr="00B133ED" w:rsidRDefault="00790F14" w:rsidP="00790F14">
      <w:pPr>
        <w:spacing w:after="39" w:line="150" w:lineRule="exact"/>
        <w:ind w:left="3140"/>
        <w:rPr>
          <w:rFonts w:ascii="Times New Roman" w:hAnsi="Times New Roman" w:cs="Times New Roman"/>
        </w:rPr>
      </w:pPr>
      <w:r w:rsidRPr="00D21E34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  <w:r w:rsidRPr="00B133ED">
        <w:rPr>
          <w:rFonts w:ascii="Times New Roman" w:hAnsi="Times New Roman" w:cs="Times New Roman"/>
        </w:rPr>
        <w:t>)</w:t>
      </w:r>
    </w:p>
    <w:p w:rsidR="00790F14" w:rsidRPr="00B133ED" w:rsidRDefault="00D21E34" w:rsidP="00D21E34">
      <w:pPr>
        <w:pStyle w:val="20"/>
        <w:shd w:val="clear" w:color="auto" w:fill="auto"/>
        <w:tabs>
          <w:tab w:val="left" w:leader="underscore" w:pos="1085"/>
        </w:tabs>
        <w:spacing w:before="0" w:after="562" w:line="220" w:lineRule="exact"/>
        <w:ind w:right="40"/>
        <w:jc w:val="center"/>
      </w:pPr>
      <w:r>
        <w:t>з</w:t>
      </w:r>
      <w:r w:rsidR="00790F14" w:rsidRPr="00B133ED">
        <w:t>а</w:t>
      </w:r>
      <w:r>
        <w:t xml:space="preserve"> ________</w:t>
      </w:r>
      <w:r w:rsidR="00790F14" w:rsidRPr="00B133ED">
        <w:t>год</w:t>
      </w:r>
    </w:p>
    <w:p w:rsidR="00790F14" w:rsidRPr="00B133ED" w:rsidRDefault="00790F14" w:rsidP="00790F14">
      <w:pPr>
        <w:pStyle w:val="4"/>
        <w:shd w:val="clear" w:color="auto" w:fill="auto"/>
        <w:spacing w:after="600" w:line="307" w:lineRule="exact"/>
        <w:ind w:left="20" w:right="40" w:firstLine="680"/>
        <w:rPr>
          <w:rFonts w:ascii="Times New Roman" w:hAnsi="Times New Roman" w:cs="Times New Roman"/>
          <w:sz w:val="24"/>
          <w:szCs w:val="24"/>
        </w:rPr>
      </w:pPr>
      <w:proofErr w:type="gramStart"/>
      <w:r w:rsidRPr="00B133ED">
        <w:rPr>
          <w:rFonts w:ascii="Times New Roman" w:hAnsi="Times New Roman" w:cs="Times New Roman"/>
          <w:color w:val="000000"/>
          <w:sz w:val="24"/>
          <w:szCs w:val="24"/>
        </w:rPr>
        <w:t>Текстовая часть Заключения на годовой отчет об исполнении местного бюджета (Положения, отражаемые в текстовой части Заключения установлены п. 6.3.6 раздела 6.3.</w:t>
      </w:r>
      <w:proofErr w:type="gramEnd"/>
      <w:r w:rsidRPr="00B133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133ED">
        <w:rPr>
          <w:rFonts w:ascii="Times New Roman" w:hAnsi="Times New Roman" w:cs="Times New Roman"/>
          <w:color w:val="000000"/>
          <w:sz w:val="24"/>
          <w:szCs w:val="24"/>
        </w:rPr>
        <w:t xml:space="preserve">«Формирование заключения </w:t>
      </w:r>
      <w:r w:rsidR="00DE681F" w:rsidRPr="00B133ED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Контрольно-счетного органа </w:t>
      </w:r>
      <w:r w:rsidRPr="00B133ED">
        <w:rPr>
          <w:rFonts w:ascii="Times New Roman" w:hAnsi="Times New Roman" w:cs="Times New Roman"/>
          <w:color w:val="000000"/>
          <w:sz w:val="24"/>
          <w:szCs w:val="24"/>
        </w:rPr>
        <w:t>на годовой отчет об исполнении местного бюджета» настоящего Стандарта).</w:t>
      </w:r>
      <w:proofErr w:type="gramEnd"/>
    </w:p>
    <w:p w:rsidR="00790F14" w:rsidRPr="00B133ED" w:rsidRDefault="00790F14" w:rsidP="00790F14">
      <w:pPr>
        <w:pStyle w:val="4"/>
        <w:shd w:val="clear" w:color="auto" w:fill="auto"/>
        <w:spacing w:line="307" w:lineRule="exact"/>
        <w:ind w:left="20" w:right="40" w:firstLine="680"/>
        <w:rPr>
          <w:rFonts w:ascii="Times New Roman" w:hAnsi="Times New Roman" w:cs="Times New Roman"/>
          <w:sz w:val="24"/>
          <w:szCs w:val="24"/>
        </w:rPr>
      </w:pPr>
      <w:r w:rsidRPr="00B133ED">
        <w:rPr>
          <w:rFonts w:ascii="Times New Roman" w:hAnsi="Times New Roman" w:cs="Times New Roman"/>
          <w:color w:val="000000"/>
          <w:sz w:val="24"/>
          <w:szCs w:val="24"/>
        </w:rPr>
        <w:t>Выводы и предложения Заключения на годовой отчет об исполнении местного бюджета.</w:t>
      </w:r>
    </w:p>
    <w:p w:rsidR="00790F14" w:rsidRPr="00B133ED" w:rsidRDefault="00790F14" w:rsidP="00AA2A78">
      <w:pPr>
        <w:pStyle w:val="4"/>
        <w:shd w:val="clear" w:color="auto" w:fill="auto"/>
        <w:spacing w:line="307" w:lineRule="exact"/>
        <w:ind w:left="20" w:right="40" w:firstLine="680"/>
        <w:rPr>
          <w:rFonts w:ascii="Times New Roman" w:hAnsi="Times New Roman" w:cs="Times New Roman"/>
          <w:sz w:val="24"/>
          <w:szCs w:val="24"/>
        </w:rPr>
      </w:pPr>
      <w:r w:rsidRPr="00B133ED">
        <w:rPr>
          <w:rFonts w:ascii="Times New Roman" w:hAnsi="Times New Roman" w:cs="Times New Roman"/>
          <w:color w:val="000000"/>
          <w:sz w:val="24"/>
          <w:szCs w:val="24"/>
        </w:rPr>
        <w:t>Положения, отражаемые в выводах и предложения</w:t>
      </w:r>
      <w:r w:rsidR="00AA2A78">
        <w:rPr>
          <w:rFonts w:ascii="Times New Roman" w:hAnsi="Times New Roman" w:cs="Times New Roman"/>
          <w:color w:val="000000"/>
          <w:sz w:val="24"/>
          <w:szCs w:val="24"/>
        </w:rPr>
        <w:t>х части Заключения установлены п</w:t>
      </w:r>
      <w:r w:rsidRPr="00B133ED">
        <w:rPr>
          <w:rFonts w:ascii="Times New Roman" w:hAnsi="Times New Roman" w:cs="Times New Roman"/>
          <w:color w:val="000000"/>
          <w:sz w:val="24"/>
          <w:szCs w:val="24"/>
        </w:rPr>
        <w:t xml:space="preserve">. 6.3.7 раздела 6.3. «Формирование заключения </w:t>
      </w:r>
      <w:r w:rsidR="00DE681F" w:rsidRPr="00B133ED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Контрольно-счетного органа </w:t>
      </w:r>
      <w:r w:rsidRPr="00B133ED">
        <w:rPr>
          <w:rFonts w:ascii="Times New Roman" w:hAnsi="Times New Roman" w:cs="Times New Roman"/>
          <w:color w:val="000000"/>
          <w:sz w:val="24"/>
          <w:szCs w:val="24"/>
        </w:rPr>
        <w:t>на годовой отчет об исполнении местного бюджета» настоящего Стандарта.</w:t>
      </w:r>
    </w:p>
    <w:p w:rsidR="00790F14" w:rsidRPr="00B133ED" w:rsidRDefault="00790F14" w:rsidP="00790F14">
      <w:pPr>
        <w:widowControl/>
        <w:rPr>
          <w:rFonts w:ascii="Times New Roman" w:eastAsia="Lucida Sans Unicode" w:hAnsi="Times New Roman" w:cs="Times New Roman"/>
          <w:color w:val="auto"/>
        </w:rPr>
        <w:sectPr w:rsidR="00790F14" w:rsidRPr="00B133ED" w:rsidSect="00275DCD">
          <w:type w:val="continuous"/>
          <w:pgSz w:w="11906" w:h="16838"/>
          <w:pgMar w:top="1134" w:right="1134" w:bottom="1134" w:left="1701" w:header="0" w:footer="6" w:gutter="0"/>
          <w:cols w:space="720"/>
        </w:sectPr>
      </w:pPr>
    </w:p>
    <w:p w:rsidR="00790F14" w:rsidRPr="00B133ED" w:rsidRDefault="00790F14" w:rsidP="00790F14">
      <w:pPr>
        <w:spacing w:line="240" w:lineRule="exact"/>
        <w:rPr>
          <w:rFonts w:ascii="Times New Roman" w:hAnsi="Times New Roman" w:cs="Times New Roman"/>
        </w:rPr>
      </w:pPr>
    </w:p>
    <w:p w:rsidR="00790F14" w:rsidRPr="00B133ED" w:rsidRDefault="00790F14" w:rsidP="00790F14">
      <w:pPr>
        <w:spacing w:line="240" w:lineRule="exact"/>
        <w:rPr>
          <w:rFonts w:ascii="Times New Roman" w:hAnsi="Times New Roman" w:cs="Times New Roman"/>
        </w:rPr>
      </w:pPr>
    </w:p>
    <w:p w:rsidR="00790F14" w:rsidRPr="00B133ED" w:rsidRDefault="00790F14" w:rsidP="00790F14">
      <w:pPr>
        <w:spacing w:before="99" w:after="99" w:line="240" w:lineRule="exact"/>
        <w:rPr>
          <w:rFonts w:ascii="Times New Roman" w:hAnsi="Times New Roman" w:cs="Times New Roman"/>
        </w:rPr>
      </w:pPr>
    </w:p>
    <w:p w:rsidR="00790F14" w:rsidRPr="00B133ED" w:rsidRDefault="00D21E34" w:rsidP="00790F14">
      <w:pPr>
        <w:widowControl/>
        <w:rPr>
          <w:rFonts w:ascii="Times New Roman" w:hAnsi="Times New Roman" w:cs="Times New Roman"/>
        </w:rPr>
        <w:sectPr w:rsidR="00790F14" w:rsidRPr="00B133ED">
          <w:type w:val="continuous"/>
          <w:pgSz w:w="11906" w:h="16838"/>
          <w:pgMar w:top="0" w:right="0" w:bottom="0" w:left="0" w:header="0" w:footer="3" w:gutter="0"/>
          <w:cols w:space="720"/>
        </w:sectPr>
      </w:pPr>
      <w:r>
        <w:rPr>
          <w:rFonts w:ascii="Times New Roman" w:hAnsi="Times New Roman" w:cs="Times New Roman"/>
        </w:rPr>
        <w:t>+</w:t>
      </w:r>
    </w:p>
    <w:p w:rsidR="00D21E34" w:rsidRDefault="00DE681F" w:rsidP="00AA2A78">
      <w:pPr>
        <w:pStyle w:val="4"/>
        <w:shd w:val="clear" w:color="auto" w:fill="auto"/>
        <w:spacing w:line="240" w:lineRule="auto"/>
        <w:ind w:left="567" w:right="36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B133ED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Инспектор</w:t>
      </w:r>
      <w:r w:rsidR="00D21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33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21E34">
        <w:rPr>
          <w:rFonts w:ascii="Times New Roman" w:hAnsi="Times New Roman" w:cs="Times New Roman"/>
          <w:color w:val="000000"/>
          <w:sz w:val="24"/>
          <w:szCs w:val="24"/>
        </w:rPr>
        <w:t>Конт</w:t>
      </w:r>
      <w:r w:rsidRPr="00B133ED">
        <w:rPr>
          <w:rFonts w:ascii="Times New Roman" w:hAnsi="Times New Roman" w:cs="Times New Roman"/>
          <w:color w:val="000000"/>
          <w:sz w:val="24"/>
          <w:szCs w:val="24"/>
        </w:rPr>
        <w:t>рольно-счетного</w:t>
      </w:r>
      <w:proofErr w:type="gramEnd"/>
      <w:r w:rsidRPr="00B133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1E34" w:rsidRDefault="00DE681F" w:rsidP="00AA2A78">
      <w:pPr>
        <w:pStyle w:val="4"/>
        <w:shd w:val="clear" w:color="auto" w:fill="auto"/>
        <w:spacing w:line="240" w:lineRule="auto"/>
        <w:ind w:left="567" w:right="36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B133ED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 w:rsidR="00790F14" w:rsidRPr="00B133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1E34">
        <w:rPr>
          <w:rFonts w:ascii="Times New Roman" w:hAnsi="Times New Roman" w:cs="Times New Roman"/>
          <w:color w:val="000000"/>
          <w:sz w:val="24"/>
          <w:szCs w:val="24"/>
        </w:rPr>
        <w:t>Большеулуйского</w:t>
      </w:r>
      <w:proofErr w:type="spellEnd"/>
      <w:r w:rsidR="00D21E34">
        <w:rPr>
          <w:rFonts w:ascii="Times New Roman" w:hAnsi="Times New Roman" w:cs="Times New Roman"/>
          <w:color w:val="000000"/>
          <w:sz w:val="24"/>
          <w:szCs w:val="24"/>
        </w:rPr>
        <w:t xml:space="preserve"> района               ____________       ____________________</w:t>
      </w:r>
    </w:p>
    <w:p w:rsidR="00D21E34" w:rsidRPr="00D21E34" w:rsidRDefault="00D21E34" w:rsidP="00D21E34">
      <w:pPr>
        <w:pStyle w:val="4"/>
        <w:shd w:val="clear" w:color="auto" w:fill="auto"/>
        <w:spacing w:line="240" w:lineRule="auto"/>
        <w:ind w:left="20" w:right="360" w:firstLine="0"/>
        <w:jc w:val="left"/>
        <w:rPr>
          <w:rFonts w:ascii="Times New Roman" w:hAnsi="Times New Roman" w:cs="Times New Roman"/>
          <w:sz w:val="16"/>
          <w:szCs w:val="16"/>
        </w:rPr>
        <w:sectPr w:rsidR="00D21E34" w:rsidRPr="00D21E34" w:rsidSect="00D21E34">
          <w:type w:val="continuous"/>
          <w:pgSz w:w="11906" w:h="16838"/>
          <w:pgMar w:top="6611" w:right="1133" w:bottom="2483" w:left="1170" w:header="0" w:footer="3" w:gutter="0"/>
          <w:cols w:space="720"/>
        </w:sect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(подпись)                            (инициалы и фамилия)</w:t>
      </w:r>
    </w:p>
    <w:p w:rsidR="00D21E34" w:rsidRDefault="00D21E34" w:rsidP="00D21E34">
      <w:pPr>
        <w:pStyle w:val="4"/>
        <w:shd w:val="clear" w:color="auto" w:fill="auto"/>
        <w:spacing w:line="240" w:lineRule="auto"/>
        <w:ind w:left="24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 xml:space="preserve">Образец оформления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Приложение  5</w:t>
      </w:r>
    </w:p>
    <w:p w:rsidR="00D21E34" w:rsidRDefault="00D21E34" w:rsidP="00D21E34">
      <w:pPr>
        <w:pStyle w:val="4"/>
        <w:shd w:val="clear" w:color="auto" w:fill="auto"/>
        <w:spacing w:line="240" w:lineRule="auto"/>
        <w:ind w:left="240" w:firstLine="0"/>
        <w:jc w:val="left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Сопроводительного письма к заключению</w:t>
      </w:r>
    </w:p>
    <w:p w:rsidR="00D21E34" w:rsidRDefault="00D21E34" w:rsidP="00D21E34">
      <w:pPr>
        <w:pStyle w:val="4"/>
        <w:shd w:val="clear" w:color="auto" w:fill="auto"/>
        <w:spacing w:line="240" w:lineRule="auto"/>
        <w:ind w:left="240" w:firstLine="0"/>
        <w:jc w:val="left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на годовой отчет об исполнении местного бюджета</w:t>
      </w:r>
    </w:p>
    <w:p w:rsidR="00D21E34" w:rsidRDefault="00D21E34" w:rsidP="00790F14">
      <w:pPr>
        <w:spacing w:line="221" w:lineRule="exact"/>
      </w:pPr>
    </w:p>
    <w:p w:rsidR="00D21E34" w:rsidRDefault="00D21E34" w:rsidP="00790F14">
      <w:pPr>
        <w:spacing w:line="221" w:lineRule="exact"/>
      </w:pPr>
    </w:p>
    <w:p w:rsidR="00790F14" w:rsidRDefault="00790F14" w:rsidP="00790F14">
      <w:pPr>
        <w:widowControl/>
        <w:sectPr w:rsidR="00790F14" w:rsidSect="00AA2A78">
          <w:pgSz w:w="11906" w:h="16838"/>
          <w:pgMar w:top="851" w:right="991" w:bottom="2114" w:left="1040" w:header="0" w:footer="0" w:gutter="0"/>
          <w:cols w:space="720"/>
          <w:docGrid w:linePitch="326"/>
        </w:sectPr>
      </w:pPr>
    </w:p>
    <w:p w:rsidR="00790F14" w:rsidRDefault="00790F14" w:rsidP="00790F14">
      <w:pPr>
        <w:spacing w:line="240" w:lineRule="exact"/>
        <w:rPr>
          <w:sz w:val="19"/>
          <w:szCs w:val="19"/>
        </w:rPr>
      </w:pPr>
    </w:p>
    <w:p w:rsidR="00790F14" w:rsidRDefault="00790F14" w:rsidP="00790F14">
      <w:pPr>
        <w:spacing w:before="31" w:after="31" w:line="240" w:lineRule="exact"/>
        <w:rPr>
          <w:sz w:val="19"/>
          <w:szCs w:val="19"/>
        </w:rPr>
      </w:pPr>
    </w:p>
    <w:p w:rsidR="00275DCD" w:rsidRDefault="00275DCD" w:rsidP="0080412D">
      <w:pPr>
        <w:widowControl/>
        <w:jc w:val="center"/>
        <w:rPr>
          <w:sz w:val="2"/>
          <w:szCs w:val="2"/>
        </w:rPr>
      </w:pPr>
    </w:p>
    <w:p w:rsidR="00790F14" w:rsidRDefault="00BD399E" w:rsidP="0080412D">
      <w:pPr>
        <w:widowControl/>
        <w:jc w:val="center"/>
        <w:rPr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14E39AC8" wp14:editId="7AB5A6AC">
            <wp:extent cx="590550" cy="685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5DCD" w:rsidRPr="00275DCD" w:rsidRDefault="00275DCD" w:rsidP="00275DCD">
      <w:pPr>
        <w:widowControl/>
        <w:tabs>
          <w:tab w:val="left" w:pos="0"/>
        </w:tabs>
        <w:ind w:right="-1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75DCD">
        <w:rPr>
          <w:rFonts w:ascii="Times New Roman" w:eastAsia="Times New Roman" w:hAnsi="Times New Roman" w:cs="Times New Roman"/>
          <w:b/>
          <w:color w:val="auto"/>
        </w:rPr>
        <w:t>КОНТРОЛЬНО-СЧЕТНЫЙ  ОРГАН БОЛЬШЕУЛУЙСКОГО  РАЙОНА</w:t>
      </w:r>
    </w:p>
    <w:p w:rsidR="00275DCD" w:rsidRDefault="00275DCD" w:rsidP="00275DCD">
      <w:pPr>
        <w:widowControl/>
        <w:tabs>
          <w:tab w:val="left" w:pos="0"/>
        </w:tabs>
        <w:ind w:right="-1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75DCD">
        <w:rPr>
          <w:rFonts w:ascii="Times New Roman" w:eastAsia="Times New Roman" w:hAnsi="Times New Roman" w:cs="Times New Roman"/>
          <w:b/>
          <w:color w:val="auto"/>
        </w:rPr>
        <w:t>КРАСНОЯРСКОГО КРАЯ</w:t>
      </w:r>
    </w:p>
    <w:p w:rsidR="00275DCD" w:rsidRPr="00275DCD" w:rsidRDefault="00275DCD" w:rsidP="00275DCD">
      <w:pPr>
        <w:widowControl/>
        <w:tabs>
          <w:tab w:val="left" w:pos="0"/>
        </w:tabs>
        <w:ind w:right="-1" w:firstLine="127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275DCD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662110, Красноярский край, </w:t>
      </w:r>
      <w:proofErr w:type="spellStart"/>
      <w:r w:rsidRPr="00275DCD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с</w:t>
      </w:r>
      <w:proofErr w:type="gramStart"/>
      <w:r w:rsidRPr="00275DCD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.Б</w:t>
      </w:r>
      <w:proofErr w:type="gramEnd"/>
      <w:r w:rsidRPr="00275DCD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ольшой</w:t>
      </w:r>
      <w:proofErr w:type="spellEnd"/>
      <w:r w:rsidRPr="00275DCD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Улуй, ул.Революции,11, </w:t>
      </w:r>
      <w:proofErr w:type="spellStart"/>
      <w:r w:rsidRPr="00275DCD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каб</w:t>
      </w:r>
      <w:proofErr w:type="spellEnd"/>
      <w:r w:rsidRPr="00275DCD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. 2-11</w:t>
      </w:r>
    </w:p>
    <w:p w:rsidR="00275DCD" w:rsidRPr="00AA2A78" w:rsidRDefault="00275DCD" w:rsidP="00275DCD">
      <w:pPr>
        <w:widowControl/>
        <w:ind w:left="1276" w:right="-1"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</w:pPr>
      <w:r w:rsidRPr="00275D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 xml:space="preserve">E-mail: </w:t>
      </w:r>
      <w:hyperlink r:id="rId11" w:history="1">
        <w:r w:rsidRPr="00275DCD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ksorg@mail.ru</w:t>
        </w:r>
      </w:hyperlink>
      <w:r w:rsidRPr="00275DCD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Pr="00275DCD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Pr="00275DCD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Pr="00275DCD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Pr="00275DCD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Pr="00275DCD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Pr="00275DCD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Pr="00275DCD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телефон</w:t>
      </w:r>
      <w:r w:rsidRPr="00275D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>: 8 (39159) 2-14-91</w:t>
      </w:r>
    </w:p>
    <w:p w:rsidR="00DD7685" w:rsidRPr="00275DCD" w:rsidRDefault="00DD7685" w:rsidP="00DD7685">
      <w:pPr>
        <w:widowControl/>
        <w:tabs>
          <w:tab w:val="left" w:pos="0"/>
        </w:tabs>
        <w:ind w:right="-1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D7685">
        <w:rPr>
          <w:rFonts w:ascii="Times New Roman" w:eastAsia="Times New Roman" w:hAnsi="Times New Roman" w:cs="Times New Roman"/>
          <w:color w:val="auto"/>
          <w:sz w:val="16"/>
          <w:szCs w:val="16"/>
        </w:rPr>
        <w:t>___________________________________________________________________________________________________________________</w:t>
      </w:r>
    </w:p>
    <w:p w:rsidR="00DD7685" w:rsidRDefault="00DD7685" w:rsidP="00275DCD">
      <w:pPr>
        <w:widowControl/>
        <w:ind w:left="1276" w:right="-1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p w:rsidR="00DD7685" w:rsidRPr="00275DCD" w:rsidRDefault="00DD7685" w:rsidP="00275DCD">
      <w:pPr>
        <w:widowControl/>
        <w:ind w:left="1276" w:right="-1"/>
        <w:rPr>
          <w:rFonts w:ascii="Times New Roman" w:eastAsia="Times New Roman" w:hAnsi="Times New Roman" w:cs="Times New Roman"/>
          <w:bCs/>
          <w:color w:val="auto"/>
        </w:rPr>
      </w:pPr>
      <w:r w:rsidRPr="00DD7685">
        <w:rPr>
          <w:rFonts w:ascii="Times New Roman" w:eastAsia="Times New Roman" w:hAnsi="Times New Roman" w:cs="Times New Roman"/>
          <w:bCs/>
          <w:color w:val="auto"/>
        </w:rPr>
        <w:t>«____» ______________ 20 __ г.</w:t>
      </w:r>
      <w:r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№  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75DCD" w:rsidRPr="00275DCD" w:rsidTr="00347731">
        <w:tc>
          <w:tcPr>
            <w:tcW w:w="9570" w:type="dxa"/>
          </w:tcPr>
          <w:p w:rsidR="00275DCD" w:rsidRPr="00275DCD" w:rsidRDefault="00275DCD" w:rsidP="00275DCD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DD7685" w:rsidRDefault="00DD7685" w:rsidP="00DD7685">
      <w:pPr>
        <w:pStyle w:val="4"/>
        <w:shd w:val="clear" w:color="auto" w:fill="auto"/>
        <w:spacing w:line="240" w:lineRule="auto"/>
        <w:ind w:left="5196" w:firstLine="46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Контрольно-счетный орган</w:t>
      </w:r>
    </w:p>
    <w:p w:rsidR="00DD7685" w:rsidRDefault="00DD7685" w:rsidP="00DD7685">
      <w:pPr>
        <w:pStyle w:val="4"/>
        <w:shd w:val="clear" w:color="auto" w:fill="auto"/>
        <w:spacing w:line="240" w:lineRule="auto"/>
        <w:ind w:left="5196" w:firstLine="46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Большеулуйского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DD7685" w:rsidRDefault="00DD7685" w:rsidP="00DD7685">
      <w:pPr>
        <w:pStyle w:val="4"/>
        <w:shd w:val="clear" w:color="auto" w:fill="auto"/>
        <w:spacing w:line="240" w:lineRule="auto"/>
        <w:ind w:left="5196" w:firstLine="46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</w:p>
    <w:p w:rsidR="00DD7685" w:rsidRPr="00C96507" w:rsidRDefault="00DD7685" w:rsidP="00DD7685">
      <w:pPr>
        <w:pStyle w:val="4"/>
        <w:shd w:val="clear" w:color="auto" w:fill="auto"/>
        <w:spacing w:line="240" w:lineRule="auto"/>
        <w:ind w:left="5196" w:firstLine="46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C57884" w:rsidRPr="00DD7685" w:rsidRDefault="00DD7685" w:rsidP="00790F14">
      <w:pPr>
        <w:pStyle w:val="70"/>
        <w:shd w:val="clear" w:color="auto" w:fill="auto"/>
        <w:tabs>
          <w:tab w:val="left" w:pos="7523"/>
        </w:tabs>
        <w:spacing w:before="0" w:after="250" w:line="210" w:lineRule="exact"/>
        <w:ind w:left="3040"/>
        <w:rPr>
          <w:rFonts w:ascii="Times New Roman" w:hAnsi="Times New Roman" w:cs="Times New Roman"/>
          <w:color w:val="000000"/>
          <w:sz w:val="16"/>
          <w:szCs w:val="16"/>
        </w:rPr>
      </w:pPr>
      <w:r w:rsidRPr="00DD768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</w:t>
      </w:r>
      <w:r w:rsidRPr="00DD7685">
        <w:rPr>
          <w:rFonts w:ascii="Times New Roman" w:hAnsi="Times New Roman" w:cs="Times New Roman"/>
          <w:color w:val="000000"/>
          <w:sz w:val="16"/>
          <w:szCs w:val="16"/>
        </w:rPr>
        <w:t xml:space="preserve">    (инициалы и фамилия)</w:t>
      </w:r>
    </w:p>
    <w:p w:rsidR="00DD7685" w:rsidRDefault="00790F14" w:rsidP="00DD7685">
      <w:pPr>
        <w:pStyle w:val="4"/>
        <w:shd w:val="clear" w:color="auto" w:fill="auto"/>
        <w:ind w:left="20" w:right="6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D7685">
        <w:rPr>
          <w:rFonts w:ascii="Times New Roman" w:hAnsi="Times New Roman" w:cs="Times New Roman"/>
          <w:color w:val="000000"/>
          <w:sz w:val="24"/>
          <w:szCs w:val="24"/>
        </w:rPr>
        <w:t xml:space="preserve">О направлении заключения </w:t>
      </w:r>
    </w:p>
    <w:p w:rsidR="00DD7685" w:rsidRDefault="00790F14" w:rsidP="00DD7685">
      <w:pPr>
        <w:pStyle w:val="4"/>
        <w:shd w:val="clear" w:color="auto" w:fill="auto"/>
        <w:ind w:left="20" w:right="6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D7685">
        <w:rPr>
          <w:rFonts w:ascii="Times New Roman" w:hAnsi="Times New Roman" w:cs="Times New Roman"/>
          <w:color w:val="000000"/>
          <w:sz w:val="24"/>
          <w:szCs w:val="24"/>
        </w:rPr>
        <w:t xml:space="preserve">на годовой отчет об исполнении </w:t>
      </w:r>
    </w:p>
    <w:p w:rsidR="00790F14" w:rsidRPr="00DD7685" w:rsidRDefault="00790F14" w:rsidP="00DD7685">
      <w:pPr>
        <w:pStyle w:val="4"/>
        <w:shd w:val="clear" w:color="auto" w:fill="auto"/>
        <w:ind w:left="20" w:right="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D7685">
        <w:rPr>
          <w:rFonts w:ascii="Times New Roman" w:hAnsi="Times New Roman" w:cs="Times New Roman"/>
          <w:color w:val="000000"/>
          <w:sz w:val="24"/>
          <w:szCs w:val="24"/>
        </w:rPr>
        <w:t>местного бюджета</w:t>
      </w:r>
    </w:p>
    <w:p w:rsidR="00DD7685" w:rsidRPr="00DD7685" w:rsidRDefault="00DD7685" w:rsidP="00790F14">
      <w:pPr>
        <w:pStyle w:val="4"/>
        <w:shd w:val="clear" w:color="auto" w:fill="auto"/>
        <w:spacing w:after="249" w:line="240" w:lineRule="exact"/>
        <w:ind w:left="304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790F14" w:rsidRPr="00DD7685" w:rsidRDefault="00790F14" w:rsidP="00790F14">
      <w:pPr>
        <w:pStyle w:val="4"/>
        <w:shd w:val="clear" w:color="auto" w:fill="auto"/>
        <w:spacing w:after="249" w:line="240" w:lineRule="exact"/>
        <w:ind w:left="304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D7685">
        <w:rPr>
          <w:rFonts w:ascii="Times New Roman" w:hAnsi="Times New Roman" w:cs="Times New Roman"/>
          <w:color w:val="000000"/>
          <w:sz w:val="24"/>
          <w:szCs w:val="24"/>
        </w:rPr>
        <w:t>Уважаемый</w:t>
      </w:r>
      <w:proofErr w:type="gramEnd"/>
      <w:r w:rsidRPr="00DD768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D7685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DD768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DD7685">
        <w:rPr>
          <w:rStyle w:val="TimesNewRoman"/>
          <w:rFonts w:eastAsia="Lucida Sans Unicode"/>
        </w:rPr>
        <w:t>Имя Отчество</w:t>
      </w:r>
      <w:r w:rsidRPr="00DD7685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790F14" w:rsidRPr="00DD7685" w:rsidRDefault="0080412D" w:rsidP="00DD7685">
      <w:pPr>
        <w:pStyle w:val="4"/>
        <w:shd w:val="clear" w:color="auto" w:fill="auto"/>
        <w:ind w:left="20" w:right="60" w:firstLine="688"/>
        <w:rPr>
          <w:rFonts w:ascii="Times New Roman" w:hAnsi="Times New Roman" w:cs="Times New Roman"/>
          <w:sz w:val="24"/>
          <w:szCs w:val="24"/>
        </w:rPr>
      </w:pPr>
      <w:r w:rsidRPr="00DD7685">
        <w:rPr>
          <w:rFonts w:ascii="Times New Roman" w:hAnsi="Times New Roman" w:cs="Times New Roman"/>
          <w:color w:val="000000"/>
          <w:sz w:val="24"/>
          <w:szCs w:val="24"/>
        </w:rPr>
        <w:t>Контрольно-счетный орган</w:t>
      </w:r>
      <w:r w:rsidR="00DD7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7685">
        <w:rPr>
          <w:rFonts w:ascii="Times New Roman" w:hAnsi="Times New Roman" w:cs="Times New Roman"/>
          <w:color w:val="000000"/>
          <w:sz w:val="24"/>
          <w:szCs w:val="24"/>
        </w:rPr>
        <w:t>Большеулуйского</w:t>
      </w:r>
      <w:proofErr w:type="spellEnd"/>
      <w:r w:rsidR="00DD7685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="00790F14" w:rsidRPr="00DD7685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 заключение </w:t>
      </w:r>
      <w:r w:rsidR="00DD7685">
        <w:rPr>
          <w:rFonts w:ascii="Times New Roman" w:hAnsi="Times New Roman" w:cs="Times New Roman"/>
          <w:color w:val="000000"/>
          <w:sz w:val="24"/>
          <w:szCs w:val="24"/>
        </w:rPr>
        <w:t xml:space="preserve">на годовой отчет об исполнении  </w:t>
      </w:r>
      <w:r w:rsidR="00790F14" w:rsidRPr="00DD7685">
        <w:rPr>
          <w:rFonts w:ascii="Times New Roman" w:hAnsi="Times New Roman" w:cs="Times New Roman"/>
          <w:color w:val="000000"/>
          <w:sz w:val="24"/>
          <w:szCs w:val="24"/>
        </w:rPr>
        <w:t>местного бюджета (наименование муниципального</w:t>
      </w:r>
      <w:r w:rsidR="00DD7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0F14" w:rsidRPr="00DD7685">
        <w:rPr>
          <w:rFonts w:ascii="Times New Roman" w:hAnsi="Times New Roman" w:cs="Times New Roman"/>
          <w:color w:val="000000"/>
          <w:sz w:val="24"/>
          <w:szCs w:val="24"/>
        </w:rPr>
        <w:t>образования) за 20</w:t>
      </w:r>
      <w:r w:rsidR="00DD7685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790F14" w:rsidRPr="00DD768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год по результатам внешней проверки, проведенной</w:t>
      </w:r>
      <w:r w:rsidR="00DD7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0F14" w:rsidRPr="00DD768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годовым планом работы </w:t>
      </w:r>
      <w:r w:rsidRPr="00DD7685">
        <w:rPr>
          <w:rFonts w:ascii="Times New Roman" w:hAnsi="Times New Roman" w:cs="Times New Roman"/>
          <w:color w:val="000000"/>
          <w:sz w:val="24"/>
          <w:szCs w:val="24"/>
        </w:rPr>
        <w:t>Контрольно-счетного органа</w:t>
      </w:r>
      <w:r w:rsidR="00DD7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7685">
        <w:rPr>
          <w:rFonts w:ascii="Times New Roman" w:hAnsi="Times New Roman" w:cs="Times New Roman"/>
          <w:color w:val="000000"/>
          <w:sz w:val="24"/>
          <w:szCs w:val="24"/>
        </w:rPr>
        <w:t>Большеулуйского</w:t>
      </w:r>
      <w:proofErr w:type="spellEnd"/>
      <w:r w:rsidR="00DD7685">
        <w:rPr>
          <w:rFonts w:ascii="Times New Roman" w:hAnsi="Times New Roman" w:cs="Times New Roman"/>
          <w:color w:val="000000"/>
          <w:sz w:val="24"/>
          <w:szCs w:val="24"/>
        </w:rPr>
        <w:t xml:space="preserve"> района  </w:t>
      </w:r>
      <w:r w:rsidR="00790F14" w:rsidRPr="00DD768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DD7685">
        <w:rPr>
          <w:rFonts w:ascii="Times New Roman" w:hAnsi="Times New Roman" w:cs="Times New Roman"/>
          <w:color w:val="000000"/>
          <w:sz w:val="24"/>
          <w:szCs w:val="24"/>
        </w:rPr>
        <w:t xml:space="preserve">  20____</w:t>
      </w:r>
      <w:r w:rsidR="00790F14" w:rsidRPr="00DD768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год и </w:t>
      </w:r>
      <w:r w:rsidRPr="00DD7685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распоряжением Контрольно-счетного органа </w:t>
      </w:r>
      <w:proofErr w:type="spellStart"/>
      <w:r w:rsidR="00DD7685">
        <w:rPr>
          <w:rFonts w:ascii="Times New Roman" w:hAnsi="Times New Roman" w:cs="Times New Roman"/>
          <w:color w:val="000000"/>
          <w:sz w:val="24"/>
          <w:szCs w:val="24"/>
        </w:rPr>
        <w:t>Большеулуйского</w:t>
      </w:r>
      <w:proofErr w:type="spellEnd"/>
      <w:r w:rsidR="00DD7685">
        <w:rPr>
          <w:rFonts w:ascii="Times New Roman" w:hAnsi="Times New Roman" w:cs="Times New Roman"/>
          <w:color w:val="000000"/>
          <w:sz w:val="24"/>
          <w:szCs w:val="24"/>
        </w:rPr>
        <w:t xml:space="preserve"> района  </w:t>
      </w:r>
      <w:r w:rsidR="00790F14" w:rsidRPr="00DD768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DD7685">
        <w:rPr>
          <w:rFonts w:ascii="Times New Roman" w:hAnsi="Times New Roman" w:cs="Times New Roman"/>
          <w:color w:val="000000"/>
          <w:sz w:val="24"/>
          <w:szCs w:val="24"/>
        </w:rPr>
        <w:t xml:space="preserve">  «___» ________ 20___     № _____.</w:t>
      </w:r>
      <w:r w:rsidR="00790F14" w:rsidRPr="00DD768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90F14" w:rsidRPr="00DD7685" w:rsidRDefault="00790F14" w:rsidP="00790F14">
      <w:pPr>
        <w:pStyle w:val="80"/>
        <w:shd w:val="clear" w:color="auto" w:fill="auto"/>
        <w:tabs>
          <w:tab w:val="left" w:leader="underscore" w:pos="994"/>
        </w:tabs>
        <w:ind w:left="20"/>
        <w:rPr>
          <w:sz w:val="24"/>
          <w:szCs w:val="24"/>
        </w:rPr>
      </w:pPr>
      <w:r w:rsidRPr="00DD7685">
        <w:rPr>
          <w:color w:val="000000"/>
          <w:sz w:val="24"/>
          <w:szCs w:val="24"/>
        </w:rPr>
        <w:t>№</w:t>
      </w:r>
      <w:r w:rsidRPr="00DD7685">
        <w:rPr>
          <w:color w:val="000000"/>
          <w:sz w:val="24"/>
          <w:szCs w:val="24"/>
        </w:rPr>
        <w:tab/>
      </w:r>
      <w:r w:rsidRPr="00DD7685">
        <w:rPr>
          <w:rStyle w:val="8LucidaSansUnicode"/>
          <w:rFonts w:ascii="Times New Roman" w:hAnsi="Times New Roman" w:cs="Times New Roman"/>
          <w:sz w:val="24"/>
          <w:szCs w:val="24"/>
        </w:rPr>
        <w:t>.</w:t>
      </w:r>
    </w:p>
    <w:p w:rsidR="00DD7685" w:rsidRDefault="00790F14" w:rsidP="00DD7685">
      <w:pPr>
        <w:pStyle w:val="4"/>
        <w:shd w:val="clear" w:color="auto" w:fill="auto"/>
        <w:ind w:left="20" w:right="60" w:firstLine="688"/>
        <w:jc w:val="center"/>
        <w:rPr>
          <w:rFonts w:ascii="Times New Roman" w:hAnsi="Times New Roman" w:cs="Times New Roman"/>
          <w:sz w:val="24"/>
          <w:szCs w:val="24"/>
        </w:rPr>
      </w:pPr>
      <w:r w:rsidRPr="00DD7685">
        <w:rPr>
          <w:rFonts w:ascii="Times New Roman" w:hAnsi="Times New Roman" w:cs="Times New Roman"/>
          <w:sz w:val="24"/>
          <w:szCs w:val="24"/>
        </w:rPr>
        <w:t xml:space="preserve">Заключение на годовой отчет об исполнении местного бюджета рассмотрено </w:t>
      </w:r>
      <w:r w:rsidR="00DD7685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790F14" w:rsidRDefault="00DD7685" w:rsidP="00DD7685">
      <w:pPr>
        <w:pStyle w:val="4"/>
        <w:shd w:val="clear" w:color="auto" w:fill="auto"/>
        <w:ind w:right="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 </w:t>
      </w:r>
      <w:r w:rsidR="00790F14" w:rsidRPr="00DD7685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80412D" w:rsidRPr="00DD7685">
        <w:rPr>
          <w:rFonts w:ascii="Times New Roman" w:hAnsi="Times New Roman" w:cs="Times New Roman"/>
          <w:sz w:val="24"/>
          <w:szCs w:val="24"/>
        </w:rPr>
        <w:t>Контрольно-счетного органа.</w:t>
      </w:r>
    </w:p>
    <w:p w:rsidR="00790F14" w:rsidRPr="00DD7685" w:rsidRDefault="00790F14" w:rsidP="00790F14">
      <w:pPr>
        <w:pStyle w:val="4"/>
        <w:shd w:val="clear" w:color="auto" w:fill="auto"/>
        <w:spacing w:after="674"/>
        <w:ind w:left="20" w:right="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D7685">
        <w:rPr>
          <w:rFonts w:ascii="Times New Roman" w:hAnsi="Times New Roman" w:cs="Times New Roman"/>
          <w:color w:val="000000"/>
          <w:sz w:val="24"/>
          <w:szCs w:val="24"/>
        </w:rPr>
        <w:t>Приложение: Заключение на годовой отчет об исполнении местного бюджета за 20</w:t>
      </w:r>
      <w:r w:rsidR="0080412D" w:rsidRPr="00DD768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DD7685">
        <w:rPr>
          <w:rFonts w:ascii="Times New Roman" w:hAnsi="Times New Roman" w:cs="Times New Roman"/>
          <w:color w:val="000000"/>
          <w:sz w:val="24"/>
          <w:szCs w:val="24"/>
        </w:rPr>
        <w:t xml:space="preserve"> год на</w:t>
      </w:r>
      <w:r w:rsidR="0080412D" w:rsidRPr="00DD768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DD7685">
        <w:rPr>
          <w:rFonts w:ascii="Times New Roman" w:hAnsi="Times New Roman" w:cs="Times New Roman"/>
          <w:color w:val="000000"/>
          <w:sz w:val="24"/>
          <w:szCs w:val="24"/>
        </w:rPr>
        <w:t xml:space="preserve"> л. в 1 экз.</w:t>
      </w:r>
    </w:p>
    <w:p w:rsidR="00790F14" w:rsidRDefault="00790F14" w:rsidP="0080412D">
      <w:pPr>
        <w:pStyle w:val="4"/>
        <w:shd w:val="clear" w:color="auto" w:fill="auto"/>
        <w:spacing w:line="220" w:lineRule="exact"/>
        <w:ind w:left="2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D7685"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 w:rsidR="0080412D" w:rsidRPr="00DD76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Контрольно-счетного органа</w:t>
      </w:r>
    </w:p>
    <w:p w:rsidR="00DD7685" w:rsidRDefault="00DD7685" w:rsidP="0080412D">
      <w:pPr>
        <w:pStyle w:val="4"/>
        <w:shd w:val="clear" w:color="auto" w:fill="auto"/>
        <w:spacing w:line="220" w:lineRule="exact"/>
        <w:ind w:left="2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Большеулуйского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                             _____________                 ___________________</w:t>
      </w:r>
    </w:p>
    <w:p w:rsidR="00DD7685" w:rsidRDefault="00DD7685" w:rsidP="0080412D">
      <w:pPr>
        <w:pStyle w:val="4"/>
        <w:shd w:val="clear" w:color="auto" w:fill="auto"/>
        <w:spacing w:line="220" w:lineRule="exact"/>
        <w:ind w:left="20" w:firstLine="0"/>
        <w:jc w:val="lef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(подпись)                                             (инициалы и фамилия)</w:t>
      </w:r>
    </w:p>
    <w:p w:rsidR="00790F14" w:rsidRDefault="006622D9" w:rsidP="00AA2A78">
      <w:pPr>
        <w:pStyle w:val="4"/>
        <w:shd w:val="clear" w:color="auto" w:fill="auto"/>
        <w:spacing w:line="220" w:lineRule="exact"/>
        <w:ind w:firstLine="0"/>
        <w:jc w:val="left"/>
      </w:pPr>
      <w:r w:rsidRPr="006622D9">
        <w:rPr>
          <w:rFonts w:ascii="Times New Roman" w:hAnsi="Times New Roman" w:cs="Times New Roman"/>
          <w:color w:val="000000"/>
          <w:sz w:val="20"/>
          <w:szCs w:val="20"/>
        </w:rPr>
        <w:t xml:space="preserve">Фамилия, имя, отчество </w:t>
      </w:r>
      <w:r w:rsidRPr="00AA2A78">
        <w:rPr>
          <w:rFonts w:ascii="Times New Roman" w:hAnsi="Times New Roman" w:cs="Times New Roman"/>
          <w:color w:val="000000"/>
          <w:sz w:val="20"/>
          <w:szCs w:val="20"/>
        </w:rPr>
        <w:t>исполнителя</w:t>
      </w:r>
      <w:r w:rsidR="00AA2A78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6622D9">
        <w:rPr>
          <w:rFonts w:ascii="Times New Roman" w:hAnsi="Times New Roman" w:cs="Times New Roman"/>
          <w:color w:val="000000"/>
          <w:sz w:val="20"/>
          <w:szCs w:val="20"/>
        </w:rPr>
        <w:t>тел.</w:t>
      </w:r>
    </w:p>
    <w:sectPr w:rsidR="00790F14" w:rsidSect="00AA2A78">
      <w:type w:val="continuous"/>
      <w:pgSz w:w="11906" w:h="16838"/>
      <w:pgMar w:top="-18" w:right="1139" w:bottom="426" w:left="1152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75" w:rsidRDefault="00DA3275">
      <w:r>
        <w:separator/>
      </w:r>
    </w:p>
  </w:endnote>
  <w:endnote w:type="continuationSeparator" w:id="0">
    <w:p w:rsidR="00DA3275" w:rsidRDefault="00DA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9B" w:rsidRDefault="0019599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75" w:rsidRDefault="00DA3275"/>
  </w:footnote>
  <w:footnote w:type="continuationSeparator" w:id="0">
    <w:p w:rsidR="00DA3275" w:rsidRDefault="00DA32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EF3"/>
    <w:multiLevelType w:val="hybridMultilevel"/>
    <w:tmpl w:val="59D4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D4306"/>
    <w:multiLevelType w:val="multilevel"/>
    <w:tmpl w:val="EBFA7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BE4158"/>
    <w:multiLevelType w:val="multilevel"/>
    <w:tmpl w:val="032A9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D50700"/>
    <w:multiLevelType w:val="multilevel"/>
    <w:tmpl w:val="2690E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2F"/>
    <w:rsid w:val="00013327"/>
    <w:rsid w:val="0004607D"/>
    <w:rsid w:val="000503DD"/>
    <w:rsid w:val="000505C6"/>
    <w:rsid w:val="00055C90"/>
    <w:rsid w:val="000561EB"/>
    <w:rsid w:val="0005666D"/>
    <w:rsid w:val="000610F4"/>
    <w:rsid w:val="000815E5"/>
    <w:rsid w:val="000A1293"/>
    <w:rsid w:val="000F2C57"/>
    <w:rsid w:val="00106E8E"/>
    <w:rsid w:val="00113B94"/>
    <w:rsid w:val="00120E8E"/>
    <w:rsid w:val="0019599B"/>
    <w:rsid w:val="001A673E"/>
    <w:rsid w:val="0020499C"/>
    <w:rsid w:val="0021142F"/>
    <w:rsid w:val="00237FCB"/>
    <w:rsid w:val="00275BA9"/>
    <w:rsid w:val="00275DCD"/>
    <w:rsid w:val="002D2172"/>
    <w:rsid w:val="002D46C0"/>
    <w:rsid w:val="003221D0"/>
    <w:rsid w:val="00347731"/>
    <w:rsid w:val="0037057E"/>
    <w:rsid w:val="0039285B"/>
    <w:rsid w:val="003D78DD"/>
    <w:rsid w:val="003F0BA7"/>
    <w:rsid w:val="00422548"/>
    <w:rsid w:val="00447C1E"/>
    <w:rsid w:val="00461C90"/>
    <w:rsid w:val="00463830"/>
    <w:rsid w:val="004A6F44"/>
    <w:rsid w:val="004B1C1F"/>
    <w:rsid w:val="004B3CD4"/>
    <w:rsid w:val="004C3B5C"/>
    <w:rsid w:val="00580BA2"/>
    <w:rsid w:val="00583216"/>
    <w:rsid w:val="0058517E"/>
    <w:rsid w:val="005A18E1"/>
    <w:rsid w:val="005E1CDF"/>
    <w:rsid w:val="00625146"/>
    <w:rsid w:val="0063273A"/>
    <w:rsid w:val="006622D9"/>
    <w:rsid w:val="00687CCB"/>
    <w:rsid w:val="006966C9"/>
    <w:rsid w:val="006B79D2"/>
    <w:rsid w:val="006C0148"/>
    <w:rsid w:val="006C7A5F"/>
    <w:rsid w:val="006D2FB9"/>
    <w:rsid w:val="006E3256"/>
    <w:rsid w:val="006F1843"/>
    <w:rsid w:val="00701E09"/>
    <w:rsid w:val="00790F14"/>
    <w:rsid w:val="007C1D1D"/>
    <w:rsid w:val="007D0B8A"/>
    <w:rsid w:val="007E795B"/>
    <w:rsid w:val="00803945"/>
    <w:rsid w:val="0080412D"/>
    <w:rsid w:val="008329AA"/>
    <w:rsid w:val="0083682D"/>
    <w:rsid w:val="00856C33"/>
    <w:rsid w:val="008733A8"/>
    <w:rsid w:val="0088284D"/>
    <w:rsid w:val="008A423F"/>
    <w:rsid w:val="00922480"/>
    <w:rsid w:val="00967F11"/>
    <w:rsid w:val="009976C3"/>
    <w:rsid w:val="00A11FF0"/>
    <w:rsid w:val="00A27111"/>
    <w:rsid w:val="00A30272"/>
    <w:rsid w:val="00A6124C"/>
    <w:rsid w:val="00A6511A"/>
    <w:rsid w:val="00A7260A"/>
    <w:rsid w:val="00AA2A78"/>
    <w:rsid w:val="00AB01E8"/>
    <w:rsid w:val="00AC0663"/>
    <w:rsid w:val="00AC18AB"/>
    <w:rsid w:val="00AD01FC"/>
    <w:rsid w:val="00AF13FD"/>
    <w:rsid w:val="00AF31E6"/>
    <w:rsid w:val="00B06963"/>
    <w:rsid w:val="00B133ED"/>
    <w:rsid w:val="00B55A49"/>
    <w:rsid w:val="00B64BD0"/>
    <w:rsid w:val="00B86C1F"/>
    <w:rsid w:val="00BB695D"/>
    <w:rsid w:val="00BB6EA6"/>
    <w:rsid w:val="00BD399E"/>
    <w:rsid w:val="00BD748E"/>
    <w:rsid w:val="00BE2379"/>
    <w:rsid w:val="00C05ABE"/>
    <w:rsid w:val="00C27554"/>
    <w:rsid w:val="00C45A56"/>
    <w:rsid w:val="00C57884"/>
    <w:rsid w:val="00C9342E"/>
    <w:rsid w:val="00C96507"/>
    <w:rsid w:val="00CA0B41"/>
    <w:rsid w:val="00D214FD"/>
    <w:rsid w:val="00D21E34"/>
    <w:rsid w:val="00D26AAB"/>
    <w:rsid w:val="00D72B9A"/>
    <w:rsid w:val="00DA281B"/>
    <w:rsid w:val="00DA3275"/>
    <w:rsid w:val="00DB7752"/>
    <w:rsid w:val="00DD74B1"/>
    <w:rsid w:val="00DD7685"/>
    <w:rsid w:val="00DE681F"/>
    <w:rsid w:val="00E355BC"/>
    <w:rsid w:val="00E86F5D"/>
    <w:rsid w:val="00EA4916"/>
    <w:rsid w:val="00EC3568"/>
    <w:rsid w:val="00EC41A4"/>
    <w:rsid w:val="00F617F4"/>
    <w:rsid w:val="00F66D7A"/>
    <w:rsid w:val="00F86450"/>
    <w:rsid w:val="00F979C2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0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andara135pt1pt">
    <w:name w:val="Основной текст + Candara;13;5 pt;Курсив;Интервал 1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0">
    <w:name w:val="Оглавление 1 Знак"/>
    <w:basedOn w:val="a0"/>
    <w:link w:val="11"/>
    <w:rsid w:val="00967F11"/>
    <w:rPr>
      <w:rFonts w:ascii="Times New Roman" w:eastAsia="Times New Roman" w:hAnsi="Times New Roman" w:cs="Times New Roman"/>
      <w:color w:val="000000"/>
      <w:spacing w:val="10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ndara115pt">
    <w:name w:val="Основной текст + Candara;11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2" w:lineRule="exact"/>
      <w:ind w:hanging="190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312" w:lineRule="exact"/>
      <w:ind w:firstLine="50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styleId="11">
    <w:name w:val="toc 1"/>
    <w:basedOn w:val="a"/>
    <w:link w:val="10"/>
    <w:autoRedefine/>
    <w:rsid w:val="00967F11"/>
    <w:pPr>
      <w:tabs>
        <w:tab w:val="left" w:pos="0"/>
        <w:tab w:val="right" w:leader="dot" w:pos="9356"/>
      </w:tabs>
      <w:spacing w:after="139" w:line="298" w:lineRule="exact"/>
      <w:ind w:left="20" w:right="20"/>
    </w:pPr>
    <w:rPr>
      <w:rFonts w:ascii="Times New Roman" w:eastAsia="Times New Roman" w:hAnsi="Times New Roman" w:cs="Times New Roman"/>
      <w:spacing w:val="1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hanging="98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rsid w:val="00790F14"/>
    <w:pPr>
      <w:shd w:val="clear" w:color="auto" w:fill="FFFFFF"/>
      <w:spacing w:line="312" w:lineRule="exact"/>
      <w:ind w:hanging="420"/>
      <w:jc w:val="both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a6">
    <w:name w:val="Подпись к таблице_"/>
    <w:basedOn w:val="a0"/>
    <w:link w:val="a7"/>
    <w:locked/>
    <w:rsid w:val="00790F14"/>
    <w:rPr>
      <w:rFonts w:ascii="Lucida Sans Unicode" w:eastAsia="Lucida Sans Unicode" w:hAnsi="Lucida Sans Unicode" w:cs="Lucida Sans Unicode"/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0F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31">
    <w:name w:val="Подпись к таблице (3)_"/>
    <w:basedOn w:val="a0"/>
    <w:link w:val="32"/>
    <w:locked/>
    <w:rsid w:val="00790F14"/>
    <w:rPr>
      <w:rFonts w:ascii="Lucida Sans Unicode" w:eastAsia="Lucida Sans Unicode" w:hAnsi="Lucida Sans Unicode" w:cs="Lucida Sans Unicode"/>
      <w:b/>
      <w:bCs/>
      <w:sz w:val="22"/>
      <w:szCs w:val="22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790F14"/>
    <w:pPr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790F14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0F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790F14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0F14"/>
    <w:pPr>
      <w:shd w:val="clear" w:color="auto" w:fill="FFFFFF"/>
      <w:spacing w:before="600" w:after="360" w:line="0" w:lineRule="atLeast"/>
    </w:pPr>
    <w:rPr>
      <w:rFonts w:ascii="Lucida Sans Unicode" w:eastAsia="Lucida Sans Unicode" w:hAnsi="Lucida Sans Unicode" w:cs="Lucida Sans Unicode"/>
      <w:color w:val="auto"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790F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F1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Exact">
    <w:name w:val="Основной текст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4"/>
      <w:sz w:val="22"/>
      <w:szCs w:val="22"/>
      <w:u w:val="none"/>
      <w:effect w:val="none"/>
    </w:rPr>
  </w:style>
  <w:style w:type="character" w:customStyle="1" w:styleId="5Exact">
    <w:name w:val="Основной текст (5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spacing w:val="-2"/>
      <w:sz w:val="12"/>
      <w:szCs w:val="12"/>
      <w:u w:val="none"/>
      <w:effect w:val="none"/>
    </w:rPr>
  </w:style>
  <w:style w:type="character" w:customStyle="1" w:styleId="4Exact">
    <w:name w:val="Основной текст (4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4"/>
      <w:sz w:val="12"/>
      <w:szCs w:val="12"/>
      <w:u w:val="none"/>
      <w:effect w:val="none"/>
    </w:rPr>
  </w:style>
  <w:style w:type="character" w:customStyle="1" w:styleId="5">
    <w:name w:val="Основной текст (5) + Не курсив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50">
    <w:name w:val="Основной текст (5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22">
    <w:name w:val="Подпись к таблице (2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71">
    <w:name w:val="Основной текст + 7"/>
    <w:aliases w:val="5 pt,Основной текст (4) + Segoe UI,10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33">
    <w:name w:val="Основной текст3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andara">
    <w:name w:val="Основной текст + Candara"/>
    <w:aliases w:val="8 pt,Полужирный"/>
    <w:basedOn w:val="a4"/>
    <w:rsid w:val="00790F1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1">
    <w:name w:val="Основной текст (4) + Малые прописные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TimesNewRoman">
    <w:name w:val="Основной текст + Times New Roman"/>
    <w:aliases w:val="12 pt,Курсив"/>
    <w:basedOn w:val="a4"/>
    <w:rsid w:val="00790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LucidaSansUnicode">
    <w:name w:val="Основной текст (8) + Lucida Sans Unicode"/>
    <w:aliases w:val="10 pt"/>
    <w:basedOn w:val="8"/>
    <w:rsid w:val="00790F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TimesNewRoman">
    <w:name w:val="Основной текст (4) + Times New Roman"/>
    <w:aliases w:val="11 pt,Интервал 0 pt Exact"/>
    <w:basedOn w:val="a0"/>
    <w:rsid w:val="00790F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90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F1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5ABE"/>
    <w:rPr>
      <w:color w:val="000000"/>
    </w:rPr>
  </w:style>
  <w:style w:type="paragraph" w:styleId="ac">
    <w:name w:val="footer"/>
    <w:basedOn w:val="a"/>
    <w:link w:val="ad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5ABE"/>
    <w:rPr>
      <w:color w:val="000000"/>
    </w:rPr>
  </w:style>
  <w:style w:type="paragraph" w:styleId="ae">
    <w:name w:val="Body Text"/>
    <w:basedOn w:val="a"/>
    <w:link w:val="af"/>
    <w:uiPriority w:val="99"/>
    <w:semiHidden/>
    <w:unhideWhenUsed/>
    <w:rsid w:val="004A6F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A6F44"/>
    <w:rPr>
      <w:color w:val="000000"/>
    </w:rPr>
  </w:style>
  <w:style w:type="table" w:styleId="af0">
    <w:name w:val="Table Grid"/>
    <w:basedOn w:val="a1"/>
    <w:uiPriority w:val="59"/>
    <w:rsid w:val="0001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0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andara135pt1pt">
    <w:name w:val="Основной текст + Candara;13;5 pt;Курсив;Интервал 1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0">
    <w:name w:val="Оглавление 1 Знак"/>
    <w:basedOn w:val="a0"/>
    <w:link w:val="11"/>
    <w:rsid w:val="00967F11"/>
    <w:rPr>
      <w:rFonts w:ascii="Times New Roman" w:eastAsia="Times New Roman" w:hAnsi="Times New Roman" w:cs="Times New Roman"/>
      <w:color w:val="000000"/>
      <w:spacing w:val="10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ndara115pt">
    <w:name w:val="Основной текст + Candara;11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2" w:lineRule="exact"/>
      <w:ind w:hanging="190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312" w:lineRule="exact"/>
      <w:ind w:firstLine="50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styleId="11">
    <w:name w:val="toc 1"/>
    <w:basedOn w:val="a"/>
    <w:link w:val="10"/>
    <w:autoRedefine/>
    <w:rsid w:val="00967F11"/>
    <w:pPr>
      <w:tabs>
        <w:tab w:val="left" w:pos="0"/>
        <w:tab w:val="right" w:leader="dot" w:pos="9356"/>
      </w:tabs>
      <w:spacing w:after="139" w:line="298" w:lineRule="exact"/>
      <w:ind w:left="20" w:right="20"/>
    </w:pPr>
    <w:rPr>
      <w:rFonts w:ascii="Times New Roman" w:eastAsia="Times New Roman" w:hAnsi="Times New Roman" w:cs="Times New Roman"/>
      <w:spacing w:val="1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hanging="98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rsid w:val="00790F14"/>
    <w:pPr>
      <w:shd w:val="clear" w:color="auto" w:fill="FFFFFF"/>
      <w:spacing w:line="312" w:lineRule="exact"/>
      <w:ind w:hanging="420"/>
      <w:jc w:val="both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a6">
    <w:name w:val="Подпись к таблице_"/>
    <w:basedOn w:val="a0"/>
    <w:link w:val="a7"/>
    <w:locked/>
    <w:rsid w:val="00790F14"/>
    <w:rPr>
      <w:rFonts w:ascii="Lucida Sans Unicode" w:eastAsia="Lucida Sans Unicode" w:hAnsi="Lucida Sans Unicode" w:cs="Lucida Sans Unicode"/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0F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31">
    <w:name w:val="Подпись к таблице (3)_"/>
    <w:basedOn w:val="a0"/>
    <w:link w:val="32"/>
    <w:locked/>
    <w:rsid w:val="00790F14"/>
    <w:rPr>
      <w:rFonts w:ascii="Lucida Sans Unicode" w:eastAsia="Lucida Sans Unicode" w:hAnsi="Lucida Sans Unicode" w:cs="Lucida Sans Unicode"/>
      <w:b/>
      <w:bCs/>
      <w:sz w:val="22"/>
      <w:szCs w:val="22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790F14"/>
    <w:pPr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790F14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0F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790F14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0F14"/>
    <w:pPr>
      <w:shd w:val="clear" w:color="auto" w:fill="FFFFFF"/>
      <w:spacing w:before="600" w:after="360" w:line="0" w:lineRule="atLeast"/>
    </w:pPr>
    <w:rPr>
      <w:rFonts w:ascii="Lucida Sans Unicode" w:eastAsia="Lucida Sans Unicode" w:hAnsi="Lucida Sans Unicode" w:cs="Lucida Sans Unicode"/>
      <w:color w:val="auto"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790F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F1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Exact">
    <w:name w:val="Основной текст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4"/>
      <w:sz w:val="22"/>
      <w:szCs w:val="22"/>
      <w:u w:val="none"/>
      <w:effect w:val="none"/>
    </w:rPr>
  </w:style>
  <w:style w:type="character" w:customStyle="1" w:styleId="5Exact">
    <w:name w:val="Основной текст (5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spacing w:val="-2"/>
      <w:sz w:val="12"/>
      <w:szCs w:val="12"/>
      <w:u w:val="none"/>
      <w:effect w:val="none"/>
    </w:rPr>
  </w:style>
  <w:style w:type="character" w:customStyle="1" w:styleId="4Exact">
    <w:name w:val="Основной текст (4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4"/>
      <w:sz w:val="12"/>
      <w:szCs w:val="12"/>
      <w:u w:val="none"/>
      <w:effect w:val="none"/>
    </w:rPr>
  </w:style>
  <w:style w:type="character" w:customStyle="1" w:styleId="5">
    <w:name w:val="Основной текст (5) + Не курсив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50">
    <w:name w:val="Основной текст (5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22">
    <w:name w:val="Подпись к таблице (2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71">
    <w:name w:val="Основной текст + 7"/>
    <w:aliases w:val="5 pt,Основной текст (4) + Segoe UI,10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33">
    <w:name w:val="Основной текст3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andara">
    <w:name w:val="Основной текст + Candara"/>
    <w:aliases w:val="8 pt,Полужирный"/>
    <w:basedOn w:val="a4"/>
    <w:rsid w:val="00790F1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1">
    <w:name w:val="Основной текст (4) + Малые прописные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TimesNewRoman">
    <w:name w:val="Основной текст + Times New Roman"/>
    <w:aliases w:val="12 pt,Курсив"/>
    <w:basedOn w:val="a4"/>
    <w:rsid w:val="00790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LucidaSansUnicode">
    <w:name w:val="Основной текст (8) + Lucida Sans Unicode"/>
    <w:aliases w:val="10 pt"/>
    <w:basedOn w:val="8"/>
    <w:rsid w:val="00790F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TimesNewRoman">
    <w:name w:val="Основной текст (4) + Times New Roman"/>
    <w:aliases w:val="11 pt,Интервал 0 pt Exact"/>
    <w:basedOn w:val="a0"/>
    <w:rsid w:val="00790F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90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F1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5ABE"/>
    <w:rPr>
      <w:color w:val="000000"/>
    </w:rPr>
  </w:style>
  <w:style w:type="paragraph" w:styleId="ac">
    <w:name w:val="footer"/>
    <w:basedOn w:val="a"/>
    <w:link w:val="ad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5ABE"/>
    <w:rPr>
      <w:color w:val="000000"/>
    </w:rPr>
  </w:style>
  <w:style w:type="paragraph" w:styleId="ae">
    <w:name w:val="Body Text"/>
    <w:basedOn w:val="a"/>
    <w:link w:val="af"/>
    <w:uiPriority w:val="99"/>
    <w:semiHidden/>
    <w:unhideWhenUsed/>
    <w:rsid w:val="004A6F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A6F44"/>
    <w:rPr>
      <w:color w:val="000000"/>
    </w:rPr>
  </w:style>
  <w:style w:type="table" w:styleId="af0">
    <w:name w:val="Table Grid"/>
    <w:basedOn w:val="a1"/>
    <w:uiPriority w:val="59"/>
    <w:rsid w:val="0001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lui@krasmail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lui@kras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26</Pages>
  <Words>8587</Words>
  <Characters>48951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2014-06-09T04:36:00Z</cp:lastPrinted>
  <dcterms:created xsi:type="dcterms:W3CDTF">2014-02-24T06:34:00Z</dcterms:created>
  <dcterms:modified xsi:type="dcterms:W3CDTF">2014-06-09T04:37:00Z</dcterms:modified>
</cp:coreProperties>
</file>