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соглашений о государственно-частном партнерстве,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</w:t>
      </w:r>
    </w:p>
    <w:p w:rsidR="006928F6" w:rsidRDefault="000D03F7" w:rsidP="0069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Большеулуйском районе </w:t>
      </w:r>
      <w:r w:rsidR="006928F6">
        <w:rPr>
          <w:rFonts w:ascii="Times New Roman" w:hAnsi="Times New Roman" w:cs="Times New Roman"/>
          <w:sz w:val="28"/>
          <w:szCs w:val="28"/>
        </w:rPr>
        <w:t>за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сведения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1"/>
        <w:gridCol w:w="2468"/>
      </w:tblGrid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рассмотренных публичными партнерами предложений о реализации проектов государственно-частного партнерства, проектов </w:t>
            </w:r>
            <w:proofErr w:type="spellStart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(далее - проекты) от частных партнеров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F6" w:rsidRPr="000D03F7" w:rsidTr="000D03F7">
        <w:trPr>
          <w:trHeight w:val="756"/>
        </w:trPr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F7" w:rsidRDefault="000D03F7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объявленных конкурсов на право заключения о государственно-частном партнерстве, </w:t>
            </w:r>
            <w:proofErr w:type="spellStart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муниципально-частном</w:t>
            </w:r>
            <w:proofErr w:type="spellEnd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F7" w:rsidRDefault="000D03F7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F6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3F7" w:rsidRPr="000D03F7" w:rsidRDefault="000D03F7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F7" w:rsidRDefault="000D03F7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28F6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F7" w:rsidRPr="000D03F7" w:rsidRDefault="000D03F7" w:rsidP="00E7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8F6" w:rsidRPr="000D03F7" w:rsidTr="00E71E4D">
        <w:tc>
          <w:tcPr>
            <w:tcW w:w="7171" w:type="dxa"/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16. Количество заключенных соглашений, </w:t>
            </w:r>
            <w:proofErr w:type="gramStart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инициаторами</w:t>
            </w:r>
            <w:proofErr w:type="gramEnd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0D03F7" w:rsidRDefault="000D03F7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F7" w:rsidRDefault="000D03F7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Сравнительный анализ соблюдения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сроков исполнения сторонами обязательств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(прогнозируемых)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 достигнутых значений критериев эффективности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и значений показателей его сравнительного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преимущества, на основании которых получено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уполномоченного органа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_____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заключенного соглашения от ___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_______ N ______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5935"/>
        <w:gridCol w:w="1666"/>
        <w:gridCol w:w="1516"/>
      </w:tblGrid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Срок заключения соглашения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Общий срок реализации соглашения (для завершенных соглашений)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Срок создания 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Сроки эксплуатации и (или) технического </w:t>
            </w:r>
            <w:r w:rsidRPr="000D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объекта частным партнером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Общая стоимость создания 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создания объекта - по годам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</w:t>
            </w:r>
            <w:proofErr w:type="gramStart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средств бюджетов бюджетной системы Российской Федерации создания</w:t>
            </w:r>
            <w:proofErr w:type="gramEnd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(если предусматривается) - по годам;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</w:t>
            </w:r>
            <w:proofErr w:type="gramStart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средств бюджетов бюджетной системы Российской Федерации эксплуатации</w:t>
            </w:r>
            <w:proofErr w:type="gramEnd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 и (или) технического обслуживания объекта (если предусматривается) - по годам;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Налоговые доходи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Чистая приведенная стоимость по проекту;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8F6" w:rsidRPr="000D03F7" w:rsidTr="00E71E4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показатели, используемые для расчета и </w:t>
            </w:r>
            <w:r w:rsidRPr="000D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обоснования сравнительного преимущества проекта:</w:t>
            </w:r>
          </w:p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Сведения из реестра заключенных соглашений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559"/>
        <w:gridCol w:w="992"/>
        <w:gridCol w:w="1134"/>
        <w:gridCol w:w="1134"/>
        <w:gridCol w:w="992"/>
        <w:gridCol w:w="1560"/>
        <w:gridCol w:w="1417"/>
      </w:tblGrid>
      <w:tr w:rsidR="006928F6" w:rsidRPr="000D03F7" w:rsidTr="003D70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proofErr w:type="gramStart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заключен-ного</w:t>
            </w:r>
            <w:proofErr w:type="gramEnd"/>
            <w:r w:rsidRPr="000D03F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Реквизиты заключенного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Стороны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Сроки реализации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Текущий статус реализации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E7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Общая стоимость создания объекта</w:t>
            </w:r>
          </w:p>
        </w:tc>
      </w:tr>
      <w:tr w:rsidR="006928F6" w:rsidRPr="000D03F7" w:rsidTr="003D70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F6" w:rsidRPr="000D03F7" w:rsidRDefault="006928F6" w:rsidP="0069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Оценка проблем и перспективы дальнейшей реализации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заключенных соглашений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провести оценку, в связи с отсутствием заключенных соглашений.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планируемых к разработке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</w:p>
    <w:p w:rsidR="006928F6" w:rsidRDefault="006928F6" w:rsidP="006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F6" w:rsidRPr="006928F6" w:rsidRDefault="006928F6" w:rsidP="001C2A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28F6">
        <w:rPr>
          <w:rFonts w:ascii="Times New Roman" w:hAnsi="Times New Roman" w:cs="Times New Roman"/>
          <w:sz w:val="28"/>
          <w:szCs w:val="28"/>
        </w:rPr>
        <w:t>тсутствие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2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8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28F6">
        <w:rPr>
          <w:rFonts w:ascii="Times New Roman" w:hAnsi="Times New Roman" w:cs="Times New Roman"/>
          <w:sz w:val="28"/>
          <w:szCs w:val="28"/>
        </w:rPr>
        <w:t xml:space="preserve"> разрабатываемых и планируемых к разработке</w:t>
      </w:r>
    </w:p>
    <w:p w:rsidR="006928F6" w:rsidRPr="006928F6" w:rsidRDefault="001C2AC6" w:rsidP="001C2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6928F6" w:rsidRPr="006928F6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="006928F6">
        <w:rPr>
          <w:rFonts w:ascii="Times New Roman" w:hAnsi="Times New Roman" w:cs="Times New Roman"/>
          <w:sz w:val="28"/>
          <w:szCs w:val="28"/>
        </w:rPr>
        <w:t>.</w:t>
      </w:r>
    </w:p>
    <w:p w:rsidR="00FC6D21" w:rsidRDefault="00FC6D21" w:rsidP="001C2AC6">
      <w:pPr>
        <w:jc w:val="both"/>
      </w:pPr>
    </w:p>
    <w:sectPr w:rsidR="00FC6D21" w:rsidSect="000D03F7">
      <w:pgSz w:w="11905" w:h="16838"/>
      <w:pgMar w:top="1440" w:right="565" w:bottom="15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928F6"/>
    <w:rsid w:val="000D03F7"/>
    <w:rsid w:val="001C2AC6"/>
    <w:rsid w:val="00261CC7"/>
    <w:rsid w:val="003D70E1"/>
    <w:rsid w:val="006928F6"/>
    <w:rsid w:val="00C55836"/>
    <w:rsid w:val="00FC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PC-31</cp:lastModifiedBy>
  <cp:revision>6</cp:revision>
  <cp:lastPrinted>2017-01-20T01:51:00Z</cp:lastPrinted>
  <dcterms:created xsi:type="dcterms:W3CDTF">2017-01-16T03:00:00Z</dcterms:created>
  <dcterms:modified xsi:type="dcterms:W3CDTF">2017-01-20T08:04:00Z</dcterms:modified>
</cp:coreProperties>
</file>