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5" w:rsidRDefault="00A02549" w:rsidP="00A02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87D35">
        <w:rPr>
          <w:sz w:val="28"/>
          <w:szCs w:val="28"/>
        </w:rPr>
        <w:t xml:space="preserve">                      Утверждён </w:t>
      </w:r>
    </w:p>
    <w:p w:rsidR="00A02549" w:rsidRDefault="00D87D35" w:rsidP="00D87D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Решением Бобровского сельского Совета </w:t>
      </w:r>
    </w:p>
    <w:p w:rsidR="00A02549" w:rsidRDefault="00A02549" w:rsidP="00A02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87D35">
        <w:rPr>
          <w:sz w:val="28"/>
          <w:szCs w:val="28"/>
        </w:rPr>
        <w:t>от 14.09.2016 № 42</w:t>
      </w:r>
    </w:p>
    <w:p w:rsidR="00A02549" w:rsidRDefault="00A02549" w:rsidP="00D87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87D35">
        <w:rPr>
          <w:sz w:val="28"/>
          <w:szCs w:val="28"/>
        </w:rPr>
        <w:t xml:space="preserve">                </w:t>
      </w:r>
    </w:p>
    <w:p w:rsidR="00A02549" w:rsidRDefault="00A02549" w:rsidP="00A02549">
      <w:pPr>
        <w:jc w:val="center"/>
        <w:rPr>
          <w:sz w:val="28"/>
          <w:szCs w:val="28"/>
        </w:rPr>
      </w:pPr>
    </w:p>
    <w:p w:rsidR="00E45DC9" w:rsidRDefault="00A02549" w:rsidP="00A02549">
      <w:pPr>
        <w:jc w:val="center"/>
        <w:rPr>
          <w:sz w:val="28"/>
          <w:szCs w:val="28"/>
        </w:rPr>
      </w:pPr>
      <w:r w:rsidRPr="00A02549">
        <w:rPr>
          <w:sz w:val="28"/>
          <w:szCs w:val="28"/>
        </w:rPr>
        <w:t>Реестр договор</w:t>
      </w:r>
      <w:r>
        <w:rPr>
          <w:sz w:val="28"/>
          <w:szCs w:val="28"/>
        </w:rPr>
        <w:t>ов аренды муниципального имущес</w:t>
      </w:r>
      <w:r w:rsidRPr="00A02549">
        <w:rPr>
          <w:sz w:val="28"/>
          <w:szCs w:val="28"/>
        </w:rPr>
        <w:t>тва</w:t>
      </w:r>
    </w:p>
    <w:p w:rsidR="00A02549" w:rsidRDefault="00A02549" w:rsidP="00A02549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09"/>
        <w:gridCol w:w="997"/>
        <w:gridCol w:w="1120"/>
        <w:gridCol w:w="1902"/>
        <w:gridCol w:w="1515"/>
        <w:gridCol w:w="1529"/>
        <w:gridCol w:w="1280"/>
        <w:gridCol w:w="829"/>
        <w:gridCol w:w="1507"/>
        <w:gridCol w:w="1527"/>
        <w:gridCol w:w="1971"/>
      </w:tblGrid>
      <w:tr w:rsidR="00F76802" w:rsidTr="00A63ECE">
        <w:tc>
          <w:tcPr>
            <w:tcW w:w="633" w:type="dxa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№ п/</w:t>
            </w:r>
            <w:proofErr w:type="spellStart"/>
            <w:r w:rsidRPr="00F768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5" w:type="dxa"/>
            <w:gridSpan w:val="2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Объект недвижимости</w:t>
            </w:r>
          </w:p>
        </w:tc>
        <w:tc>
          <w:tcPr>
            <w:tcW w:w="1933" w:type="dxa"/>
            <w:vMerge w:val="restart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 xml:space="preserve">Договор аренды (№, дата, </w:t>
            </w:r>
            <w:proofErr w:type="spellStart"/>
            <w:r w:rsidRPr="00F76802">
              <w:rPr>
                <w:sz w:val="20"/>
                <w:szCs w:val="20"/>
              </w:rPr>
              <w:t>государствен-ная</w:t>
            </w:r>
            <w:proofErr w:type="spellEnd"/>
            <w:r w:rsidRPr="00F76802">
              <w:rPr>
                <w:sz w:val="20"/>
                <w:szCs w:val="20"/>
              </w:rPr>
              <w:t xml:space="preserve"> </w:t>
            </w:r>
            <w:proofErr w:type="spellStart"/>
            <w:r w:rsidRPr="00F76802">
              <w:rPr>
                <w:sz w:val="20"/>
                <w:szCs w:val="20"/>
              </w:rPr>
              <w:t>регистра-ця</w:t>
            </w:r>
            <w:proofErr w:type="spellEnd"/>
            <w:r w:rsidRPr="00F76802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vMerge w:val="restart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 xml:space="preserve">Изменения и </w:t>
            </w:r>
            <w:proofErr w:type="spellStart"/>
            <w:r w:rsidRPr="00F76802">
              <w:rPr>
                <w:sz w:val="20"/>
                <w:szCs w:val="20"/>
              </w:rPr>
              <w:t>дополне-ния</w:t>
            </w:r>
            <w:proofErr w:type="spellEnd"/>
            <w:r w:rsidRPr="00F76802">
              <w:rPr>
                <w:sz w:val="20"/>
                <w:szCs w:val="20"/>
              </w:rPr>
              <w:t xml:space="preserve"> к </w:t>
            </w:r>
            <w:proofErr w:type="spellStart"/>
            <w:r w:rsidRPr="00F76802">
              <w:rPr>
                <w:sz w:val="20"/>
                <w:szCs w:val="20"/>
              </w:rPr>
              <w:t>дого-вору</w:t>
            </w:r>
            <w:proofErr w:type="spellEnd"/>
            <w:r w:rsidRPr="00F76802">
              <w:rPr>
                <w:sz w:val="20"/>
                <w:szCs w:val="20"/>
              </w:rPr>
              <w:t xml:space="preserve"> (№, дата, </w:t>
            </w:r>
            <w:proofErr w:type="spellStart"/>
            <w:r w:rsidRPr="00F76802">
              <w:rPr>
                <w:sz w:val="20"/>
                <w:szCs w:val="20"/>
              </w:rPr>
              <w:t>крат-кое</w:t>
            </w:r>
            <w:proofErr w:type="spellEnd"/>
            <w:r w:rsidRPr="00F76802">
              <w:rPr>
                <w:sz w:val="20"/>
                <w:szCs w:val="20"/>
              </w:rPr>
              <w:t xml:space="preserve"> </w:t>
            </w:r>
            <w:proofErr w:type="spellStart"/>
            <w:r w:rsidRPr="00F76802">
              <w:rPr>
                <w:sz w:val="20"/>
                <w:szCs w:val="20"/>
              </w:rPr>
              <w:t>содер-жание</w:t>
            </w:r>
            <w:proofErr w:type="spellEnd"/>
            <w:r w:rsidRPr="00F76802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vMerge w:val="restart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Арендатор</w:t>
            </w:r>
          </w:p>
        </w:tc>
        <w:tc>
          <w:tcPr>
            <w:tcW w:w="1620" w:type="dxa"/>
            <w:gridSpan w:val="2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Условия аренды</w:t>
            </w:r>
          </w:p>
        </w:tc>
        <w:tc>
          <w:tcPr>
            <w:tcW w:w="1576" w:type="dxa"/>
            <w:vMerge w:val="restart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proofErr w:type="spellStart"/>
            <w:r w:rsidRPr="00F76802">
              <w:rPr>
                <w:sz w:val="20"/>
                <w:szCs w:val="20"/>
              </w:rPr>
              <w:t>Исполне-ние</w:t>
            </w:r>
            <w:proofErr w:type="spellEnd"/>
          </w:p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договора аренды/ возврат имущества</w:t>
            </w:r>
          </w:p>
        </w:tc>
        <w:tc>
          <w:tcPr>
            <w:tcW w:w="1595" w:type="dxa"/>
            <w:vMerge w:val="restart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proofErr w:type="spellStart"/>
            <w:r w:rsidRPr="00F76802">
              <w:rPr>
                <w:sz w:val="20"/>
                <w:szCs w:val="20"/>
              </w:rPr>
              <w:t>Предпри-нятые</w:t>
            </w:r>
            <w:proofErr w:type="spellEnd"/>
            <w:r w:rsidRPr="00F76802">
              <w:rPr>
                <w:sz w:val="20"/>
                <w:szCs w:val="20"/>
              </w:rPr>
              <w:t xml:space="preserve"> </w:t>
            </w:r>
            <w:proofErr w:type="spellStart"/>
            <w:r w:rsidRPr="00F76802">
              <w:rPr>
                <w:sz w:val="20"/>
                <w:szCs w:val="20"/>
              </w:rPr>
              <w:t>ме-ры</w:t>
            </w:r>
            <w:proofErr w:type="spellEnd"/>
            <w:r w:rsidRPr="00F76802">
              <w:rPr>
                <w:sz w:val="20"/>
                <w:szCs w:val="20"/>
              </w:rPr>
              <w:t xml:space="preserve"> при </w:t>
            </w:r>
            <w:proofErr w:type="spellStart"/>
            <w:r w:rsidRPr="00F76802">
              <w:rPr>
                <w:sz w:val="20"/>
                <w:szCs w:val="20"/>
              </w:rPr>
              <w:t>неисполне-нии</w:t>
            </w:r>
            <w:proofErr w:type="spellEnd"/>
            <w:r w:rsidRPr="00F76802">
              <w:rPr>
                <w:sz w:val="20"/>
                <w:szCs w:val="20"/>
              </w:rPr>
              <w:t xml:space="preserve"> договора аренды</w:t>
            </w:r>
          </w:p>
        </w:tc>
        <w:tc>
          <w:tcPr>
            <w:tcW w:w="2056" w:type="dxa"/>
            <w:vMerge w:val="restart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Согласование передачи в аренду (</w:t>
            </w:r>
            <w:proofErr w:type="spellStart"/>
            <w:r w:rsidRPr="00F76802">
              <w:rPr>
                <w:sz w:val="20"/>
                <w:szCs w:val="20"/>
              </w:rPr>
              <w:t>тер-риториальное</w:t>
            </w:r>
            <w:proofErr w:type="spellEnd"/>
            <w:r w:rsidRPr="00F76802">
              <w:rPr>
                <w:sz w:val="20"/>
                <w:szCs w:val="20"/>
              </w:rPr>
              <w:t xml:space="preserve"> управление /</w:t>
            </w:r>
            <w:proofErr w:type="spellStart"/>
            <w:r w:rsidRPr="00F76802">
              <w:rPr>
                <w:sz w:val="20"/>
                <w:szCs w:val="20"/>
              </w:rPr>
              <w:t>агенство</w:t>
            </w:r>
            <w:proofErr w:type="spellEnd"/>
            <w:r w:rsidRPr="00F76802">
              <w:rPr>
                <w:sz w:val="20"/>
                <w:szCs w:val="20"/>
              </w:rPr>
              <w:t xml:space="preserve">/ </w:t>
            </w:r>
            <w:proofErr w:type="spellStart"/>
            <w:r w:rsidRPr="00F76802">
              <w:rPr>
                <w:sz w:val="20"/>
                <w:szCs w:val="20"/>
              </w:rPr>
              <w:t>Росимущество</w:t>
            </w:r>
            <w:proofErr w:type="spellEnd"/>
            <w:r w:rsidRPr="00F76802">
              <w:rPr>
                <w:sz w:val="20"/>
                <w:szCs w:val="20"/>
              </w:rPr>
              <w:t>)</w:t>
            </w:r>
          </w:p>
        </w:tc>
      </w:tr>
      <w:tr w:rsidR="00F76802" w:rsidTr="00A63ECE">
        <w:tc>
          <w:tcPr>
            <w:tcW w:w="633" w:type="dxa"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proofErr w:type="spellStart"/>
            <w:r w:rsidRPr="00F76802">
              <w:rPr>
                <w:sz w:val="20"/>
                <w:szCs w:val="20"/>
              </w:rPr>
              <w:t>наиме</w:t>
            </w:r>
            <w:proofErr w:type="spellEnd"/>
            <w:r w:rsidRPr="00F76802">
              <w:rPr>
                <w:sz w:val="20"/>
                <w:szCs w:val="20"/>
              </w:rPr>
              <w:t>-</w:t>
            </w:r>
          </w:p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proofErr w:type="spellStart"/>
            <w:r w:rsidRPr="00F76802">
              <w:rPr>
                <w:sz w:val="20"/>
                <w:szCs w:val="20"/>
              </w:rPr>
              <w:t>нова-ние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№ в едином</w:t>
            </w:r>
          </w:p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реестре</w:t>
            </w:r>
          </w:p>
        </w:tc>
        <w:tc>
          <w:tcPr>
            <w:tcW w:w="1933" w:type="dxa"/>
            <w:vMerge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срок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  <w:proofErr w:type="spellStart"/>
            <w:r w:rsidRPr="00F76802">
              <w:rPr>
                <w:sz w:val="20"/>
                <w:szCs w:val="20"/>
              </w:rPr>
              <w:t>пло-щадь</w:t>
            </w:r>
            <w:proofErr w:type="spellEnd"/>
          </w:p>
        </w:tc>
        <w:tc>
          <w:tcPr>
            <w:tcW w:w="1576" w:type="dxa"/>
            <w:vMerge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E8208B" w:rsidRDefault="00E8208B" w:rsidP="00A02549">
            <w:pPr>
              <w:jc w:val="left"/>
              <w:rPr>
                <w:sz w:val="28"/>
                <w:szCs w:val="28"/>
              </w:rPr>
            </w:pPr>
          </w:p>
        </w:tc>
      </w:tr>
      <w:tr w:rsidR="00F76802" w:rsidTr="00A63ECE">
        <w:tc>
          <w:tcPr>
            <w:tcW w:w="633" w:type="dxa"/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13</w:t>
            </w:r>
          </w:p>
        </w:tc>
        <w:tc>
          <w:tcPr>
            <w:tcW w:w="1933" w:type="dxa"/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от 05.05.2009 г. (государственная регистрация отсутствует)</w:t>
            </w:r>
          </w:p>
        </w:tc>
        <w:tc>
          <w:tcPr>
            <w:tcW w:w="1584" w:type="dxa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Клюева Любовь Николаевна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 xml:space="preserve">Бессрочное </w:t>
            </w: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E8208B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76,2</w:t>
            </w:r>
          </w:p>
        </w:tc>
        <w:tc>
          <w:tcPr>
            <w:tcW w:w="1576" w:type="dxa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E8208B" w:rsidRPr="00F76802" w:rsidRDefault="00E8208B" w:rsidP="00A02549">
            <w:pPr>
              <w:jc w:val="left"/>
              <w:rPr>
                <w:sz w:val="20"/>
                <w:szCs w:val="20"/>
              </w:rPr>
            </w:pPr>
          </w:p>
        </w:tc>
      </w:tr>
      <w:tr w:rsidR="00F76802" w:rsidTr="00A63ECE">
        <w:tc>
          <w:tcPr>
            <w:tcW w:w="633" w:type="dxa"/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</w:tcPr>
          <w:p w:rsidR="00F76802" w:rsidRDefault="00065B25" w:rsidP="00A025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 от 07.09.2015 г. (передан Решением Главы района № 54 от 26.10.2010 года «О безвозмездной передаче </w:t>
            </w:r>
            <w:proofErr w:type="spellStart"/>
            <w:r>
              <w:rPr>
                <w:sz w:val="20"/>
                <w:szCs w:val="20"/>
              </w:rPr>
              <w:t>имуществаиз</w:t>
            </w:r>
            <w:proofErr w:type="spellEnd"/>
            <w:r>
              <w:rPr>
                <w:sz w:val="20"/>
                <w:szCs w:val="20"/>
              </w:rPr>
              <w:t xml:space="preserve"> муниципальной собственности </w:t>
            </w:r>
            <w:proofErr w:type="spellStart"/>
            <w:r>
              <w:rPr>
                <w:sz w:val="20"/>
                <w:szCs w:val="20"/>
              </w:rPr>
              <w:t>Большеулуйского</w:t>
            </w:r>
            <w:proofErr w:type="spellEnd"/>
            <w:r>
              <w:rPr>
                <w:sz w:val="20"/>
                <w:szCs w:val="20"/>
              </w:rPr>
              <w:t xml:space="preserve"> района в муниципальную собственность Бобровского сельсовета»</w:t>
            </w:r>
          </w:p>
        </w:tc>
        <w:tc>
          <w:tcPr>
            <w:tcW w:w="1584" w:type="dxa"/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Виталий</w:t>
            </w:r>
            <w:r w:rsidR="00065B25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F76802" w:rsidRPr="00F76802" w:rsidRDefault="00065B25" w:rsidP="00A02549">
            <w:pPr>
              <w:jc w:val="left"/>
              <w:rPr>
                <w:sz w:val="20"/>
                <w:szCs w:val="20"/>
              </w:rPr>
            </w:pPr>
            <w:r w:rsidRPr="00F76802">
              <w:rPr>
                <w:sz w:val="20"/>
                <w:szCs w:val="20"/>
              </w:rPr>
              <w:t xml:space="preserve">Бессрочное </w:t>
            </w: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</w:tc>
        <w:tc>
          <w:tcPr>
            <w:tcW w:w="1576" w:type="dxa"/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F76802" w:rsidRPr="00F76802" w:rsidRDefault="00F76802" w:rsidP="00A02549">
            <w:pPr>
              <w:jc w:val="left"/>
              <w:rPr>
                <w:sz w:val="20"/>
                <w:szCs w:val="20"/>
              </w:rPr>
            </w:pPr>
          </w:p>
        </w:tc>
      </w:tr>
    </w:tbl>
    <w:p w:rsidR="00A02549" w:rsidRPr="00A02549" w:rsidRDefault="00A02549" w:rsidP="00A02549">
      <w:pPr>
        <w:jc w:val="left"/>
        <w:rPr>
          <w:sz w:val="28"/>
          <w:szCs w:val="28"/>
        </w:rPr>
      </w:pPr>
    </w:p>
    <w:sectPr w:rsidR="00A02549" w:rsidRPr="00A02549" w:rsidSect="00A02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ve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2549"/>
    <w:rsid w:val="00065B25"/>
    <w:rsid w:val="00254965"/>
    <w:rsid w:val="00417E49"/>
    <w:rsid w:val="004A7AA0"/>
    <w:rsid w:val="00770279"/>
    <w:rsid w:val="009E156B"/>
    <w:rsid w:val="00A02549"/>
    <w:rsid w:val="00A63ECE"/>
    <w:rsid w:val="00B8653D"/>
    <w:rsid w:val="00B909C5"/>
    <w:rsid w:val="00D87D35"/>
    <w:rsid w:val="00E45DC9"/>
    <w:rsid w:val="00E8208B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7E49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E49"/>
    <w:pPr>
      <w:keepNext/>
      <w:spacing w:before="240"/>
      <w:jc w:val="center"/>
      <w:outlineLvl w:val="0"/>
    </w:pPr>
    <w:rPr>
      <w:rFonts w:ascii="Arial" w:hAnsi="Arial" w:cs="Arial"/>
      <w:b/>
      <w:color w:val="333333"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E49"/>
    <w:pPr>
      <w:keepNext/>
      <w:jc w:val="center"/>
      <w:outlineLvl w:val="1"/>
    </w:pPr>
    <w:rPr>
      <w:rFonts w:ascii="Arial" w:hAnsi="Arial" w:cs="Arial"/>
      <w:b/>
      <w:color w:val="333333"/>
      <w:sz w:val="30"/>
      <w:szCs w:val="20"/>
    </w:rPr>
  </w:style>
  <w:style w:type="paragraph" w:styleId="3">
    <w:name w:val="heading 3"/>
    <w:basedOn w:val="a"/>
    <w:next w:val="a"/>
    <w:link w:val="30"/>
    <w:qFormat/>
    <w:rsid w:val="00417E49"/>
    <w:pPr>
      <w:keepNext/>
      <w:numPr>
        <w:ilvl w:val="2"/>
        <w:numId w:val="7"/>
      </w:numPr>
      <w:spacing w:before="240"/>
      <w:outlineLvl w:val="2"/>
    </w:pPr>
    <w:rPr>
      <w:rFonts w:ascii="Arial" w:hAnsi="Arial" w:cs="Arial"/>
      <w:b/>
      <w:color w:val="333333"/>
      <w:sz w:val="20"/>
      <w:szCs w:val="20"/>
    </w:rPr>
  </w:style>
  <w:style w:type="paragraph" w:styleId="4">
    <w:name w:val="heading 4"/>
    <w:basedOn w:val="a"/>
    <w:next w:val="a"/>
    <w:link w:val="40"/>
    <w:qFormat/>
    <w:rsid w:val="00417E49"/>
    <w:pPr>
      <w:keepNext/>
      <w:numPr>
        <w:ilvl w:val="3"/>
        <w:numId w:val="7"/>
      </w:numPr>
      <w:spacing w:before="240"/>
      <w:outlineLvl w:val="3"/>
    </w:pPr>
    <w:rPr>
      <w:rFonts w:ascii="Arial" w:hAnsi="Arial" w:cs="Arial"/>
      <w:color w:val="333333"/>
      <w:sz w:val="20"/>
      <w:szCs w:val="20"/>
    </w:rPr>
  </w:style>
  <w:style w:type="paragraph" w:styleId="5">
    <w:name w:val="heading 5"/>
    <w:basedOn w:val="a"/>
    <w:next w:val="a"/>
    <w:link w:val="50"/>
    <w:qFormat/>
    <w:rsid w:val="00417E49"/>
    <w:pPr>
      <w:numPr>
        <w:ilvl w:val="4"/>
        <w:numId w:val="7"/>
      </w:numPr>
      <w:spacing w:before="240"/>
      <w:outlineLvl w:val="4"/>
    </w:pPr>
    <w:rPr>
      <w:rFonts w:ascii="Arial" w:hAnsi="Arial" w:cs="Arial"/>
      <w:color w:val="333333"/>
      <w:sz w:val="22"/>
      <w:szCs w:val="20"/>
    </w:rPr>
  </w:style>
  <w:style w:type="paragraph" w:styleId="6">
    <w:name w:val="heading 6"/>
    <w:basedOn w:val="a"/>
    <w:next w:val="a"/>
    <w:link w:val="60"/>
    <w:qFormat/>
    <w:rsid w:val="00417E49"/>
    <w:pPr>
      <w:numPr>
        <w:ilvl w:val="5"/>
        <w:numId w:val="7"/>
      </w:numPr>
      <w:spacing w:before="240"/>
      <w:outlineLvl w:val="5"/>
    </w:pPr>
    <w:rPr>
      <w:rFonts w:ascii="Arial" w:hAnsi="Arial" w:cs="Arial"/>
      <w:i/>
      <w:color w:val="333333"/>
      <w:sz w:val="22"/>
      <w:szCs w:val="20"/>
    </w:rPr>
  </w:style>
  <w:style w:type="paragraph" w:styleId="7">
    <w:name w:val="heading 7"/>
    <w:basedOn w:val="a"/>
    <w:next w:val="a"/>
    <w:link w:val="70"/>
    <w:qFormat/>
    <w:rsid w:val="00417E49"/>
    <w:pPr>
      <w:numPr>
        <w:ilvl w:val="6"/>
        <w:numId w:val="7"/>
      </w:numPr>
      <w:spacing w:before="240"/>
      <w:outlineLvl w:val="6"/>
    </w:pPr>
    <w:rPr>
      <w:rFonts w:ascii="Arial" w:hAnsi="Arial" w:cs="Arial"/>
      <w:color w:val="333333"/>
      <w:sz w:val="20"/>
      <w:szCs w:val="20"/>
    </w:rPr>
  </w:style>
  <w:style w:type="paragraph" w:styleId="8">
    <w:name w:val="heading 8"/>
    <w:basedOn w:val="a"/>
    <w:next w:val="a"/>
    <w:link w:val="80"/>
    <w:qFormat/>
    <w:rsid w:val="00417E49"/>
    <w:pPr>
      <w:numPr>
        <w:ilvl w:val="7"/>
        <w:numId w:val="7"/>
      </w:numPr>
      <w:spacing w:before="240"/>
      <w:outlineLvl w:val="7"/>
    </w:pPr>
    <w:rPr>
      <w:rFonts w:ascii="Arial" w:hAnsi="Arial" w:cs="Arial"/>
      <w:i/>
      <w:color w:val="333333"/>
      <w:sz w:val="20"/>
      <w:szCs w:val="20"/>
    </w:rPr>
  </w:style>
  <w:style w:type="paragraph" w:styleId="9">
    <w:name w:val="heading 9"/>
    <w:basedOn w:val="a"/>
    <w:next w:val="a"/>
    <w:link w:val="90"/>
    <w:qFormat/>
    <w:rsid w:val="00417E49"/>
    <w:pPr>
      <w:numPr>
        <w:ilvl w:val="8"/>
        <w:numId w:val="7"/>
      </w:numPr>
      <w:spacing w:before="240"/>
      <w:outlineLvl w:val="8"/>
    </w:pPr>
    <w:rPr>
      <w:rFonts w:ascii="Arial" w:hAnsi="Arial" w:cs="Arial"/>
      <w:b/>
      <w:i/>
      <w:color w:val="333333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E49"/>
    <w:rPr>
      <w:rFonts w:ascii="Arial" w:hAnsi="Arial" w:cs="Arial"/>
      <w:b/>
      <w:color w:val="333333"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417E49"/>
    <w:rPr>
      <w:rFonts w:ascii="Arial" w:hAnsi="Arial" w:cs="Arial"/>
      <w:b/>
      <w:color w:val="333333"/>
      <w:sz w:val="30"/>
    </w:rPr>
  </w:style>
  <w:style w:type="character" w:customStyle="1" w:styleId="30">
    <w:name w:val="Заголовок 3 Знак"/>
    <w:basedOn w:val="a0"/>
    <w:link w:val="3"/>
    <w:rsid w:val="00417E49"/>
    <w:rPr>
      <w:rFonts w:ascii="Arial" w:hAnsi="Arial" w:cs="Arial"/>
      <w:b/>
      <w:color w:val="333333"/>
    </w:rPr>
  </w:style>
  <w:style w:type="character" w:customStyle="1" w:styleId="40">
    <w:name w:val="Заголовок 4 Знак"/>
    <w:basedOn w:val="a0"/>
    <w:link w:val="4"/>
    <w:rsid w:val="00417E49"/>
    <w:rPr>
      <w:rFonts w:ascii="Arial" w:hAnsi="Arial" w:cs="Arial"/>
      <w:color w:val="333333"/>
    </w:rPr>
  </w:style>
  <w:style w:type="character" w:customStyle="1" w:styleId="50">
    <w:name w:val="Заголовок 5 Знак"/>
    <w:basedOn w:val="a0"/>
    <w:link w:val="5"/>
    <w:rsid w:val="00417E49"/>
    <w:rPr>
      <w:rFonts w:ascii="Arial" w:hAnsi="Arial" w:cs="Arial"/>
      <w:color w:val="333333"/>
      <w:sz w:val="22"/>
    </w:rPr>
  </w:style>
  <w:style w:type="character" w:customStyle="1" w:styleId="60">
    <w:name w:val="Заголовок 6 Знак"/>
    <w:basedOn w:val="a0"/>
    <w:link w:val="6"/>
    <w:rsid w:val="00417E49"/>
    <w:rPr>
      <w:rFonts w:ascii="Arial" w:hAnsi="Arial" w:cs="Arial"/>
      <w:i/>
      <w:color w:val="333333"/>
      <w:sz w:val="22"/>
    </w:rPr>
  </w:style>
  <w:style w:type="character" w:customStyle="1" w:styleId="70">
    <w:name w:val="Заголовок 7 Знак"/>
    <w:basedOn w:val="a0"/>
    <w:link w:val="7"/>
    <w:rsid w:val="00417E49"/>
    <w:rPr>
      <w:rFonts w:ascii="Arial" w:hAnsi="Arial" w:cs="Arial"/>
      <w:color w:val="333333"/>
    </w:rPr>
  </w:style>
  <w:style w:type="character" w:customStyle="1" w:styleId="80">
    <w:name w:val="Заголовок 8 Знак"/>
    <w:basedOn w:val="a0"/>
    <w:link w:val="8"/>
    <w:rsid w:val="00417E49"/>
    <w:rPr>
      <w:rFonts w:ascii="Arial" w:hAnsi="Arial" w:cs="Arial"/>
      <w:i/>
      <w:color w:val="333333"/>
    </w:rPr>
  </w:style>
  <w:style w:type="character" w:customStyle="1" w:styleId="90">
    <w:name w:val="Заголовок 9 Знак"/>
    <w:basedOn w:val="a0"/>
    <w:link w:val="9"/>
    <w:rsid w:val="00417E49"/>
    <w:rPr>
      <w:rFonts w:ascii="Arial" w:hAnsi="Arial" w:cs="Arial"/>
      <w:b/>
      <w:i/>
      <w:color w:val="333333"/>
      <w:sz w:val="18"/>
    </w:rPr>
  </w:style>
  <w:style w:type="paragraph" w:styleId="a3">
    <w:name w:val="caption"/>
    <w:basedOn w:val="a"/>
    <w:next w:val="a"/>
    <w:qFormat/>
    <w:rsid w:val="00417E49"/>
    <w:pPr>
      <w:spacing w:after="0"/>
      <w:jc w:val="center"/>
    </w:pPr>
    <w:rPr>
      <w:rFonts w:ascii="Cyrvetica" w:hAnsi="Cyrvetica" w:cs="Arial"/>
      <w:b/>
      <w:color w:val="333333"/>
      <w:sz w:val="20"/>
      <w:szCs w:val="20"/>
    </w:rPr>
  </w:style>
  <w:style w:type="paragraph" w:styleId="a4">
    <w:name w:val="Title"/>
    <w:basedOn w:val="a"/>
    <w:link w:val="a5"/>
    <w:qFormat/>
    <w:rsid w:val="00417E49"/>
    <w:pPr>
      <w:spacing w:before="240"/>
      <w:jc w:val="center"/>
      <w:outlineLvl w:val="0"/>
    </w:pPr>
    <w:rPr>
      <w:rFonts w:ascii="Arial" w:hAnsi="Arial" w:cs="Arial"/>
      <w:b/>
      <w:color w:val="333333"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417E49"/>
    <w:rPr>
      <w:rFonts w:ascii="Arial" w:hAnsi="Arial" w:cs="Arial"/>
      <w:b/>
      <w:color w:val="333333"/>
      <w:kern w:val="28"/>
      <w:sz w:val="32"/>
    </w:rPr>
  </w:style>
  <w:style w:type="paragraph" w:styleId="a6">
    <w:name w:val="Subtitle"/>
    <w:basedOn w:val="a"/>
    <w:link w:val="a7"/>
    <w:qFormat/>
    <w:rsid w:val="00417E49"/>
    <w:pPr>
      <w:jc w:val="center"/>
      <w:outlineLvl w:val="1"/>
    </w:pPr>
    <w:rPr>
      <w:rFonts w:ascii="Arial" w:hAnsi="Arial" w:cs="Arial"/>
      <w:color w:val="333333"/>
      <w:sz w:val="20"/>
      <w:szCs w:val="20"/>
    </w:rPr>
  </w:style>
  <w:style w:type="character" w:customStyle="1" w:styleId="a7">
    <w:name w:val="Подзаголовок Знак"/>
    <w:basedOn w:val="a0"/>
    <w:link w:val="a6"/>
    <w:rsid w:val="00417E49"/>
    <w:rPr>
      <w:rFonts w:ascii="Arial" w:hAnsi="Arial" w:cs="Arial"/>
      <w:color w:val="333333"/>
    </w:rPr>
  </w:style>
  <w:style w:type="character" w:styleId="a8">
    <w:name w:val="Strong"/>
    <w:qFormat/>
    <w:rsid w:val="00417E49"/>
    <w:rPr>
      <w:b/>
      <w:bCs/>
    </w:rPr>
  </w:style>
  <w:style w:type="character" w:styleId="a9">
    <w:name w:val="Emphasis"/>
    <w:qFormat/>
    <w:rsid w:val="00417E49"/>
    <w:rPr>
      <w:i/>
      <w:iCs/>
    </w:rPr>
  </w:style>
  <w:style w:type="paragraph" w:styleId="aa">
    <w:name w:val="No Spacing"/>
    <w:uiPriority w:val="1"/>
    <w:qFormat/>
    <w:rsid w:val="00417E49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417E49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ac">
    <w:name w:val="TOC Heading"/>
    <w:basedOn w:val="1"/>
    <w:next w:val="a"/>
    <w:qFormat/>
    <w:rsid w:val="00417E4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  <w:style w:type="table" w:styleId="ad">
    <w:name w:val="Table Grid"/>
    <w:basedOn w:val="a1"/>
    <w:uiPriority w:val="59"/>
    <w:rsid w:val="00A02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2018-08-15T03:26:00Z</cp:lastPrinted>
  <dcterms:created xsi:type="dcterms:W3CDTF">2017-10-31T01:56:00Z</dcterms:created>
  <dcterms:modified xsi:type="dcterms:W3CDTF">2018-08-15T03:28:00Z</dcterms:modified>
</cp:coreProperties>
</file>