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1B" w:rsidRDefault="00756813" w:rsidP="0078361B">
      <w:pPr>
        <w:jc w:val="center"/>
      </w:pPr>
      <w:r>
        <w:rPr>
          <w:noProof/>
        </w:rPr>
        <w:drawing>
          <wp:inline distT="0" distB="0" distL="0" distR="0">
            <wp:extent cx="567690" cy="683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1B" w:rsidRDefault="0078361B" w:rsidP="0078361B">
      <w:pPr>
        <w:jc w:val="center"/>
      </w:pPr>
    </w:p>
    <w:p w:rsidR="0078361B" w:rsidRPr="006B640D" w:rsidRDefault="0078361B" w:rsidP="0078361B">
      <w:pPr>
        <w:jc w:val="center"/>
        <w:rPr>
          <w:rFonts w:ascii="Arial" w:hAnsi="Arial" w:cs="Arial"/>
          <w:b/>
        </w:rPr>
      </w:pPr>
      <w:r w:rsidRPr="006B640D">
        <w:rPr>
          <w:rFonts w:ascii="Arial" w:hAnsi="Arial" w:cs="Arial"/>
          <w:b/>
        </w:rPr>
        <w:t>КРАСНОЯРСКИЙ КРАЙ</w:t>
      </w:r>
    </w:p>
    <w:p w:rsidR="0078361B" w:rsidRPr="006B640D" w:rsidRDefault="0078361B" w:rsidP="0078361B">
      <w:pPr>
        <w:jc w:val="center"/>
        <w:rPr>
          <w:rFonts w:ascii="Arial" w:hAnsi="Arial" w:cs="Arial"/>
          <w:b/>
        </w:rPr>
      </w:pPr>
      <w:r w:rsidRPr="006B640D">
        <w:rPr>
          <w:rFonts w:ascii="Arial" w:hAnsi="Arial" w:cs="Arial"/>
          <w:b/>
        </w:rPr>
        <w:t>АДМИНИСТРАЦИЯ БОЛЬШЕУЛУЙСКОГО РАЙОНА</w:t>
      </w:r>
    </w:p>
    <w:p w:rsidR="0078361B" w:rsidRPr="006B640D" w:rsidRDefault="0078361B" w:rsidP="0078361B">
      <w:pPr>
        <w:jc w:val="center"/>
        <w:rPr>
          <w:rFonts w:ascii="Arial" w:hAnsi="Arial" w:cs="Arial"/>
          <w:b/>
        </w:rPr>
      </w:pPr>
    </w:p>
    <w:p w:rsidR="0078361B" w:rsidRPr="006B640D" w:rsidRDefault="0078361B" w:rsidP="0078361B">
      <w:pPr>
        <w:jc w:val="center"/>
        <w:rPr>
          <w:rFonts w:ascii="Arial" w:hAnsi="Arial" w:cs="Arial"/>
          <w:b/>
        </w:rPr>
      </w:pPr>
      <w:r w:rsidRPr="006B640D">
        <w:rPr>
          <w:rFonts w:ascii="Arial" w:hAnsi="Arial" w:cs="Arial"/>
          <w:b/>
        </w:rPr>
        <w:t>ПОСТАНОВЛЕНИЕ</w:t>
      </w:r>
    </w:p>
    <w:p w:rsidR="0078361B" w:rsidRPr="006B640D" w:rsidRDefault="0078361B" w:rsidP="007836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8361B" w:rsidRDefault="00122C87" w:rsidP="00122C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04.09.2020                                         </w:t>
      </w:r>
      <w:r w:rsidR="0078361B" w:rsidRPr="006B640D">
        <w:rPr>
          <w:rFonts w:ascii="Arial" w:hAnsi="Arial" w:cs="Arial"/>
        </w:rPr>
        <w:t>с. Большой Улуй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№ 162-п</w:t>
      </w:r>
    </w:p>
    <w:p w:rsidR="00C21D8B" w:rsidRPr="006B640D" w:rsidRDefault="00C21D8B" w:rsidP="00B5727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8361B" w:rsidRPr="006B640D" w:rsidRDefault="0078361B" w:rsidP="007836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57272" w:rsidRDefault="0078361B" w:rsidP="00B57272">
      <w:pPr>
        <w:jc w:val="both"/>
        <w:rPr>
          <w:rFonts w:ascii="Arial" w:hAnsi="Arial" w:cs="Arial"/>
        </w:rPr>
      </w:pPr>
      <w:r w:rsidRPr="00B57272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="00B57272" w:rsidRPr="00B57272">
        <w:rPr>
          <w:rFonts w:ascii="Arial" w:hAnsi="Arial" w:cs="Arial"/>
        </w:rPr>
        <w:t xml:space="preserve"> 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</w:t>
      </w:r>
    </w:p>
    <w:p w:rsidR="00B57272" w:rsidRPr="00B57272" w:rsidRDefault="00B57272" w:rsidP="00B57272">
      <w:pPr>
        <w:jc w:val="both"/>
        <w:rPr>
          <w:rFonts w:ascii="Arial" w:hAnsi="Arial" w:cs="Arial"/>
        </w:rPr>
      </w:pPr>
    </w:p>
    <w:p w:rsidR="0078361B" w:rsidRPr="006B640D" w:rsidRDefault="0078361B" w:rsidP="00B57272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proofErr w:type="gramStart"/>
      <w:r w:rsidRPr="006B640D">
        <w:rPr>
          <w:rFonts w:ascii="Arial" w:hAnsi="Arial" w:cs="Arial"/>
        </w:rPr>
        <w:t>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район, 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Красноярского края от 13.09.2010</w:t>
      </w:r>
      <w:proofErr w:type="gramEnd"/>
      <w:r w:rsidRPr="006B640D">
        <w:rPr>
          <w:rFonts w:ascii="Arial" w:hAnsi="Arial" w:cs="Arial"/>
        </w:rPr>
        <w:t xml:space="preserve"> № 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</w:t>
      </w:r>
      <w:r w:rsidRPr="006B640D">
        <w:rPr>
          <w:rFonts w:ascii="Arial" w:hAnsi="Arial" w:cs="Arial"/>
          <w:color w:val="FF0000"/>
        </w:rPr>
        <w:t xml:space="preserve"> </w:t>
      </w:r>
      <w:r w:rsidRPr="006B640D">
        <w:rPr>
          <w:rFonts w:ascii="Arial" w:hAnsi="Arial" w:cs="Arial"/>
        </w:rPr>
        <w:t>руководствуясь статьями 18, 21, 35 Устава Большеулуйского района Красноярского края,</w:t>
      </w:r>
    </w:p>
    <w:p w:rsidR="0078361B" w:rsidRPr="006B640D" w:rsidRDefault="0078361B" w:rsidP="0078361B">
      <w:pPr>
        <w:jc w:val="both"/>
        <w:rPr>
          <w:rFonts w:ascii="Arial" w:hAnsi="Arial" w:cs="Arial"/>
        </w:rPr>
      </w:pPr>
      <w:r w:rsidRPr="006B640D">
        <w:rPr>
          <w:rFonts w:ascii="Arial" w:hAnsi="Arial" w:cs="Arial"/>
        </w:rPr>
        <w:t>ПОСТАНОВЛЯЮ:</w:t>
      </w:r>
    </w:p>
    <w:p w:rsidR="0078361B" w:rsidRPr="006B640D" w:rsidRDefault="0078361B" w:rsidP="0078361B">
      <w:pPr>
        <w:jc w:val="both"/>
        <w:rPr>
          <w:rFonts w:ascii="Arial" w:hAnsi="Arial" w:cs="Arial"/>
        </w:rPr>
      </w:pPr>
    </w:p>
    <w:p w:rsidR="0078361B" w:rsidRPr="00B57272" w:rsidRDefault="0078361B" w:rsidP="0078361B">
      <w:pPr>
        <w:jc w:val="both"/>
        <w:rPr>
          <w:rFonts w:ascii="Arial" w:hAnsi="Arial" w:cs="Arial"/>
        </w:rPr>
      </w:pPr>
      <w:r w:rsidRPr="00B57272">
        <w:rPr>
          <w:rFonts w:ascii="Arial" w:hAnsi="Arial" w:cs="Arial"/>
          <w:bCs/>
        </w:rPr>
        <w:t xml:space="preserve">        1. Утвердить административный регламент предоставления    муниципальной   услуги   </w:t>
      </w:r>
      <w:r w:rsidR="00B57272" w:rsidRPr="00B57272">
        <w:rPr>
          <w:rFonts w:ascii="Arial" w:hAnsi="Arial" w:cs="Arial"/>
        </w:rPr>
        <w:t xml:space="preserve">муниципальным казенным учреждением «Архив </w:t>
      </w:r>
      <w:proofErr w:type="spellStart"/>
      <w:r w:rsidR="00B57272" w:rsidRPr="00B57272">
        <w:rPr>
          <w:rFonts w:ascii="Arial" w:hAnsi="Arial" w:cs="Arial"/>
        </w:rPr>
        <w:t>Большеулуйского</w:t>
      </w:r>
      <w:proofErr w:type="spellEnd"/>
      <w:r w:rsidR="00B57272" w:rsidRPr="00B57272">
        <w:rPr>
          <w:rFonts w:ascii="Arial" w:hAnsi="Arial" w:cs="Arial"/>
        </w:rPr>
        <w:t xml:space="preserve"> района» муниципальной услуги 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</w:t>
      </w:r>
      <w:r w:rsidRPr="00B57272">
        <w:rPr>
          <w:rFonts w:ascii="Arial" w:hAnsi="Arial" w:cs="Arial"/>
          <w:bCs/>
        </w:rPr>
        <w:t xml:space="preserve">, согласно приложению.    </w:t>
      </w:r>
    </w:p>
    <w:p w:rsidR="0078361B" w:rsidRPr="006B640D" w:rsidRDefault="006B640D" w:rsidP="007836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2. </w:t>
      </w:r>
      <w:r w:rsidR="0078361B" w:rsidRPr="006B640D">
        <w:rPr>
          <w:rFonts w:ascii="Arial" w:hAnsi="Arial" w:cs="Arial"/>
          <w:bCs/>
        </w:rPr>
        <w:t>Признать утратившим силу</w:t>
      </w:r>
      <w:r w:rsidR="0078361B" w:rsidRPr="006B640D">
        <w:rPr>
          <w:rFonts w:ascii="Arial" w:hAnsi="Arial" w:cs="Arial"/>
        </w:rPr>
        <w:t xml:space="preserve"> </w:t>
      </w:r>
      <w:r w:rsidR="0078361B" w:rsidRPr="006B640D">
        <w:rPr>
          <w:rFonts w:ascii="Arial" w:hAnsi="Arial" w:cs="Arial"/>
          <w:bCs/>
        </w:rPr>
        <w:t xml:space="preserve">Постановление администрации                                                                                </w:t>
      </w:r>
      <w:r w:rsidR="00B57272">
        <w:rPr>
          <w:rFonts w:ascii="Arial" w:hAnsi="Arial" w:cs="Arial"/>
          <w:bCs/>
        </w:rPr>
        <w:t xml:space="preserve">  </w:t>
      </w:r>
      <w:proofErr w:type="spellStart"/>
      <w:r w:rsidR="00B57272">
        <w:rPr>
          <w:rFonts w:ascii="Arial" w:hAnsi="Arial" w:cs="Arial"/>
          <w:bCs/>
        </w:rPr>
        <w:t>Большеулуйского</w:t>
      </w:r>
      <w:proofErr w:type="spellEnd"/>
      <w:r w:rsidR="00B57272">
        <w:rPr>
          <w:rFonts w:ascii="Arial" w:hAnsi="Arial" w:cs="Arial"/>
          <w:bCs/>
        </w:rPr>
        <w:t xml:space="preserve"> района  от «08» мая 2013</w:t>
      </w:r>
      <w:r w:rsidR="00C21D8B">
        <w:rPr>
          <w:rFonts w:ascii="Arial" w:hAnsi="Arial" w:cs="Arial"/>
          <w:bCs/>
        </w:rPr>
        <w:t xml:space="preserve"> года</w:t>
      </w:r>
      <w:r w:rsidR="00B57272">
        <w:rPr>
          <w:rFonts w:ascii="Arial" w:hAnsi="Arial" w:cs="Arial"/>
          <w:bCs/>
        </w:rPr>
        <w:t xml:space="preserve"> № 183</w:t>
      </w:r>
      <w:r w:rsidR="0078361B" w:rsidRPr="006B640D">
        <w:rPr>
          <w:rFonts w:ascii="Arial" w:hAnsi="Arial" w:cs="Arial"/>
          <w:bCs/>
        </w:rPr>
        <w:t>-п</w:t>
      </w:r>
      <w:r w:rsidR="0078361B" w:rsidRPr="006B640D">
        <w:rPr>
          <w:rFonts w:ascii="Arial" w:hAnsi="Arial" w:cs="Arial"/>
        </w:rPr>
        <w:t xml:space="preserve"> «</w:t>
      </w:r>
      <w:r w:rsidR="0078361B" w:rsidRPr="006B640D">
        <w:rPr>
          <w:rFonts w:ascii="Arial" w:hAnsi="Arial" w:cs="Arial"/>
          <w:bCs/>
        </w:rPr>
        <w:t xml:space="preserve">Об утверждении административного регламента </w:t>
      </w:r>
      <w:r w:rsidR="00B57272">
        <w:rPr>
          <w:rFonts w:ascii="Arial" w:hAnsi="Arial" w:cs="Arial"/>
          <w:bCs/>
        </w:rPr>
        <w:t xml:space="preserve">по предоставлению муниципальным бюджетным учреждением «Архив </w:t>
      </w:r>
      <w:proofErr w:type="spellStart"/>
      <w:r w:rsidR="00B57272">
        <w:rPr>
          <w:rFonts w:ascii="Arial" w:hAnsi="Arial" w:cs="Arial"/>
          <w:bCs/>
        </w:rPr>
        <w:t>Большеулуйского</w:t>
      </w:r>
      <w:proofErr w:type="spellEnd"/>
      <w:r w:rsidR="00B57272">
        <w:rPr>
          <w:rFonts w:ascii="Arial" w:hAnsi="Arial" w:cs="Arial"/>
          <w:bCs/>
        </w:rPr>
        <w:t xml:space="preserve"> района»</w:t>
      </w:r>
      <w:r w:rsidR="0078361B" w:rsidRPr="006B640D">
        <w:rPr>
          <w:rFonts w:ascii="Arial" w:hAnsi="Arial" w:cs="Arial"/>
          <w:bCs/>
        </w:rPr>
        <w:t xml:space="preserve"> муниципальной услуги </w:t>
      </w:r>
      <w:r w:rsidR="00B57272">
        <w:rPr>
          <w:rFonts w:ascii="Arial" w:hAnsi="Arial" w:cs="Arial"/>
          <w:bCs/>
        </w:rPr>
        <w:t>по организации информационного обеспечения граждан, органов государственной власти</w:t>
      </w:r>
      <w:r w:rsidR="002A17CD">
        <w:rPr>
          <w:rFonts w:ascii="Arial" w:hAnsi="Arial" w:cs="Arial"/>
          <w:bCs/>
        </w:rPr>
        <w:t>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документов, согласно приложению»»</w:t>
      </w:r>
      <w:r w:rsidR="00C21D8B">
        <w:rPr>
          <w:rFonts w:ascii="Arial" w:hAnsi="Arial" w:cs="Arial"/>
          <w:bCs/>
        </w:rPr>
        <w:t xml:space="preserve">, Постановление администрации </w:t>
      </w:r>
      <w:proofErr w:type="spellStart"/>
      <w:r w:rsidR="00C21D8B">
        <w:rPr>
          <w:rFonts w:ascii="Arial" w:hAnsi="Arial" w:cs="Arial"/>
          <w:bCs/>
        </w:rPr>
        <w:t>Большеулуйского</w:t>
      </w:r>
      <w:proofErr w:type="spellEnd"/>
      <w:r w:rsidR="00C21D8B">
        <w:rPr>
          <w:rFonts w:ascii="Arial" w:hAnsi="Arial" w:cs="Arial"/>
          <w:bCs/>
        </w:rPr>
        <w:t xml:space="preserve"> района от «19» ноября 2019 года «О внесении изменений в постановление администрации </w:t>
      </w:r>
      <w:proofErr w:type="spellStart"/>
      <w:r w:rsidR="00C21D8B">
        <w:rPr>
          <w:rFonts w:ascii="Arial" w:hAnsi="Arial" w:cs="Arial"/>
          <w:bCs/>
        </w:rPr>
        <w:t>Большеулуйского</w:t>
      </w:r>
      <w:proofErr w:type="spellEnd"/>
      <w:r w:rsidR="00C21D8B">
        <w:rPr>
          <w:rFonts w:ascii="Arial" w:hAnsi="Arial" w:cs="Arial"/>
          <w:bCs/>
        </w:rPr>
        <w:t xml:space="preserve"> района от 08.05.2013 г. № 183 – </w:t>
      </w:r>
      <w:proofErr w:type="gramStart"/>
      <w:r w:rsidR="00C21D8B">
        <w:rPr>
          <w:rFonts w:ascii="Arial" w:hAnsi="Arial" w:cs="Arial"/>
          <w:bCs/>
        </w:rPr>
        <w:t>п</w:t>
      </w:r>
      <w:proofErr w:type="gramEnd"/>
      <w:r w:rsidR="00C21D8B">
        <w:rPr>
          <w:rFonts w:ascii="Arial" w:hAnsi="Arial" w:cs="Arial"/>
          <w:bCs/>
        </w:rPr>
        <w:t xml:space="preserve"> « Об утверждении </w:t>
      </w:r>
      <w:r w:rsidR="00C21D8B" w:rsidRPr="006B640D">
        <w:rPr>
          <w:rFonts w:ascii="Arial" w:hAnsi="Arial" w:cs="Arial"/>
          <w:bCs/>
        </w:rPr>
        <w:t xml:space="preserve">административного регламента </w:t>
      </w:r>
      <w:r w:rsidR="00C21D8B">
        <w:rPr>
          <w:rFonts w:ascii="Arial" w:hAnsi="Arial" w:cs="Arial"/>
          <w:bCs/>
        </w:rPr>
        <w:t xml:space="preserve">по предоставлению муниципальным бюджетным учреждением «Архив </w:t>
      </w:r>
      <w:proofErr w:type="spellStart"/>
      <w:r w:rsidR="00C21D8B">
        <w:rPr>
          <w:rFonts w:ascii="Arial" w:hAnsi="Arial" w:cs="Arial"/>
          <w:bCs/>
        </w:rPr>
        <w:t>Большеулуйского</w:t>
      </w:r>
      <w:proofErr w:type="spellEnd"/>
      <w:r w:rsidR="00C21D8B">
        <w:rPr>
          <w:rFonts w:ascii="Arial" w:hAnsi="Arial" w:cs="Arial"/>
          <w:bCs/>
        </w:rPr>
        <w:t xml:space="preserve"> района»</w:t>
      </w:r>
      <w:r w:rsidR="00C21D8B" w:rsidRPr="006B640D">
        <w:rPr>
          <w:rFonts w:ascii="Arial" w:hAnsi="Arial" w:cs="Arial"/>
          <w:bCs/>
        </w:rPr>
        <w:t xml:space="preserve"> муниципальной услуги </w:t>
      </w:r>
      <w:r w:rsidR="00C21D8B">
        <w:rPr>
          <w:rFonts w:ascii="Arial" w:hAnsi="Arial" w:cs="Arial"/>
          <w:bCs/>
        </w:rPr>
        <w:t>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документов, согласно приложению»».</w:t>
      </w:r>
    </w:p>
    <w:p w:rsidR="00C21D8B" w:rsidRDefault="0078361B" w:rsidP="0078361B">
      <w:pPr>
        <w:jc w:val="both"/>
        <w:rPr>
          <w:rFonts w:ascii="Arial" w:hAnsi="Arial" w:cs="Arial"/>
          <w:bCs/>
        </w:rPr>
      </w:pPr>
      <w:r w:rsidRPr="006B640D">
        <w:rPr>
          <w:rFonts w:ascii="Arial" w:hAnsi="Arial" w:cs="Arial"/>
          <w:bCs/>
        </w:rPr>
        <w:t xml:space="preserve">       </w:t>
      </w:r>
    </w:p>
    <w:p w:rsidR="00C21D8B" w:rsidRDefault="00C21D8B" w:rsidP="0078361B">
      <w:pPr>
        <w:jc w:val="both"/>
        <w:rPr>
          <w:rFonts w:ascii="Arial" w:hAnsi="Arial" w:cs="Arial"/>
          <w:bCs/>
        </w:rPr>
      </w:pPr>
    </w:p>
    <w:p w:rsidR="00C21D8B" w:rsidRDefault="00C21D8B" w:rsidP="0078361B">
      <w:pPr>
        <w:jc w:val="both"/>
        <w:rPr>
          <w:rFonts w:ascii="Arial" w:hAnsi="Arial" w:cs="Arial"/>
          <w:bCs/>
        </w:rPr>
      </w:pPr>
    </w:p>
    <w:p w:rsidR="0078361B" w:rsidRPr="006B640D" w:rsidRDefault="0078361B" w:rsidP="00C21D8B">
      <w:pPr>
        <w:ind w:firstLine="426"/>
        <w:jc w:val="both"/>
        <w:rPr>
          <w:rFonts w:ascii="Arial" w:hAnsi="Arial" w:cs="Arial"/>
        </w:rPr>
      </w:pPr>
      <w:r w:rsidRPr="006B640D">
        <w:rPr>
          <w:rFonts w:ascii="Arial" w:hAnsi="Arial" w:cs="Arial"/>
          <w:bCs/>
        </w:rPr>
        <w:lastRenderedPageBreak/>
        <w:t xml:space="preserve"> 3. </w:t>
      </w:r>
      <w:proofErr w:type="gramStart"/>
      <w:r w:rsidR="00C21D8B">
        <w:rPr>
          <w:rFonts w:ascii="Arial" w:hAnsi="Arial" w:cs="Arial"/>
          <w:bCs/>
        </w:rPr>
        <w:t>Контроль за</w:t>
      </w:r>
      <w:proofErr w:type="gramEnd"/>
      <w:r w:rsidR="00C21D8B"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</w:t>
      </w:r>
      <w:proofErr w:type="spellStart"/>
      <w:r w:rsidR="00C21D8B">
        <w:rPr>
          <w:rFonts w:ascii="Arial" w:hAnsi="Arial" w:cs="Arial"/>
          <w:bCs/>
        </w:rPr>
        <w:t>Большеулуйского</w:t>
      </w:r>
      <w:proofErr w:type="spellEnd"/>
      <w:r w:rsidR="00C21D8B">
        <w:rPr>
          <w:rFonts w:ascii="Arial" w:hAnsi="Arial" w:cs="Arial"/>
          <w:bCs/>
        </w:rPr>
        <w:t xml:space="preserve"> района по социальным вопросам Борисову А.В.</w:t>
      </w:r>
    </w:p>
    <w:p w:rsidR="0078361B" w:rsidRPr="00C21D8B" w:rsidRDefault="00C21D8B" w:rsidP="00C21D8B">
      <w:pPr>
        <w:pStyle w:val="ConsPlusTitle"/>
        <w:tabs>
          <w:tab w:val="left" w:pos="720"/>
        </w:tabs>
        <w:jc w:val="both"/>
        <w:rPr>
          <w:rFonts w:ascii="Arial" w:hAnsi="Arial" w:cs="Arial"/>
          <w:b w:val="0"/>
        </w:rPr>
      </w:pPr>
      <w:r w:rsidRPr="00C21D8B">
        <w:rPr>
          <w:rFonts w:ascii="Arial" w:hAnsi="Arial" w:cs="Arial"/>
          <w:b w:val="0"/>
        </w:rPr>
        <w:t xml:space="preserve">       4</w:t>
      </w:r>
      <w:r w:rsidR="0078361B" w:rsidRPr="00C21D8B">
        <w:rPr>
          <w:rFonts w:ascii="Arial" w:hAnsi="Arial" w:cs="Arial"/>
          <w:b w:val="0"/>
        </w:rPr>
        <w:t xml:space="preserve">. Постановление вступает в силу </w:t>
      </w:r>
      <w:r>
        <w:rPr>
          <w:rFonts w:ascii="Arial" w:hAnsi="Arial" w:cs="Arial"/>
          <w:b w:val="0"/>
        </w:rPr>
        <w:t>со дня подписания.</w:t>
      </w:r>
    </w:p>
    <w:p w:rsidR="0078361B" w:rsidRDefault="0078361B" w:rsidP="0078361B">
      <w:pPr>
        <w:jc w:val="both"/>
        <w:rPr>
          <w:rFonts w:ascii="Arial" w:hAnsi="Arial" w:cs="Arial"/>
        </w:rPr>
      </w:pPr>
    </w:p>
    <w:p w:rsidR="006B640D" w:rsidRDefault="006B640D" w:rsidP="0078361B">
      <w:pPr>
        <w:jc w:val="both"/>
        <w:rPr>
          <w:rFonts w:ascii="Arial" w:hAnsi="Arial" w:cs="Arial"/>
        </w:rPr>
      </w:pPr>
    </w:p>
    <w:p w:rsidR="006B640D" w:rsidRPr="006B640D" w:rsidRDefault="006B640D" w:rsidP="0078361B">
      <w:pPr>
        <w:jc w:val="both"/>
        <w:rPr>
          <w:rFonts w:ascii="Arial" w:hAnsi="Arial" w:cs="Arial"/>
        </w:rPr>
      </w:pPr>
    </w:p>
    <w:p w:rsidR="0078361B" w:rsidRDefault="0078361B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B640D">
        <w:rPr>
          <w:rFonts w:ascii="Arial" w:hAnsi="Arial" w:cs="Arial"/>
        </w:rPr>
        <w:t xml:space="preserve">Глава Большеулуйского района                                                   </w:t>
      </w:r>
      <w:r w:rsidR="006B640D">
        <w:rPr>
          <w:rFonts w:ascii="Arial" w:hAnsi="Arial" w:cs="Arial"/>
        </w:rPr>
        <w:t xml:space="preserve">                      </w:t>
      </w:r>
      <w:r w:rsidRPr="006B640D">
        <w:rPr>
          <w:rFonts w:ascii="Arial" w:hAnsi="Arial" w:cs="Arial"/>
        </w:rPr>
        <w:t xml:space="preserve">   С.А. </w:t>
      </w:r>
      <w:proofErr w:type="gramStart"/>
      <w:r w:rsidRPr="006B640D">
        <w:rPr>
          <w:rFonts w:ascii="Arial" w:hAnsi="Arial" w:cs="Arial"/>
        </w:rPr>
        <w:t>Любкин</w:t>
      </w:r>
      <w:proofErr w:type="gramEnd"/>
      <w:r w:rsidRPr="006B640D">
        <w:rPr>
          <w:rFonts w:ascii="Arial" w:hAnsi="Arial" w:cs="Arial"/>
        </w:rPr>
        <w:t xml:space="preserve">   </w:t>
      </w:r>
    </w:p>
    <w:p w:rsidR="00EF3771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771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771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771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771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771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771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771" w:rsidRPr="006B640D" w:rsidRDefault="00EF3771" w:rsidP="007836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122C87" w:rsidRDefault="00122C87" w:rsidP="00EF3771">
      <w:pPr>
        <w:suppressAutoHyphens/>
        <w:jc w:val="right"/>
        <w:rPr>
          <w:lang w:eastAsia="ar-SA"/>
        </w:rPr>
      </w:pPr>
    </w:p>
    <w:p w:rsidR="00EF3771" w:rsidRPr="00EF3771" w:rsidRDefault="00EF3771" w:rsidP="00EF3771">
      <w:pPr>
        <w:suppressAutoHyphens/>
        <w:jc w:val="right"/>
        <w:rPr>
          <w:lang w:eastAsia="ar-SA"/>
        </w:rPr>
      </w:pPr>
      <w:bookmarkStart w:id="0" w:name="_GoBack"/>
      <w:bookmarkEnd w:id="0"/>
      <w:r w:rsidRPr="00EF3771">
        <w:rPr>
          <w:lang w:eastAsia="ar-SA"/>
        </w:rPr>
        <w:lastRenderedPageBreak/>
        <w:t xml:space="preserve">Приложение к постановлению </w:t>
      </w:r>
    </w:p>
    <w:p w:rsidR="00EF3771" w:rsidRDefault="00EF3771" w:rsidP="00EF3771">
      <w:pPr>
        <w:suppressAutoHyphens/>
        <w:jc w:val="right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                   Администрации </w:t>
      </w:r>
      <w:proofErr w:type="spellStart"/>
      <w:r w:rsidRPr="00EF3771">
        <w:rPr>
          <w:lang w:eastAsia="ar-SA"/>
        </w:rPr>
        <w:t>Большеулуйского</w:t>
      </w:r>
      <w:proofErr w:type="spellEnd"/>
      <w:r w:rsidRPr="00EF3771">
        <w:rPr>
          <w:lang w:eastAsia="ar-SA"/>
        </w:rPr>
        <w:t xml:space="preserve"> района </w:t>
      </w:r>
    </w:p>
    <w:p w:rsidR="00EF3771" w:rsidRPr="00EF3771" w:rsidRDefault="00EF3771" w:rsidP="00EF3771">
      <w:pPr>
        <w:suppressAutoHyphens/>
        <w:jc w:val="right"/>
        <w:rPr>
          <w:lang w:eastAsia="ar-SA"/>
        </w:rPr>
      </w:pPr>
      <w:r>
        <w:rPr>
          <w:lang w:eastAsia="ar-SA"/>
        </w:rPr>
        <w:t>от 04.09.2020 № 162-п</w:t>
      </w:r>
      <w:r w:rsidRPr="00EF3771">
        <w:rPr>
          <w:lang w:eastAsia="ar-SA"/>
        </w:rPr>
        <w:t xml:space="preserve">                                                                                          </w:t>
      </w:r>
    </w:p>
    <w:p w:rsidR="00EF3771" w:rsidRPr="00EF3771" w:rsidRDefault="00EF3771" w:rsidP="00EF3771">
      <w:pPr>
        <w:suppressAutoHyphens/>
        <w:jc w:val="right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b/>
          <w:sz w:val="28"/>
          <w:szCs w:val="28"/>
          <w:lang w:eastAsia="ar-SA"/>
        </w:rPr>
      </w:pPr>
      <w:r w:rsidRPr="00EF3771">
        <w:rPr>
          <w:b/>
          <w:sz w:val="28"/>
          <w:szCs w:val="28"/>
          <w:lang w:eastAsia="ar-SA"/>
        </w:rPr>
        <w:t>АДМИНИСТРАТИВНЫЙ РЕГЛАМЕНТ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по предоставлению муниципальным казенным учреждением «Архив </w:t>
      </w:r>
      <w:proofErr w:type="spellStart"/>
      <w:r w:rsidRPr="00EF3771">
        <w:rPr>
          <w:sz w:val="28"/>
          <w:szCs w:val="28"/>
          <w:lang w:eastAsia="ar-SA"/>
        </w:rPr>
        <w:t>Большеулуйского</w:t>
      </w:r>
      <w:proofErr w:type="spellEnd"/>
      <w:r w:rsidRPr="00EF3771">
        <w:rPr>
          <w:sz w:val="28"/>
          <w:szCs w:val="28"/>
          <w:lang w:eastAsia="ar-SA"/>
        </w:rPr>
        <w:t xml:space="preserve"> района» муниципальной услуги </w:t>
      </w:r>
      <w:r w:rsidRPr="00EF3771">
        <w:rPr>
          <w:b/>
          <w:sz w:val="28"/>
          <w:szCs w:val="28"/>
          <w:lang w:eastAsia="ar-SA"/>
        </w:rPr>
        <w:t>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ind w:firstLine="708"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1. Общие положения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F3771">
        <w:rPr>
          <w:sz w:val="28"/>
          <w:szCs w:val="28"/>
          <w:lang w:eastAsia="ar-SA"/>
        </w:rPr>
        <w:t>1.1.Административный регламент предоставления муниципальной услуги 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 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«Предоставление архивных справок и копий</w:t>
      </w:r>
      <w:proofErr w:type="gramEnd"/>
      <w:r w:rsidRPr="00EF3771">
        <w:rPr>
          <w:sz w:val="28"/>
          <w:szCs w:val="28"/>
          <w:lang w:eastAsia="ar-SA"/>
        </w:rPr>
        <w:t xml:space="preserve">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 (далее - муниципальная услуга), определения сроков и последовательности действий (административных процедур) при осуществлении полномочий по предоставлению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1.2.Получателями муниципальной услуги являются физические и юридические лица (далее - заявители).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1.3.Порядок информирования о муниципальной услуге.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1.3.1.Сведения о местонахождении, графике работы МКУ «Архив </w:t>
      </w:r>
      <w:proofErr w:type="spellStart"/>
      <w:r w:rsidRPr="00EF3771">
        <w:rPr>
          <w:sz w:val="28"/>
          <w:szCs w:val="28"/>
          <w:lang w:eastAsia="ar-SA"/>
        </w:rPr>
        <w:t>Большеулуйского</w:t>
      </w:r>
      <w:proofErr w:type="spellEnd"/>
      <w:r w:rsidRPr="00EF3771">
        <w:rPr>
          <w:sz w:val="28"/>
          <w:szCs w:val="28"/>
          <w:lang w:eastAsia="ar-SA"/>
        </w:rPr>
        <w:t xml:space="preserve"> района» (далее - Архив). </w:t>
      </w:r>
      <w:proofErr w:type="gramStart"/>
      <w:r w:rsidRPr="00EF3771">
        <w:rPr>
          <w:sz w:val="28"/>
          <w:szCs w:val="28"/>
          <w:lang w:eastAsia="ar-SA"/>
        </w:rPr>
        <w:t xml:space="preserve">Адрес: - 662110, Красноярский край, </w:t>
      </w:r>
      <w:proofErr w:type="spellStart"/>
      <w:r w:rsidRPr="00EF3771">
        <w:rPr>
          <w:sz w:val="28"/>
          <w:szCs w:val="28"/>
          <w:lang w:eastAsia="ar-SA"/>
        </w:rPr>
        <w:t>Большеулуйский</w:t>
      </w:r>
      <w:proofErr w:type="spellEnd"/>
      <w:r w:rsidRPr="00EF3771">
        <w:rPr>
          <w:sz w:val="28"/>
          <w:szCs w:val="28"/>
          <w:lang w:eastAsia="ar-SA"/>
        </w:rPr>
        <w:t xml:space="preserve"> район, с. Большой Улуй, ул. Революции, д. 25.</w:t>
      </w:r>
      <w:proofErr w:type="gramEnd"/>
      <w:r w:rsidRPr="00EF3771">
        <w:rPr>
          <w:sz w:val="28"/>
          <w:szCs w:val="28"/>
          <w:lang w:eastAsia="ar-SA"/>
        </w:rPr>
        <w:t xml:space="preserve"> Электронный адрес Архива: </w:t>
      </w:r>
      <w:proofErr w:type="spellStart"/>
      <w:r w:rsidRPr="00EF3771">
        <w:rPr>
          <w:sz w:val="28"/>
          <w:szCs w:val="28"/>
          <w:lang w:eastAsia="ar-SA"/>
        </w:rPr>
        <w:t>arh</w:t>
      </w:r>
      <w:r w:rsidRPr="00EF3771">
        <w:rPr>
          <w:sz w:val="28"/>
          <w:szCs w:val="28"/>
          <w:lang w:val="en-US" w:eastAsia="ar-SA"/>
        </w:rPr>
        <w:t>ului</w:t>
      </w:r>
      <w:proofErr w:type="spellEnd"/>
      <w:r w:rsidRPr="00EF3771">
        <w:rPr>
          <w:sz w:val="28"/>
          <w:szCs w:val="28"/>
          <w:lang w:eastAsia="ar-SA"/>
        </w:rPr>
        <w:t xml:space="preserve">@mail.ru. График приема заявителей: понедельник - пятница с 08.00 до 17.00 </w:t>
      </w:r>
      <w:proofErr w:type="spellStart"/>
      <w:r w:rsidRPr="00EF3771">
        <w:rPr>
          <w:sz w:val="28"/>
          <w:szCs w:val="28"/>
          <w:lang w:eastAsia="ar-SA"/>
        </w:rPr>
        <w:t>часов</w:t>
      </w:r>
      <w:proofErr w:type="gramStart"/>
      <w:r w:rsidRPr="00EF3771">
        <w:rPr>
          <w:sz w:val="28"/>
          <w:szCs w:val="28"/>
          <w:lang w:eastAsia="ar-SA"/>
        </w:rPr>
        <w:t>.Т</w:t>
      </w:r>
      <w:proofErr w:type="gramEnd"/>
      <w:r w:rsidRPr="00EF3771">
        <w:rPr>
          <w:sz w:val="28"/>
          <w:szCs w:val="28"/>
          <w:lang w:eastAsia="ar-SA"/>
        </w:rPr>
        <w:t>елефон</w:t>
      </w:r>
      <w:proofErr w:type="spellEnd"/>
      <w:r w:rsidRPr="00EF3771">
        <w:rPr>
          <w:sz w:val="28"/>
          <w:szCs w:val="28"/>
          <w:lang w:eastAsia="ar-SA"/>
        </w:rPr>
        <w:t>: 8(39159) 2-10-29.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1.3.2.Для получения информации по вопросам предоставления </w:t>
      </w:r>
      <w:proofErr w:type="spellStart"/>
      <w:r w:rsidRPr="00EF3771">
        <w:rPr>
          <w:sz w:val="28"/>
          <w:szCs w:val="28"/>
          <w:lang w:eastAsia="ar-SA"/>
        </w:rPr>
        <w:t>муниц</w:t>
      </w:r>
      <w:proofErr w:type="gramStart"/>
      <w:r w:rsidRPr="00EF3771">
        <w:rPr>
          <w:sz w:val="28"/>
          <w:szCs w:val="28"/>
          <w:lang w:eastAsia="ar-SA"/>
        </w:rPr>
        <w:t>и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пальной</w:t>
      </w:r>
      <w:proofErr w:type="spellEnd"/>
      <w:r w:rsidRPr="00EF3771">
        <w:rPr>
          <w:sz w:val="28"/>
          <w:szCs w:val="28"/>
          <w:lang w:eastAsia="ar-SA"/>
        </w:rPr>
        <w:t xml:space="preserve"> услуги заинтересованные лица вправе обращаться: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по телефону;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посредством личного обращения;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с письменным обращением;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с обращением в форме электронного документа. 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 . Стандарт предоставления муниципальной услуги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2.1.Наименование муниципальной услуги: 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</w:t>
      </w:r>
      <w:r w:rsidRPr="00EF3771">
        <w:rPr>
          <w:sz w:val="28"/>
          <w:szCs w:val="28"/>
          <w:lang w:eastAsia="ar-SA"/>
        </w:rPr>
        <w:lastRenderedPageBreak/>
        <w:t xml:space="preserve">компенсаций в соответствии с законодательством Российской Федерации и международными обязательствами Российской Федерации».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2.2.Наименование органа, предоставляющего муниципальную услугу. Муниципальную услугу в пределах своей компетенции предоставляет Архив.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2.3. Результат предоставления муниципальной услуги.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Результатом предоставления муниципальной услуги является выдача (направление) заявителю либо его представителю: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архивной справки, архивной копии, архивной выписки;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мотивированного отказа в предоставлении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2.4. Срок предоставления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2.4.1. Срок предоставления муниципальной услуги</w:t>
      </w:r>
      <w:proofErr w:type="gramStart"/>
      <w:r w:rsidRPr="00EF3771">
        <w:rPr>
          <w:sz w:val="28"/>
          <w:szCs w:val="28"/>
          <w:lang w:eastAsia="ar-SA"/>
        </w:rPr>
        <w:t xml:space="preserve"> :</w:t>
      </w:r>
      <w:proofErr w:type="gramEnd"/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запросы социальн</w:t>
      </w:r>
      <w:proofErr w:type="gramStart"/>
      <w:r w:rsidRPr="00EF3771">
        <w:rPr>
          <w:sz w:val="28"/>
          <w:szCs w:val="28"/>
          <w:lang w:eastAsia="ar-SA"/>
        </w:rPr>
        <w:t>о-</w:t>
      </w:r>
      <w:proofErr w:type="gramEnd"/>
      <w:r w:rsidRPr="00EF3771">
        <w:rPr>
          <w:sz w:val="28"/>
          <w:szCs w:val="28"/>
          <w:lang w:eastAsia="ar-SA"/>
        </w:rPr>
        <w:t xml:space="preserve"> правового характера  - 30 календарных дней со дня регистрации запроса;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запросы по НСА архива – 15 дней;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непрофильные запросы – 5 дней;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2.4.2. В исключительных случаях при поступлении запроса, требующего проведения масштабной поисковой работы по комплексу архивных документов, срок исполнения может быть продлен не более чем на 30 календарных дней с указанием причин и срока продления 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2.5. Правовые основания для предоставления муниципальной услуги. Предоставление муниципальной услуги осуществляется в соответствии </w:t>
      </w:r>
      <w:proofErr w:type="gramStart"/>
      <w:r w:rsidRPr="00EF3771">
        <w:rPr>
          <w:sz w:val="28"/>
          <w:szCs w:val="28"/>
          <w:lang w:eastAsia="ar-SA"/>
        </w:rPr>
        <w:t>с</w:t>
      </w:r>
      <w:proofErr w:type="gramEnd"/>
      <w:r w:rsidRPr="00EF3771">
        <w:rPr>
          <w:sz w:val="28"/>
          <w:szCs w:val="28"/>
          <w:lang w:eastAsia="ar-SA"/>
        </w:rPr>
        <w:t xml:space="preserve">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Конституцией Российской Федерации;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Федеральным законом от 22.10.2004 № 125-ФЗ "Об архивном деле в Российской Федерации";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Федеральным законом от 02.05.2006 № 59-ФЗ "О порядке рассмотрения обращений граждан Российской Федерации";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Федеральным законом от 27.07.2010 № 210-ФЗ "Об организации предоставления государственных и муниципальных услуг";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приказом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-Законом Красноярского края от 29.03.1995 № 5 – 118 «Об архивном фонде Красноярского края и архивах»;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Устав </w:t>
      </w:r>
      <w:proofErr w:type="spellStart"/>
      <w:r w:rsidRPr="00EF3771">
        <w:rPr>
          <w:sz w:val="28"/>
          <w:szCs w:val="28"/>
          <w:lang w:eastAsia="ar-SA"/>
        </w:rPr>
        <w:t>Большеулуйского</w:t>
      </w:r>
      <w:proofErr w:type="spellEnd"/>
      <w:r w:rsidRPr="00EF3771">
        <w:rPr>
          <w:sz w:val="28"/>
          <w:szCs w:val="28"/>
          <w:lang w:eastAsia="ar-SA"/>
        </w:rPr>
        <w:t xml:space="preserve"> района, принятый 08.12.1996 г.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highlight w:val="green"/>
          <w:lang w:eastAsia="ar-SA"/>
        </w:rPr>
      </w:pPr>
      <w:r w:rsidRPr="00EF3771">
        <w:rPr>
          <w:sz w:val="28"/>
          <w:szCs w:val="28"/>
          <w:lang w:eastAsia="ar-SA"/>
        </w:rPr>
        <w:t xml:space="preserve">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2.6. Перечень документов, необходимых для предоставления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муниципальной услуги.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2.6.1. Основанием для предоставления муниципальной услуги является письменный запрос (Прил. № 1), направленный по почте России, через </w:t>
      </w:r>
      <w:proofErr w:type="spellStart"/>
      <w:r w:rsidRPr="00EF3771">
        <w:rPr>
          <w:sz w:val="28"/>
          <w:szCs w:val="28"/>
          <w:lang w:eastAsia="ar-SA"/>
        </w:rPr>
        <w:t>Многофукциональный</w:t>
      </w:r>
      <w:proofErr w:type="spellEnd"/>
      <w:r w:rsidRPr="00EF3771">
        <w:rPr>
          <w:sz w:val="28"/>
          <w:szCs w:val="28"/>
          <w:lang w:eastAsia="ar-SA"/>
        </w:rPr>
        <w:t xml:space="preserve"> центр, в электронной форме с использованием информационно – телекоммуникационной сети «Интернет» на адрес электронной почты Архива или может быть принят при личном приеме заявителя.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 2.6.2. Запрос физического лица заполняется разборчиво от руки или с помощью печатного устройства, на русском языке.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lastRenderedPageBreak/>
        <w:t xml:space="preserve">Запрос физического лица должен содержать следующие сведения: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фамилию, имя, отчество (последнее - при наличии) заявителя и все их изменения;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дату рождения;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почтовый адрес, по которому должен быть направлен ответ;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контактный телефон;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данные документа удостоверяющего личность;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-куда и для какой цели запрашивается архивная справка (копия, выписка);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изложение существа вопроса;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дату;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личную подпись заявителя.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В случае если заявитель действует в интересах третьего лица, необходимо наличие доверенности, удостоверенной в установленном законодательством порядке. В запросе с возможной полнотой указываются сведения, необходимые для его исполнения.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2.6.3. При обращении о подтверждении стажа работы или начислении заработной платы для более оперативного исполнения запроса заявитель представляет копию трудовой книжки.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2.6.4. Юридические лица представляют запрос, оформленный на официальном бланке организации. Запрос юридического лица должен содержать следующие сведения: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почтовый адрес, по которому должен быть направлен ответ;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изложение существа вопроса;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цель запроса;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дату;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подпись руководителя.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В случае если заявитель действует в интересах третьего лица, необходимо наличие доверенности, удостоверенной в установленном законодательством порядке.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2.6.5. Заявитель вправе прилагать к запросу соответствующие документы и материалы либо их копии.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2.6.6. Указание на запрет требовать от заявителя: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</w:t>
      </w:r>
      <w:proofErr w:type="gramStart"/>
      <w:r w:rsidRPr="00EF3771">
        <w:rPr>
          <w:sz w:val="28"/>
          <w:szCs w:val="28"/>
          <w:lang w:eastAsia="ar-SA"/>
        </w:rPr>
        <w:t>о-</w:t>
      </w:r>
      <w:proofErr w:type="gramEnd"/>
      <w:r w:rsidRPr="00EF3771">
        <w:rPr>
          <w:sz w:val="28"/>
          <w:szCs w:val="28"/>
          <w:lang w:eastAsia="ar-SA"/>
        </w:rPr>
        <w:t xml:space="preserve"> управления и (или) подведомственных им организаций, и государственных органах, участвующих в предоставлении муниципальных услуг, за исключением документов, указанных в части шестой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2.7. Перечень оснований для отказа в приеме документов, необходимых для предоставления муниципальной услуги.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Основания для отказа в приеме документов, необходимых для предоставления муниципальной услуги, отсутствуют.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lastRenderedPageBreak/>
        <w:t xml:space="preserve">2.8. Перечень оснований для отказа в предоставлении муниципальной услуги.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Основаниями для отказа заявителю в предоставлении муниципальной услуги являются: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невозможность прочтения текста запроса;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отсутствие в запросах фамилии, имени, отчества (последнего – при н</w:t>
      </w:r>
      <w:proofErr w:type="gramStart"/>
      <w:r w:rsidRPr="00EF3771">
        <w:rPr>
          <w:sz w:val="28"/>
          <w:szCs w:val="28"/>
          <w:lang w:eastAsia="ar-SA"/>
        </w:rPr>
        <w:t>а-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личии</w:t>
      </w:r>
      <w:proofErr w:type="spellEnd"/>
      <w:r w:rsidRPr="00EF3771">
        <w:rPr>
          <w:sz w:val="28"/>
          <w:szCs w:val="28"/>
          <w:lang w:eastAsia="ar-SA"/>
        </w:rPr>
        <w:t xml:space="preserve">) (наименования организации), почтового адреса, по которому должен быть направлен ответ, изложения существа вопроса, а также непредставление в срок, установленный в подпункте 3.3.2 пункта 3.3 административного регламента, необходимых сведений для проведения поисков запрашиваемой информации;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отсутствие у заявителя права на получение </w:t>
      </w:r>
      <w:proofErr w:type="spellStart"/>
      <w:r w:rsidRPr="00EF3771">
        <w:rPr>
          <w:sz w:val="28"/>
          <w:szCs w:val="28"/>
          <w:lang w:eastAsia="ar-SA"/>
        </w:rPr>
        <w:t>истребуемой</w:t>
      </w:r>
      <w:proofErr w:type="spellEnd"/>
      <w:r w:rsidRPr="00EF3771">
        <w:rPr>
          <w:sz w:val="28"/>
          <w:szCs w:val="28"/>
          <w:lang w:eastAsia="ar-SA"/>
        </w:rPr>
        <w:t xml:space="preserve"> информации; - отсутствие необходимой информации в документах Архива для подготовки запрашиваемых документов;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F3771">
        <w:rPr>
          <w:sz w:val="28"/>
          <w:szCs w:val="28"/>
          <w:lang w:eastAsia="ar-SA"/>
        </w:rPr>
        <w:t xml:space="preserve">- перечень услуг, которые являются необходимыми и обязательным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  <w:proofErr w:type="gramEnd"/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порядок, размер и основания взимания государственной пошлины или иной платы, взимаемой за предоставление муниципальной услуги;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2.9. Размер платы, взимаемой с заявителя при предоставлении </w:t>
      </w:r>
      <w:proofErr w:type="spellStart"/>
      <w:r w:rsidRPr="00EF3771">
        <w:rPr>
          <w:sz w:val="28"/>
          <w:szCs w:val="28"/>
          <w:lang w:eastAsia="ar-SA"/>
        </w:rPr>
        <w:t>муниц</w:t>
      </w:r>
      <w:proofErr w:type="gramStart"/>
      <w:r w:rsidRPr="00EF3771">
        <w:rPr>
          <w:sz w:val="28"/>
          <w:szCs w:val="28"/>
          <w:lang w:eastAsia="ar-SA"/>
        </w:rPr>
        <w:t>и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пальной</w:t>
      </w:r>
      <w:proofErr w:type="spellEnd"/>
      <w:r w:rsidRPr="00EF3771">
        <w:rPr>
          <w:sz w:val="28"/>
          <w:szCs w:val="28"/>
          <w:lang w:eastAsia="ar-SA"/>
        </w:rPr>
        <w:t xml:space="preserve"> услуги.  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Выдача архивных справок, архивных копий, архивных выписок осуществляется на бесплатной основе.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25 минут.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2.11. Срок регистрации запроса заявителя о предоставлении муниципальной услуги.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Запрос заявителя о предоставлении муниципальной услуги регистрируется в течение 3 рабочих дней со дня поступления.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2.12. Требования к помещениям, в которых предоставляется муниципальная услуга, к залу ожидания, местам заполнения запросов о предоставлении муниципальной услуги, информационным стендам с образцами заполнения запросов и перечнем документов, необходимых для предоставления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2.12.1. Муниципальная услуга предоставляется в помещении Архива.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2.12.2. Помещение Архива оборудуется информационной табличкой (вывеской), предназначенной для доведения до сведения заинтересованных лиц следующей информации: наименование, место нахождения и юридический адрес, график работы Архива. Информационная табличка размещается с учетом доступности и удобства для прочтения.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2.12.3. Прием заявителей осуществляется в служебном кабинете, который оснащается соответствующей табличкой.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lastRenderedPageBreak/>
        <w:t xml:space="preserve">2.12.4. Рабочее место </w:t>
      </w:r>
      <w:proofErr w:type="gramStart"/>
      <w:r w:rsidRPr="00EF3771">
        <w:rPr>
          <w:sz w:val="28"/>
          <w:szCs w:val="28"/>
          <w:lang w:eastAsia="ar-SA"/>
        </w:rPr>
        <w:t>ответственного</w:t>
      </w:r>
      <w:proofErr w:type="gramEnd"/>
      <w:r w:rsidRPr="00EF3771">
        <w:rPr>
          <w:sz w:val="28"/>
          <w:szCs w:val="28"/>
          <w:lang w:eastAsia="ar-SA"/>
        </w:rPr>
        <w:t xml:space="preserve"> за предоставление муниципальной услуги, оборудуется компьютером и оргтехникой, позволяющими своевременно и в полном объеме организовать исполнение муниципальной услуги.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2.12.5. Помещение для приема заявителей оборудуется стульями, столами для возможности оформления запросов.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2.12.6. На информационных стендах в местах приема запросов и выдачи архивных справок, архивных копий, архивных выписок размещается следующая информация: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график работы, номера телефонов Архива;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наименование муниципальной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блок-схема, отражающая прохождение административных процедур, согласно приложению к административному регламенту;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перечень необходимых для получения муниципальной услуги документов;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образец заполнения запроса получателей муниципальной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порядок обжалования решения, действий (бездействия) лиц, ответственных за предоставление муниципальной услуги; </w:t>
      </w:r>
    </w:p>
    <w:p w:rsidR="00EF3771" w:rsidRPr="00EF3771" w:rsidRDefault="00EF3771" w:rsidP="00EF3771">
      <w:pPr>
        <w:suppressAutoHyphens/>
        <w:jc w:val="both"/>
        <w:rPr>
          <w:color w:val="333333"/>
          <w:sz w:val="28"/>
          <w:szCs w:val="28"/>
          <w:shd w:val="clear" w:color="auto" w:fill="FFFFFF"/>
          <w:lang w:eastAsia="ar-SA"/>
        </w:rPr>
      </w:pPr>
      <w:r w:rsidRPr="00EF3771">
        <w:rPr>
          <w:sz w:val="28"/>
          <w:szCs w:val="28"/>
          <w:lang w:eastAsia="ar-SA"/>
        </w:rPr>
        <w:t xml:space="preserve">- адрес </w:t>
      </w:r>
      <w:r w:rsidRPr="00EF3771">
        <w:rPr>
          <w:color w:val="333333"/>
          <w:sz w:val="28"/>
          <w:szCs w:val="28"/>
          <w:shd w:val="clear" w:color="auto" w:fill="FFFFFF"/>
          <w:lang w:eastAsia="ar-SA"/>
        </w:rPr>
        <w:t>Государственного </w:t>
      </w:r>
      <w:r w:rsidRPr="00EF3771">
        <w:rPr>
          <w:bCs/>
          <w:color w:val="333333"/>
          <w:sz w:val="28"/>
          <w:szCs w:val="28"/>
          <w:shd w:val="clear" w:color="auto" w:fill="FFFFFF"/>
          <w:lang w:eastAsia="ar-SA"/>
        </w:rPr>
        <w:t>архива</w:t>
      </w:r>
      <w:r w:rsidRPr="00EF3771">
        <w:rPr>
          <w:color w:val="333333"/>
          <w:sz w:val="28"/>
          <w:szCs w:val="28"/>
          <w:shd w:val="clear" w:color="auto" w:fill="FFFFFF"/>
          <w:lang w:eastAsia="ar-SA"/>
        </w:rPr>
        <w:t> </w:t>
      </w:r>
      <w:r w:rsidRPr="00EF3771">
        <w:rPr>
          <w:bCs/>
          <w:color w:val="333333"/>
          <w:sz w:val="28"/>
          <w:szCs w:val="28"/>
          <w:shd w:val="clear" w:color="auto" w:fill="FFFFFF"/>
          <w:lang w:eastAsia="ar-SA"/>
        </w:rPr>
        <w:t>Красноярского</w:t>
      </w:r>
      <w:r w:rsidRPr="00EF3771">
        <w:rPr>
          <w:color w:val="333333"/>
          <w:sz w:val="28"/>
          <w:szCs w:val="28"/>
          <w:shd w:val="clear" w:color="auto" w:fill="FFFFFF"/>
          <w:lang w:eastAsia="ar-SA"/>
        </w:rPr>
        <w:t> </w:t>
      </w:r>
      <w:r w:rsidRPr="00EF3771">
        <w:rPr>
          <w:bCs/>
          <w:color w:val="333333"/>
          <w:sz w:val="28"/>
          <w:szCs w:val="28"/>
          <w:shd w:val="clear" w:color="auto" w:fill="FFFFFF"/>
          <w:lang w:eastAsia="ar-SA"/>
        </w:rPr>
        <w:t>края</w:t>
      </w:r>
      <w:proofErr w:type="gramStart"/>
      <w:r w:rsidRPr="00EF3771">
        <w:rPr>
          <w:color w:val="333333"/>
          <w:sz w:val="28"/>
          <w:szCs w:val="28"/>
          <w:shd w:val="clear" w:color="auto" w:fill="FFFFFF"/>
          <w:lang w:eastAsia="ar-SA"/>
        </w:rPr>
        <w:t> :</w:t>
      </w:r>
      <w:proofErr w:type="gramEnd"/>
      <w:r w:rsidRPr="00EF3771">
        <w:rPr>
          <w:color w:val="333333"/>
          <w:sz w:val="28"/>
          <w:szCs w:val="28"/>
          <w:shd w:val="clear" w:color="auto" w:fill="FFFFFF"/>
          <w:lang w:eastAsia="ar-SA"/>
        </w:rPr>
        <w:t xml:space="preserve">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color w:val="333333"/>
          <w:sz w:val="28"/>
          <w:szCs w:val="28"/>
          <w:shd w:val="clear" w:color="auto" w:fill="FFFFFF"/>
          <w:lang w:eastAsia="ar-SA"/>
        </w:rPr>
        <w:t>660021, г. Красноярск, ул. Робеспьера, 4.</w:t>
      </w:r>
      <w:r w:rsidRPr="00EF3771">
        <w:rPr>
          <w:sz w:val="28"/>
          <w:szCs w:val="28"/>
          <w:lang w:eastAsia="ar-SA"/>
        </w:rPr>
        <w:t xml:space="preserve">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2.12.7. Места предоставления муниципальной услуги оборудуются противопожарной системой и средствами пожаротушения, системой охраны. 2.13. Требования к помещениям, в которых предоставляется </w:t>
      </w:r>
      <w:proofErr w:type="spellStart"/>
      <w:r w:rsidRPr="00EF3771">
        <w:rPr>
          <w:sz w:val="28"/>
          <w:szCs w:val="28"/>
          <w:lang w:eastAsia="ar-SA"/>
        </w:rPr>
        <w:t>государс</w:t>
      </w:r>
      <w:proofErr w:type="gramStart"/>
      <w:r w:rsidRPr="00EF3771">
        <w:rPr>
          <w:sz w:val="28"/>
          <w:szCs w:val="28"/>
          <w:lang w:eastAsia="ar-SA"/>
        </w:rPr>
        <w:t>т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венная услуга, 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Требования к помещениям, в которых предоставляется государственная услуга. Помещения Архива, в которых предоставляется государственная услуга, оборудуются вывесками, содержащими информацию о наименовании и режиме работы. Помещения, в которых предоставляется государственная услуга: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предпочтительно размещаются на нижних этажах зданий, или в отдельно стоящих зданиях, и должны быть оборудованных отдельным входом.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должны соответствовать санитарно-гигиеническим, противопожарным требованиям и требованиям техники безопасности, а также обеспечивать </w:t>
      </w:r>
      <w:proofErr w:type="spellStart"/>
      <w:r w:rsidRPr="00EF3771">
        <w:rPr>
          <w:sz w:val="28"/>
          <w:szCs w:val="28"/>
          <w:lang w:eastAsia="ar-SA"/>
        </w:rPr>
        <w:t>св</w:t>
      </w:r>
      <w:proofErr w:type="gramStart"/>
      <w:r w:rsidRPr="00EF3771">
        <w:rPr>
          <w:sz w:val="28"/>
          <w:szCs w:val="28"/>
          <w:lang w:eastAsia="ar-SA"/>
        </w:rPr>
        <w:t>о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бодный</w:t>
      </w:r>
      <w:proofErr w:type="spellEnd"/>
      <w:r w:rsidRPr="00EF3771">
        <w:rPr>
          <w:sz w:val="28"/>
          <w:szCs w:val="28"/>
          <w:lang w:eastAsia="ar-SA"/>
        </w:rPr>
        <w:t xml:space="preserve"> доступ к ним инвалидов и маломобильных групп населения; - оборудуются световым информационным табло;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комплектуется необходимым оборудованием в целях создания комфор</w:t>
      </w:r>
      <w:proofErr w:type="gramStart"/>
      <w:r w:rsidRPr="00EF3771">
        <w:rPr>
          <w:sz w:val="28"/>
          <w:szCs w:val="28"/>
          <w:lang w:eastAsia="ar-SA"/>
        </w:rPr>
        <w:t>т-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ных</w:t>
      </w:r>
      <w:proofErr w:type="spellEnd"/>
      <w:r w:rsidRPr="00EF3771">
        <w:rPr>
          <w:sz w:val="28"/>
          <w:szCs w:val="28"/>
          <w:lang w:eastAsia="ar-SA"/>
        </w:rPr>
        <w:t xml:space="preserve"> условий для получателей государственной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F3771">
        <w:rPr>
          <w:sz w:val="28"/>
          <w:szCs w:val="28"/>
          <w:lang w:eastAsia="ar-SA"/>
        </w:rPr>
        <w:t xml:space="preserve">- должны быть оборудованы устройствами для озвучивания визуальной, текстовой информации, а также надписями, знаками и иной текстовой и  графической информацией, выполненными рельефно-точечным шрифтом Брайля и на контрастном фоне, в соответствии с действующими стандартами выполнения и </w:t>
      </w:r>
      <w:r w:rsidRPr="00EF3771">
        <w:rPr>
          <w:sz w:val="28"/>
          <w:szCs w:val="28"/>
          <w:lang w:eastAsia="ar-SA"/>
        </w:rPr>
        <w:lastRenderedPageBreak/>
        <w:t xml:space="preserve">размещения таких знаков, а также визуальными индикаторами, преобразующими звуковые сигналы в световые, речевые сигналы в текстовую бегущую строку. </w:t>
      </w:r>
      <w:proofErr w:type="gramEnd"/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В помещениях Архива на видном месте помещаются схемы размещения средств пожаротушения и путей эвакуации в экстренных случаях.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 Требования к залу ожидания: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места ожидания должны соответствовать комфортным условиям для заявителей и оптимальным условиям для работы должностных лиц</w:t>
      </w:r>
      <w:proofErr w:type="gramStart"/>
      <w:r w:rsidRPr="00EF3771">
        <w:rPr>
          <w:sz w:val="28"/>
          <w:szCs w:val="28"/>
          <w:lang w:eastAsia="ar-SA"/>
        </w:rPr>
        <w:t xml:space="preserve"> ;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места ожидания должны быть оборудованы стульями, кресельными се</w:t>
      </w:r>
      <w:proofErr w:type="gramStart"/>
      <w:r w:rsidRPr="00EF3771">
        <w:rPr>
          <w:sz w:val="28"/>
          <w:szCs w:val="28"/>
          <w:lang w:eastAsia="ar-SA"/>
        </w:rPr>
        <w:t>к-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циями</w:t>
      </w:r>
      <w:proofErr w:type="spellEnd"/>
      <w:r w:rsidRPr="00EF3771">
        <w:rPr>
          <w:sz w:val="28"/>
          <w:szCs w:val="28"/>
          <w:lang w:eastAsia="ar-SA"/>
        </w:rPr>
        <w:t xml:space="preserve">, скамьями;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количество мест ожидания определяется исходя из фактической нагрузки и возможностей для их размещения. Требования к местам для заполнения запросов о предоставлении государственной услуги.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 Прием заявителей осуществляется в специально выделенных для этих целей помещениях - местах предоставления государственной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Требования к информационным стендам с образцами их заполнения и перечнем документов, необходимых для предоставления государственной услуги. Места для информирования, предназначенные для ознакомления заявителей с информационными материалами, оборудуются информационными стендами. На информационных стендах или информационных терминалах размещается визуальная, текстовая и мультимедийная информация о порядке предоставления государственной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 Требования </w:t>
      </w:r>
      <w:proofErr w:type="gramStart"/>
      <w:r w:rsidRPr="00EF3771">
        <w:rPr>
          <w:sz w:val="28"/>
          <w:szCs w:val="28"/>
          <w:lang w:eastAsia="ar-SA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EF3771">
        <w:rPr>
          <w:sz w:val="28"/>
          <w:szCs w:val="28"/>
          <w:lang w:eastAsia="ar-SA"/>
        </w:rPr>
        <w:t xml:space="preserve"> инвалидов: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</w:t>
      </w:r>
      <w:proofErr w:type="spellStart"/>
      <w:r w:rsidRPr="00EF3771">
        <w:rPr>
          <w:sz w:val="28"/>
          <w:szCs w:val="28"/>
          <w:lang w:eastAsia="ar-SA"/>
        </w:rPr>
        <w:t>государстве</w:t>
      </w:r>
      <w:proofErr w:type="gramStart"/>
      <w:r w:rsidRPr="00EF3771">
        <w:rPr>
          <w:sz w:val="28"/>
          <w:szCs w:val="28"/>
          <w:lang w:eastAsia="ar-SA"/>
        </w:rPr>
        <w:t>н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 - коляски, в том числе с помощью специалистов, предоставляющих услуги, </w:t>
      </w:r>
      <w:proofErr w:type="spellStart"/>
      <w:r w:rsidRPr="00EF3771">
        <w:rPr>
          <w:sz w:val="28"/>
          <w:szCs w:val="28"/>
          <w:lang w:eastAsia="ar-SA"/>
        </w:rPr>
        <w:t>ассистивных</w:t>
      </w:r>
      <w:proofErr w:type="spellEnd"/>
      <w:r w:rsidRPr="00EF3771">
        <w:rPr>
          <w:sz w:val="28"/>
          <w:szCs w:val="28"/>
          <w:lang w:eastAsia="ar-SA"/>
        </w:rPr>
        <w:t xml:space="preserve"> и вспомогательных технологий, а также сменного кресла - коляски;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содействие инвалиду при входе в здание и выходе из него, </w:t>
      </w:r>
      <w:proofErr w:type="spellStart"/>
      <w:r w:rsidRPr="00EF3771">
        <w:rPr>
          <w:sz w:val="28"/>
          <w:szCs w:val="28"/>
          <w:lang w:eastAsia="ar-SA"/>
        </w:rPr>
        <w:t>информир</w:t>
      </w:r>
      <w:proofErr w:type="gramStart"/>
      <w:r w:rsidRPr="00EF3771">
        <w:rPr>
          <w:sz w:val="28"/>
          <w:szCs w:val="28"/>
          <w:lang w:eastAsia="ar-SA"/>
        </w:rPr>
        <w:t>о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вание</w:t>
      </w:r>
      <w:proofErr w:type="spellEnd"/>
      <w:r w:rsidRPr="00EF3771">
        <w:rPr>
          <w:sz w:val="28"/>
          <w:szCs w:val="28"/>
          <w:lang w:eastAsia="ar-SA"/>
        </w:rPr>
        <w:t xml:space="preserve"> инвалида о доступных маршрутах общественного транспорта; - дублирование необходимой для инвалидов звуковой и зрительной ин- формации, а также надписей, знаков и иной текстовой и графической  </w:t>
      </w:r>
      <w:proofErr w:type="spellStart"/>
      <w:r w:rsidRPr="00EF3771">
        <w:rPr>
          <w:sz w:val="28"/>
          <w:szCs w:val="28"/>
          <w:lang w:eastAsia="ar-SA"/>
        </w:rPr>
        <w:t>инфор</w:t>
      </w:r>
      <w:proofErr w:type="spellEnd"/>
      <w:r w:rsidRPr="00EF3771">
        <w:rPr>
          <w:sz w:val="28"/>
          <w:szCs w:val="28"/>
          <w:lang w:eastAsia="ar-SA"/>
        </w:rPr>
        <w:t xml:space="preserve">- </w:t>
      </w:r>
      <w:proofErr w:type="spellStart"/>
      <w:r w:rsidRPr="00EF3771">
        <w:rPr>
          <w:sz w:val="28"/>
          <w:szCs w:val="28"/>
          <w:lang w:eastAsia="ar-SA"/>
        </w:rPr>
        <w:t>мации</w:t>
      </w:r>
      <w:proofErr w:type="spellEnd"/>
      <w:r w:rsidRPr="00EF3771">
        <w:rPr>
          <w:sz w:val="28"/>
          <w:szCs w:val="28"/>
          <w:lang w:eastAsia="ar-SA"/>
        </w:rPr>
        <w:t xml:space="preserve"> знаками, выполненными рельефно-точечным шрифтом Брайля, допуск </w:t>
      </w:r>
      <w:proofErr w:type="spellStart"/>
      <w:r w:rsidRPr="00EF3771">
        <w:rPr>
          <w:sz w:val="28"/>
          <w:szCs w:val="28"/>
          <w:lang w:eastAsia="ar-SA"/>
        </w:rPr>
        <w:t>сурдопереводчика</w:t>
      </w:r>
      <w:proofErr w:type="spellEnd"/>
      <w:r w:rsidRPr="00EF3771">
        <w:rPr>
          <w:sz w:val="28"/>
          <w:szCs w:val="28"/>
          <w:lang w:eastAsia="ar-SA"/>
        </w:rPr>
        <w:t xml:space="preserve"> и </w:t>
      </w:r>
      <w:proofErr w:type="spellStart"/>
      <w:r w:rsidRPr="00EF3771">
        <w:rPr>
          <w:sz w:val="28"/>
          <w:szCs w:val="28"/>
          <w:lang w:eastAsia="ar-SA"/>
        </w:rPr>
        <w:t>тифлосурдопереводчика</w:t>
      </w:r>
      <w:proofErr w:type="spellEnd"/>
      <w:r w:rsidRPr="00EF3771">
        <w:rPr>
          <w:sz w:val="28"/>
          <w:szCs w:val="28"/>
          <w:lang w:eastAsia="ar-SA"/>
        </w:rPr>
        <w:t xml:space="preserve">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допуску на объекты собаки-проводника при наличии документа, по</w:t>
      </w:r>
      <w:proofErr w:type="gramStart"/>
      <w:r w:rsidRPr="00EF3771">
        <w:rPr>
          <w:sz w:val="28"/>
          <w:szCs w:val="28"/>
          <w:lang w:eastAsia="ar-SA"/>
        </w:rPr>
        <w:t>д-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тверждающего</w:t>
      </w:r>
      <w:proofErr w:type="spellEnd"/>
      <w:r w:rsidRPr="00EF3771">
        <w:rPr>
          <w:sz w:val="28"/>
          <w:szCs w:val="28"/>
          <w:lang w:eastAsia="ar-SA"/>
        </w:rPr>
        <w:t xml:space="preserve">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lastRenderedPageBreak/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городского округа, минимальные меры для обеспечения доступа инвалидов к месту предоставления услуги либо, когда </w:t>
      </w:r>
      <w:proofErr w:type="gramStart"/>
      <w:r w:rsidRPr="00EF3771">
        <w:rPr>
          <w:sz w:val="28"/>
          <w:szCs w:val="28"/>
          <w:lang w:eastAsia="ar-SA"/>
        </w:rPr>
        <w:t>это</w:t>
      </w:r>
      <w:proofErr w:type="gramEnd"/>
      <w:r w:rsidRPr="00EF3771">
        <w:rPr>
          <w:sz w:val="28"/>
          <w:szCs w:val="28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2.14. Показатели доступности и качества муниципальной услуги.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Показатели доступности и качества муниципальной услуги определяются для осуществления оценки и контроля деятельности Архива.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2.14.1. В группу показателей доступности, позволяющих объективно оценивать деятельность Архива, входят: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удобный график работы Архива;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доступное месторасположение Архива;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наличие различных каналов получения информации о получении </w:t>
      </w:r>
      <w:proofErr w:type="spellStart"/>
      <w:r w:rsidRPr="00EF3771">
        <w:rPr>
          <w:sz w:val="28"/>
          <w:szCs w:val="28"/>
          <w:lang w:eastAsia="ar-SA"/>
        </w:rPr>
        <w:t>мун</w:t>
      </w:r>
      <w:proofErr w:type="gramStart"/>
      <w:r w:rsidRPr="00EF3771">
        <w:rPr>
          <w:sz w:val="28"/>
          <w:szCs w:val="28"/>
          <w:lang w:eastAsia="ar-SA"/>
        </w:rPr>
        <w:t>и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ципальной</w:t>
      </w:r>
      <w:proofErr w:type="spellEnd"/>
      <w:r w:rsidRPr="00EF3771">
        <w:rPr>
          <w:sz w:val="28"/>
          <w:szCs w:val="28"/>
          <w:lang w:eastAsia="ar-SA"/>
        </w:rPr>
        <w:t xml:space="preserve">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оптимальное время ожидания при сдаче документов;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бесплатность предоставления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2.14.2. Показателями качества муниципальной услуги являются соблюдение сроков ее предоставления, а также отсутствие обоснованных жалоб со стороны заявителей. 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3.1. Описание состава и последовательности действий при предоставлении муниципальной услуги.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Предоставление муниципальной услуги включает в себя следующие административные процедуры: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прием и регистрация запроса заявителя в журнале регистрации запросов заявителей;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анализ поступившего запроса и передача его на исполнение либо н</w:t>
      </w:r>
      <w:proofErr w:type="gramStart"/>
      <w:r w:rsidRPr="00EF3771">
        <w:rPr>
          <w:sz w:val="28"/>
          <w:szCs w:val="28"/>
          <w:lang w:eastAsia="ar-SA"/>
        </w:rPr>
        <w:t>а-</w:t>
      </w:r>
      <w:proofErr w:type="gramEnd"/>
      <w:r w:rsidRPr="00EF3771">
        <w:rPr>
          <w:sz w:val="28"/>
          <w:szCs w:val="28"/>
          <w:lang w:eastAsia="ar-SA"/>
        </w:rPr>
        <w:t xml:space="preserve"> правление мотивированного отказа в предоставлении муниципальной услуги; - исполнение запроса;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выдача (направление) ответа заявителю.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3.2. Прием и регистрация запроса заявителя в журнале регистрации з</w:t>
      </w:r>
      <w:proofErr w:type="gramStart"/>
      <w:r w:rsidRPr="00EF3771">
        <w:rPr>
          <w:sz w:val="28"/>
          <w:szCs w:val="28"/>
          <w:lang w:eastAsia="ar-SA"/>
        </w:rPr>
        <w:t>а-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просов</w:t>
      </w:r>
      <w:proofErr w:type="spellEnd"/>
      <w:r w:rsidRPr="00EF3771">
        <w:rPr>
          <w:sz w:val="28"/>
          <w:szCs w:val="28"/>
          <w:lang w:eastAsia="ar-SA"/>
        </w:rPr>
        <w:t xml:space="preserve"> заявителей.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3.2.1. Прием запроса осуществляется ответственным за предоставление муниципальной услуги, начальником архива. При поступлении запроса заявителя в электронной форме запрос распечатывается. Заявителю направляется уведомление о принятии запроса к рассмотрению. Дальнейшая работа с запросом ведется в установленном порядке.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3.2.2. Ответственный за предоставление муниципальной услуги, проставляет на запросе регистрационный штамп (входящий) и вносит в журнал регистрации запросов заявителей. Порядковый номер записи соответствует регистрационному номеру запроса на штампе (входящий). В журнале также указываются дата приема запроса, данные о заявителе, краткое содержание запроса. Запрос регистрируется в течение 3 рабочих дней со дня поступления.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lastRenderedPageBreak/>
        <w:t xml:space="preserve">3.2.3. Результатом выполнения указанной административной процедуры является проставление на запросе регистрационного номера и даты регистрации.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3.3. Анализ поступившего запроса и передача его на исполнение либо направление мотивированного отказа в предоставлении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3.3.1. Ответственный за предоставление муниципальной услуги, в течение 3 рабочих дней со дня поступления запроса осуществляет анализ запроса для определения: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степени полноты информации, содержащейся в запросе, и необходимости представления дополнительных сведений;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местонахождения архивных документов, необходимых для исполнения запроса;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наличия либо отсутствия оснований для отказа в предоставлении </w:t>
      </w:r>
      <w:proofErr w:type="spellStart"/>
      <w:r w:rsidRPr="00EF3771">
        <w:rPr>
          <w:sz w:val="28"/>
          <w:szCs w:val="28"/>
          <w:lang w:eastAsia="ar-SA"/>
        </w:rPr>
        <w:t>мун</w:t>
      </w:r>
      <w:proofErr w:type="gramStart"/>
      <w:r w:rsidRPr="00EF3771">
        <w:rPr>
          <w:sz w:val="28"/>
          <w:szCs w:val="28"/>
          <w:lang w:eastAsia="ar-SA"/>
        </w:rPr>
        <w:t>и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ципальной</w:t>
      </w:r>
      <w:proofErr w:type="spellEnd"/>
      <w:r w:rsidRPr="00EF3771">
        <w:rPr>
          <w:sz w:val="28"/>
          <w:szCs w:val="28"/>
          <w:lang w:eastAsia="ar-SA"/>
        </w:rPr>
        <w:t xml:space="preserve">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3.3.2. В случае неполноты информации, содержащейся в запросе (требуются дополнительные сведения и уточнения), в течение 7 рабочих дней со дня регистрации запроса заявителю направляется уведомление (в том числе в электронной форме) о необходимости представления дополнительных сведений в письменном виде. Течение срока предоставления муниципальной услуги приостанавливается до дня получения дополнительных сведений от заявителя. В случае </w:t>
      </w:r>
      <w:proofErr w:type="spellStart"/>
      <w:r w:rsidRPr="00EF3771">
        <w:rPr>
          <w:sz w:val="28"/>
          <w:szCs w:val="28"/>
          <w:lang w:eastAsia="ar-SA"/>
        </w:rPr>
        <w:t>непоступления</w:t>
      </w:r>
      <w:proofErr w:type="spellEnd"/>
      <w:r w:rsidRPr="00EF3771">
        <w:rPr>
          <w:sz w:val="28"/>
          <w:szCs w:val="28"/>
          <w:lang w:eastAsia="ar-SA"/>
        </w:rPr>
        <w:t xml:space="preserve"> дополнительных сведений в течение 30 календарных дней со дня регистрации уведомления о необходимости представления дополнительных сведений заявителю направляется мотивированный отказ в предоставлении муниципальной услуги в течение 7 рабочих дней.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3.3.3. В случае наличия оснований для отказа в предоставлении муниципальной услуги, предусмотренных пунктом 2.8 административного регламента, заявителю в течение 7 рабочих дней со дня регистрации запроса направляется мотивированный отказ в предоставлении муниципальной услуги (в том числе в электронной форме).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3.3.4. В случае отсутствия в Архиве архивных документов и при наличии информации о местонахождении запрашиваемых сведений, по которым пост</w:t>
      </w:r>
      <w:proofErr w:type="gramStart"/>
      <w:r w:rsidRPr="00EF3771">
        <w:rPr>
          <w:sz w:val="28"/>
          <w:szCs w:val="28"/>
          <w:lang w:eastAsia="ar-SA"/>
        </w:rPr>
        <w:t>у-</w:t>
      </w:r>
      <w:proofErr w:type="gramEnd"/>
      <w:r w:rsidRPr="00EF3771">
        <w:rPr>
          <w:sz w:val="28"/>
          <w:szCs w:val="28"/>
          <w:lang w:eastAsia="ar-SA"/>
        </w:rPr>
        <w:t xml:space="preserve"> пил запрос, в течение 7 рабочих дней со дня регистрации запроса в адрес заяви- теля направляется мотивированный отказ в предоставлении муниципальной услуги (в том числе в электронной форме) с уведомлением о месте нахождения запрашиваемых сведений.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3.3.5. При наличии в Архиве архивных документов, необходимых для исполнения запроса, запрос передается специалисту Архива, ответственному за предоставление муниципальной услуги, который приступает к </w:t>
      </w:r>
      <w:proofErr w:type="spellStart"/>
      <w:r w:rsidRPr="00EF3771">
        <w:rPr>
          <w:sz w:val="28"/>
          <w:szCs w:val="28"/>
          <w:lang w:eastAsia="ar-SA"/>
        </w:rPr>
        <w:t>непосредс</w:t>
      </w:r>
      <w:proofErr w:type="gramStart"/>
      <w:r w:rsidRPr="00EF3771">
        <w:rPr>
          <w:sz w:val="28"/>
          <w:szCs w:val="28"/>
          <w:lang w:eastAsia="ar-SA"/>
        </w:rPr>
        <w:t>т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венному его исполнению (далее - Исполнитель).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3.3.6. Результатом выполнения указанной административной процедуры является принятие руководителем Архива, ответственным за предоставление муниципальной услуги, на основании анализа запроса решения о возможности его исполнения, передача запроса Исполнителю; направление (выдача) заявителю уведомления о необходимости представления дополнительных сведений; направление (выдача) заявителю мотивированного отказа в предоставлении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3.4. Исполнение запроса.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3.4.1. Исполнитель на основании принятого решения о возможности исполнения запроса в срок, не превышающий 30 календарных дней со дня его регистрации, осуществляет его непосредственное исполнение по научн</w:t>
      </w:r>
      <w:proofErr w:type="gramStart"/>
      <w:r w:rsidRPr="00EF3771">
        <w:rPr>
          <w:sz w:val="28"/>
          <w:szCs w:val="28"/>
          <w:lang w:eastAsia="ar-SA"/>
        </w:rPr>
        <w:t>о-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r w:rsidRPr="00EF3771">
        <w:rPr>
          <w:sz w:val="28"/>
          <w:szCs w:val="28"/>
          <w:lang w:eastAsia="ar-SA"/>
        </w:rPr>
        <w:lastRenderedPageBreak/>
        <w:t xml:space="preserve">справочному аппарату (по описям дел, именным указателям, каталогам) и ар- </w:t>
      </w:r>
      <w:proofErr w:type="spellStart"/>
      <w:r w:rsidRPr="00EF3771">
        <w:rPr>
          <w:sz w:val="28"/>
          <w:szCs w:val="28"/>
          <w:lang w:eastAsia="ar-SA"/>
        </w:rPr>
        <w:t>хивным</w:t>
      </w:r>
      <w:proofErr w:type="spellEnd"/>
      <w:r w:rsidRPr="00EF3771">
        <w:rPr>
          <w:sz w:val="28"/>
          <w:szCs w:val="28"/>
          <w:lang w:eastAsia="ar-SA"/>
        </w:rPr>
        <w:t xml:space="preserve"> документам, хранящимся в Архиве.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3.4.2. Текст в архивной справке дается в хронологической последовательности событий с указанием видов архивных документов и их дат.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В архивной справке допускается цитирование архивных документов.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архивной справки в скобках ("Так в документе", "В документе только инициалы").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Сведения о работе в нескольких организациях включаются в одну архивную справку.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Архивные справки оформляются на бланке Архива. Подчистки и помарки в архивных справках не допускаются. Архивная справка подписывается руководителем Архива и заверяется печатью.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Фамилия Исполнителя проставляется в нижнем левом углу архивной справки. На архивной справке проставляется номер и дата составления.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3.4.3.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11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 Аутентичность выданных по запросам архивных выписок удостоверяется подписью руководителя Архива и заверяется печатью.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3.4.4. На обороте каждого листа архивной копии проставляются архивные шифры и номера листов единиц хранения архивного документа. Архивная копия заверяется подписью руководителя Архива и заверяется печатью.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3.4.5. Результатом выполнения указанной административной процедуры является подготовка архивной справки, архивной копии или архивной выписки.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3.5. Выдача (направление) ответа заявителю.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3.5.1. Выдачу (направление) ответа заявителю осуществляет ведущий архивист или руководитель Архива.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3.5.2. Архивная справка, архивная копия или архивная выписка направляется по почте заявителю в течение 3 рабочих дней со дня подготовки архивной справки, </w:t>
      </w:r>
      <w:r w:rsidRPr="00EF3771">
        <w:rPr>
          <w:sz w:val="28"/>
          <w:szCs w:val="28"/>
          <w:lang w:eastAsia="ar-SA"/>
        </w:rPr>
        <w:lastRenderedPageBreak/>
        <w:t xml:space="preserve">архивной копии или архивной выписки или выдается лично в день обращения при предъявлении документа, удостоверяющего личность.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3.5.3. Заявитель или уполномоченное им лицо, получающее архивную справку, архивную копию или архивную выписку, расписывается на их копиях или на обороте сопроводительного письма к ним, указывая дату получения.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3.5.4. Результатом выполнения указанной административной процедуры является выдача (направление) заявителю архивной справки, архивной копии или архивной выписки.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3.6. Первый экземпляр архивной справки вручается (направляется) заявителю, второй экземпляр помещается в дело. 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4. Формы </w:t>
      </w:r>
      <w:proofErr w:type="gramStart"/>
      <w:r w:rsidRPr="00EF3771">
        <w:rPr>
          <w:sz w:val="28"/>
          <w:szCs w:val="28"/>
          <w:lang w:eastAsia="ar-SA"/>
        </w:rPr>
        <w:t>контроля за</w:t>
      </w:r>
      <w:proofErr w:type="gramEnd"/>
      <w:r w:rsidRPr="00EF3771">
        <w:rPr>
          <w:sz w:val="28"/>
          <w:szCs w:val="28"/>
          <w:lang w:eastAsia="ar-SA"/>
        </w:rPr>
        <w:t xml:space="preserve"> исполнением административного регламента.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4.1. </w:t>
      </w:r>
      <w:proofErr w:type="gramStart"/>
      <w:r w:rsidRPr="00EF3771">
        <w:rPr>
          <w:sz w:val="28"/>
          <w:szCs w:val="28"/>
          <w:lang w:eastAsia="ar-SA"/>
        </w:rPr>
        <w:t>Контроль за</w:t>
      </w:r>
      <w:proofErr w:type="gramEnd"/>
      <w:r w:rsidRPr="00EF3771">
        <w:rPr>
          <w:sz w:val="28"/>
          <w:szCs w:val="28"/>
          <w:lang w:eastAsia="ar-SA"/>
        </w:rPr>
        <w:t xml:space="preserve"> исполнением административного регламента, совершением административных процедур, принятием решений и совершением действий специалистами Архива при предоставлении муниципальной услуги осуществляется в виде плановых и внеплановых проверок.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4.2. Плановые проверки проводятся руководителем Архива и осуществляются постоянно.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4.3. Руководитель Архива проводит внеплановую проверку в случае поступления жалобы на действия (бездействие) и решения, осуществляемые и принимаемые специалистами Архива при предоставлении муниципальной услуги. 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5.1. Заявитель может обратиться с жалобой на нарушение его прав и з</w:t>
      </w:r>
      <w:proofErr w:type="gramStart"/>
      <w:r w:rsidRPr="00EF3771">
        <w:rPr>
          <w:sz w:val="28"/>
          <w:szCs w:val="28"/>
          <w:lang w:eastAsia="ar-SA"/>
        </w:rPr>
        <w:t>а-</w:t>
      </w:r>
      <w:proofErr w:type="gramEnd"/>
      <w:r w:rsidRPr="00EF3771">
        <w:rPr>
          <w:sz w:val="28"/>
          <w:szCs w:val="28"/>
          <w:lang w:eastAsia="ar-SA"/>
        </w:rPr>
        <w:t xml:space="preserve"> конных интересов противоправными решениями, действиями (бездействием) специалистов Архива, ответственных за предоставление муниципальной услуги, принятыми, совершенными при предоставлении муниципальной услуги, нарушение положений административного регламента, в том числе в следующих случаях: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нарушение срока регистрации запроса заявителя о предоставлении </w:t>
      </w:r>
      <w:proofErr w:type="spellStart"/>
      <w:r w:rsidRPr="00EF3771">
        <w:rPr>
          <w:sz w:val="28"/>
          <w:szCs w:val="28"/>
          <w:lang w:eastAsia="ar-SA"/>
        </w:rPr>
        <w:t>м</w:t>
      </w:r>
      <w:proofErr w:type="gramStart"/>
      <w:r w:rsidRPr="00EF3771">
        <w:rPr>
          <w:sz w:val="28"/>
          <w:szCs w:val="28"/>
          <w:lang w:eastAsia="ar-SA"/>
        </w:rPr>
        <w:t>у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ниципальной</w:t>
      </w:r>
      <w:proofErr w:type="spellEnd"/>
      <w:r w:rsidRPr="00EF3771">
        <w:rPr>
          <w:sz w:val="28"/>
          <w:szCs w:val="28"/>
          <w:lang w:eastAsia="ar-SA"/>
        </w:rPr>
        <w:t xml:space="preserve">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нарушение срока предоставления муниципальной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услуги;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- отказ в приеме документов, предоставление которых предусмотрено нормативными правовыми актами Российской Федерации, субъектов Росси</w:t>
      </w:r>
      <w:proofErr w:type="gramStart"/>
      <w:r w:rsidRPr="00EF3771">
        <w:rPr>
          <w:sz w:val="28"/>
          <w:szCs w:val="28"/>
          <w:lang w:eastAsia="ar-SA"/>
        </w:rPr>
        <w:t>й-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ской</w:t>
      </w:r>
      <w:proofErr w:type="spellEnd"/>
      <w:r w:rsidRPr="00EF3771">
        <w:rPr>
          <w:sz w:val="28"/>
          <w:szCs w:val="28"/>
          <w:lang w:eastAsia="ar-SA"/>
        </w:rPr>
        <w:t xml:space="preserve"> Федерации, муниципальными правовыми актами для предоставления муниципальной услуги, у заявителя;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F3771">
        <w:rPr>
          <w:sz w:val="28"/>
          <w:szCs w:val="28"/>
          <w:lang w:eastAsia="ar-SA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 </w:t>
      </w:r>
      <w:proofErr w:type="gramEnd"/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lastRenderedPageBreak/>
        <w:t>- отказ Архива в исправлении допущенных опечаток и ошибок в выданных в результате предоставления муниципальной услуги документах либо н</w:t>
      </w:r>
      <w:proofErr w:type="gramStart"/>
      <w:r w:rsidRPr="00EF3771">
        <w:rPr>
          <w:sz w:val="28"/>
          <w:szCs w:val="28"/>
          <w:lang w:eastAsia="ar-SA"/>
        </w:rPr>
        <w:t>а-</w:t>
      </w:r>
      <w:proofErr w:type="gramEnd"/>
      <w:r w:rsidRPr="00EF3771">
        <w:rPr>
          <w:sz w:val="28"/>
          <w:szCs w:val="28"/>
          <w:lang w:eastAsia="ar-SA"/>
        </w:rPr>
        <w:t xml:space="preserve"> рушение установленного срока таких исправлений.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 Общие требования к порядку подачи и рассмотрения жалобы.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5.2.1. Жалоба подается в письменной форме на бумажном носителе, в электронной форме в Архив. Жалобы на решения, принятые руководителем Архива, подаются в вышестоящий орган - администрацию </w:t>
      </w:r>
      <w:proofErr w:type="spellStart"/>
      <w:r w:rsidRPr="00EF3771">
        <w:rPr>
          <w:sz w:val="28"/>
          <w:szCs w:val="28"/>
          <w:lang w:eastAsia="ar-SA"/>
        </w:rPr>
        <w:t>Большеулуйского</w:t>
      </w:r>
      <w:proofErr w:type="spellEnd"/>
      <w:r w:rsidRPr="00EF3771">
        <w:rPr>
          <w:sz w:val="28"/>
          <w:szCs w:val="28"/>
          <w:lang w:eastAsia="ar-SA"/>
        </w:rPr>
        <w:t xml:space="preserve"> района.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5.2.2. Жалоба может быть подана в письменной форме на бумажном носителе  и направлена по почте России, через </w:t>
      </w:r>
      <w:proofErr w:type="spellStart"/>
      <w:r w:rsidRPr="00EF3771">
        <w:rPr>
          <w:sz w:val="28"/>
          <w:szCs w:val="28"/>
          <w:lang w:eastAsia="ar-SA"/>
        </w:rPr>
        <w:t>Многофукциональный</w:t>
      </w:r>
      <w:proofErr w:type="spellEnd"/>
      <w:r w:rsidRPr="00EF3771">
        <w:rPr>
          <w:sz w:val="28"/>
          <w:szCs w:val="28"/>
          <w:lang w:eastAsia="ar-SA"/>
        </w:rPr>
        <w:t xml:space="preserve"> центр, в электронной форме с использованием информационно – телекоммуникационной сети «Интернет» на адрес электронной почты Архива или может быть принята при личном приеме заявителя.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5.2.3. Жалоба должна содержать: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наименование Архива либо фамилию, имя, отчество, должность </w:t>
      </w:r>
      <w:proofErr w:type="spellStart"/>
      <w:r w:rsidRPr="00EF3771">
        <w:rPr>
          <w:sz w:val="28"/>
          <w:szCs w:val="28"/>
          <w:lang w:eastAsia="ar-SA"/>
        </w:rPr>
        <w:t>мун</w:t>
      </w:r>
      <w:proofErr w:type="gramStart"/>
      <w:r w:rsidRPr="00EF3771">
        <w:rPr>
          <w:sz w:val="28"/>
          <w:szCs w:val="28"/>
          <w:lang w:eastAsia="ar-SA"/>
        </w:rPr>
        <w:t>и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ципального</w:t>
      </w:r>
      <w:proofErr w:type="spellEnd"/>
      <w:r w:rsidRPr="00EF3771">
        <w:rPr>
          <w:sz w:val="28"/>
          <w:szCs w:val="28"/>
          <w:lang w:eastAsia="ar-SA"/>
        </w:rPr>
        <w:t xml:space="preserve"> служащего, решения и действия (бездействие) которых обжалуются;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F3771">
        <w:rPr>
          <w:sz w:val="28"/>
          <w:szCs w:val="28"/>
          <w:lang w:eastAsia="ar-SA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сведения об обжалуемых решениях и действиях (бездействии) Архива либо муниципального служащего;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доводы, на основании которых заявитель не согласен с решением и </w:t>
      </w:r>
      <w:proofErr w:type="spellStart"/>
      <w:r w:rsidRPr="00EF3771">
        <w:rPr>
          <w:sz w:val="28"/>
          <w:szCs w:val="28"/>
          <w:lang w:eastAsia="ar-SA"/>
        </w:rPr>
        <w:t>де</w:t>
      </w:r>
      <w:proofErr w:type="gramStart"/>
      <w:r w:rsidRPr="00EF3771">
        <w:rPr>
          <w:sz w:val="28"/>
          <w:szCs w:val="28"/>
          <w:lang w:eastAsia="ar-SA"/>
        </w:rPr>
        <w:t>й</w:t>
      </w:r>
      <w:proofErr w:type="spellEnd"/>
      <w:r w:rsidRPr="00EF3771">
        <w:rPr>
          <w:sz w:val="28"/>
          <w:szCs w:val="28"/>
          <w:lang w:eastAsia="ar-SA"/>
        </w:rPr>
        <w:t>-</w:t>
      </w:r>
      <w:proofErr w:type="gramEnd"/>
      <w:r w:rsidRPr="00EF3771">
        <w:rPr>
          <w:sz w:val="28"/>
          <w:szCs w:val="28"/>
          <w:lang w:eastAsia="ar-SA"/>
        </w:rPr>
        <w:t xml:space="preserve"> </w:t>
      </w:r>
      <w:proofErr w:type="spellStart"/>
      <w:r w:rsidRPr="00EF3771">
        <w:rPr>
          <w:sz w:val="28"/>
          <w:szCs w:val="28"/>
          <w:lang w:eastAsia="ar-SA"/>
        </w:rPr>
        <w:t>ствием</w:t>
      </w:r>
      <w:proofErr w:type="spellEnd"/>
      <w:r w:rsidRPr="00EF3771">
        <w:rPr>
          <w:sz w:val="28"/>
          <w:szCs w:val="28"/>
          <w:lang w:eastAsia="ar-SA"/>
        </w:rPr>
        <w:t xml:space="preserve"> (бездействием) Архива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5.2.4. </w:t>
      </w:r>
      <w:proofErr w:type="gramStart"/>
      <w:r w:rsidRPr="00EF3771">
        <w:rPr>
          <w:sz w:val="28"/>
          <w:szCs w:val="28"/>
          <w:lang w:eastAsia="ar-SA"/>
        </w:rPr>
        <w:t xml:space="preserve">Жалоба, поступившая в Архив, подлежит рассмотрению начальником, в течение 15 рабочих дней со дня ее регистрации, а в случае обжалования отказа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5.2.5. По результатам рассмотрения жалобы Архив принимает одно из следующих решений: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удовлетворяет жалобу, в том числе в форме отмены принятого решения, исправления допущенных Архивом опечаток и ошибок в выданных в результате предоставления муниципальной услуги документах;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- отказывает в удовлетворении жалобы.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5.2.7. В случае установления в ходе или по результатам </w:t>
      </w:r>
      <w:proofErr w:type="gramStart"/>
      <w:r w:rsidRPr="00EF3771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F3771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Приложение к Административному регламенту предоставления муниципальной услуги "Предоставление архивных справок и копий архивных </w:t>
      </w:r>
      <w:r w:rsidRPr="00EF3771">
        <w:rPr>
          <w:sz w:val="28"/>
          <w:szCs w:val="28"/>
          <w:lang w:eastAsia="ar-SA"/>
        </w:rPr>
        <w:lastRenderedPageBreak/>
        <w:t xml:space="preserve">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Федерации" Блок-схема последовательности действий при предоставлении муниципальной услуги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bookmarkStart w:id="1" w:name="_Hlk47535648"/>
      <w:r w:rsidRPr="00EF3771">
        <w:rPr>
          <w:sz w:val="28"/>
          <w:szCs w:val="28"/>
          <w:lang w:eastAsia="ar-SA"/>
        </w:rPr>
        <w:t>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Федерации». (Прил. № 2,3).</w:t>
      </w:r>
    </w:p>
    <w:bookmarkEnd w:id="1"/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Прием и регистрация запроса заявителя, анализ запроса, заключение специалиста Архива, ответственного за прием запросов, о возможности (невозможности) предоставления муниципальной услуги, отсутствие оснований для отказа в предоставлении муниципальной услуги. Необходимость представления дополнительных сведений для исполнения запроса, наличие оснований для отказа в предоставлении муниципальной услуги. </w:t>
      </w:r>
    </w:p>
    <w:p w:rsidR="00EF3771" w:rsidRPr="00EF3771" w:rsidRDefault="00EF3771" w:rsidP="00EF377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Направление уведомления о необходимости представления заявителем дополнительных сведений, представление заявителем дополнительных сведений, непредставление заявителем дополнительных сведений. Подготовка архивных справок, архивных копий, архивных выписок. Подготовка мотивированного отказа в предоставлении муниципальной услуги. Выдача (направление) заявителю архивных документов либо мотивированного отказа в предоставлении муниципальной услуги.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sz w:val="28"/>
          <w:szCs w:val="28"/>
          <w:lang w:eastAsia="ar-SA"/>
        </w:rPr>
        <w:br w:type="page"/>
      </w:r>
      <w:r w:rsidRPr="00EF3771">
        <w:rPr>
          <w:sz w:val="28"/>
          <w:szCs w:val="28"/>
          <w:lang w:eastAsia="ar-SA"/>
        </w:rPr>
        <w:lastRenderedPageBreak/>
        <w:t xml:space="preserve">                                                    </w:t>
      </w:r>
      <w:r w:rsidRPr="00EF3771">
        <w:rPr>
          <w:lang w:eastAsia="ar-SA"/>
        </w:rPr>
        <w:t>Приложение № 1</w:t>
      </w:r>
    </w:p>
    <w:p w:rsidR="00EF3771" w:rsidRPr="00EF3771" w:rsidRDefault="00EF3771" w:rsidP="00EF3771">
      <w:pPr>
        <w:rPr>
          <w:sz w:val="28"/>
          <w:szCs w:val="28"/>
          <w:lang w:eastAsia="ar-SA"/>
        </w:rPr>
      </w:pPr>
      <w:r w:rsidRPr="00EF3771">
        <w:rPr>
          <w:lang w:eastAsia="ar-SA"/>
        </w:rPr>
        <w:t xml:space="preserve">                                                                                                к Административному регламенту  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b/>
          <w:bCs/>
          <w:sz w:val="32"/>
          <w:szCs w:val="32"/>
          <w:lang w:eastAsia="ar-SA"/>
        </w:rPr>
        <w:t>АНКЕТА-ЗАЯВЛЕНИЕ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для наведения архивной справки о стаже работы и заработной платы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 (нужное подчеркнуть)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9"/>
        <w:gridCol w:w="3995"/>
        <w:gridCol w:w="4860"/>
      </w:tblGrid>
      <w:tr w:rsidR="00EF3771" w:rsidRPr="00EF3771" w:rsidTr="00F0549C"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6"/>
                <w:szCs w:val="26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 xml:space="preserve">Фамилия, имя, отчество 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6"/>
                <w:szCs w:val="26"/>
                <w:lang w:eastAsia="hi-IN" w:bidi="hi-IN"/>
              </w:rPr>
              <w:t>(в случае смены фамилии указать именно ту, которая была на момент запрашиваемой информации)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</w:tr>
      <w:tr w:rsidR="00EF3771" w:rsidRPr="00EF3771" w:rsidTr="00F0549C"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Прошу подтвердить стаж работы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с_______________________________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(число, месяц, год)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по_______________________________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(число, месяц, год)</w:t>
            </w:r>
          </w:p>
        </w:tc>
      </w:tr>
      <w:tr w:rsidR="00EF3771" w:rsidRPr="00EF3771" w:rsidTr="00F0549C"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Прошу подтвердить размер заработной платы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с_______________________________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(число, месяц, год)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по_______________________________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(число, месяц, год)</w:t>
            </w:r>
          </w:p>
        </w:tc>
      </w:tr>
      <w:tr w:rsidR="00EF3771" w:rsidRPr="00EF3771" w:rsidTr="00F0549C"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Полное название организации  (в период работы)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</w:tr>
      <w:tr w:rsidR="00EF3771" w:rsidRPr="00EF3771" w:rsidTr="00F0549C"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Занимаемая должность (должности)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</w:tr>
      <w:tr w:rsidR="00EF3771" w:rsidRPr="00EF3771" w:rsidTr="00F0549C"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 xml:space="preserve">Адрес </w:t>
            </w:r>
            <w:r w:rsidRPr="00EF3771">
              <w:rPr>
                <w:rFonts w:eastAsia="SimSun" w:cs="Mangal"/>
                <w:b/>
                <w:bCs/>
                <w:sz w:val="28"/>
                <w:szCs w:val="28"/>
                <w:lang w:eastAsia="hi-IN" w:bidi="hi-IN"/>
              </w:rPr>
              <w:t>(ОБЯЗАТЕЛЬНО</w:t>
            </w:r>
            <w:r w:rsidRPr="00EF3771">
              <w:rPr>
                <w:rFonts w:eastAsia="SimSun" w:cs="Mangal"/>
                <w:b/>
                <w:bCs/>
                <w:sz w:val="28"/>
                <w:szCs w:val="28"/>
                <w:u w:val="single"/>
                <w:lang w:eastAsia="hi-IN" w:bidi="hi-IN"/>
              </w:rPr>
              <w:t>)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индекс, телефон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lang w:eastAsia="hi-IN" w:bidi="hi-IN"/>
              </w:rPr>
            </w:pP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u w:val="single"/>
                <w:lang w:eastAsia="hi-IN" w:bidi="hi-IN"/>
              </w:rPr>
              <w:t>(</w:t>
            </w: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высылать, не высылать</w:t>
            </w:r>
            <w:r w:rsidRPr="00EF3771">
              <w:rPr>
                <w:rFonts w:eastAsia="SimSun" w:cs="Mangal"/>
                <w:sz w:val="28"/>
                <w:szCs w:val="28"/>
                <w:u w:val="single"/>
                <w:lang w:eastAsia="hi-IN" w:bidi="hi-IN"/>
              </w:rPr>
              <w:t>)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 xml:space="preserve">              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 xml:space="preserve"> </w:t>
            </w:r>
            <w:r w:rsidRPr="00EF3771">
              <w:rPr>
                <w:rFonts w:eastAsia="SimSun" w:cs="Mangal"/>
                <w:i/>
                <w:iCs/>
                <w:sz w:val="22"/>
                <w:szCs w:val="22"/>
                <w:lang w:eastAsia="hi-IN" w:bidi="hi-IN"/>
              </w:rPr>
              <w:t>(нужное подчеркнуть)</w:t>
            </w: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</w:tr>
      <w:tr w:rsidR="00EF3771" w:rsidRPr="00EF3771" w:rsidTr="00F0549C"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Дата заполнения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</w:tr>
      <w:tr w:rsidR="00EF3771" w:rsidRPr="00EF3771" w:rsidTr="00F0549C"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EF3771">
              <w:rPr>
                <w:rFonts w:eastAsia="SimSun" w:cs="Mangal"/>
                <w:sz w:val="28"/>
                <w:szCs w:val="28"/>
                <w:lang w:eastAsia="hi-IN" w:bidi="hi-IN"/>
              </w:rPr>
              <w:t>Подпись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771" w:rsidRPr="00EF3771" w:rsidRDefault="00EF3771" w:rsidP="00EF37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sz w:val="28"/>
                <w:szCs w:val="28"/>
                <w:lang w:eastAsia="hi-IN" w:bidi="hi-IN"/>
              </w:rPr>
            </w:pPr>
          </w:p>
        </w:tc>
      </w:tr>
    </w:tbl>
    <w:p w:rsidR="00EF3771" w:rsidRPr="00EF3771" w:rsidRDefault="00EF3771" w:rsidP="00EF3771">
      <w:pPr>
        <w:suppressAutoHyphens/>
        <w:jc w:val="both"/>
        <w:rPr>
          <w:lang w:eastAsia="ar-SA"/>
        </w:rPr>
      </w:pPr>
    </w:p>
    <w:p w:rsidR="00EF3771" w:rsidRPr="00EF3771" w:rsidRDefault="00EF3771" w:rsidP="00EF3771">
      <w:pPr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 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 Приложение № 2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                               к Административному регламенту  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БЛОК- СХЕМА</w:t>
      </w: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последовательности действий муниципального казенного учреждения «Архив </w:t>
      </w:r>
      <w:proofErr w:type="spellStart"/>
      <w:r w:rsidRPr="00EF3771">
        <w:rPr>
          <w:sz w:val="28"/>
          <w:szCs w:val="28"/>
          <w:lang w:eastAsia="ar-SA"/>
        </w:rPr>
        <w:t>Большеулуйского</w:t>
      </w:r>
      <w:proofErr w:type="spellEnd"/>
      <w:r w:rsidRPr="00EF3771">
        <w:rPr>
          <w:sz w:val="28"/>
          <w:szCs w:val="28"/>
          <w:lang w:eastAsia="ar-SA"/>
        </w:rPr>
        <w:t xml:space="preserve"> района» по предоставлению муниципальной услуги 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Федерации». 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УСЛОВНЫЕ ОБОЗНАЧЕНИЯ:</w:t>
      </w: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suppressAutoHyphens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6" type="#_x0000_t111" style="position:absolute;left:0;text-align:left;margin-left:7.95pt;margin-top:9.5pt;width:136.5pt;height:42pt;z-index:251659264"/>
        </w:pict>
      </w:r>
      <w:r w:rsidR="00EF3771" w:rsidRPr="00EF3771">
        <w:rPr>
          <w:sz w:val="28"/>
          <w:szCs w:val="28"/>
          <w:lang w:eastAsia="ar-SA"/>
        </w:rPr>
        <w:t xml:space="preserve">                                                               Начало или завершение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                                                               административной процедуры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suppressAutoHyphens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.3pt;margin-top:4pt;width:114.75pt;height:45.75pt;z-index:251660288"/>
        </w:pict>
      </w:r>
      <w:r w:rsidR="00EF3771" w:rsidRPr="00EF3771">
        <w:rPr>
          <w:sz w:val="28"/>
          <w:szCs w:val="28"/>
          <w:lang w:eastAsia="ar-SA"/>
        </w:rPr>
        <w:t xml:space="preserve">                                                               Операция, действие, мероприятие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suppressAutoHyphens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-6.3pt;margin-top:9.35pt;width:120.75pt;height:45pt;z-index:251661312"/>
        </w:pic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                                                                    Ситуация выбора, принятие решения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8" type="#_x0000_t122" style="position:absolute;margin-left:-6.3pt;margin-top:6.3pt;width:115.5pt;height:66pt;z-index:251681792"/>
        </w:pict>
      </w: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                                                                    Внешний документ</w:t>
      </w: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                                                                    (передача документа)</w:t>
      </w: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ind w:firstLine="708"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tabs>
          <w:tab w:val="left" w:pos="2430"/>
        </w:tabs>
        <w:suppressAutoHyphens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ab/>
      </w:r>
    </w:p>
    <w:p w:rsidR="00EF3771" w:rsidRPr="00EF3771" w:rsidRDefault="00EF3771" w:rsidP="00EF3771">
      <w:pPr>
        <w:tabs>
          <w:tab w:val="left" w:pos="2430"/>
        </w:tabs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tabs>
          <w:tab w:val="left" w:pos="2430"/>
        </w:tabs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 Приложение № 3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  <w:r w:rsidRPr="00EF3771">
        <w:rPr>
          <w:lang w:eastAsia="ar-SA"/>
        </w:rPr>
        <w:t xml:space="preserve">                                                                                                к Административному регламенту  </w:t>
      </w:r>
    </w:p>
    <w:p w:rsidR="00EF3771" w:rsidRPr="00EF3771" w:rsidRDefault="00EF3771" w:rsidP="00EF3771">
      <w:pPr>
        <w:suppressAutoHyphens/>
        <w:jc w:val="center"/>
        <w:rPr>
          <w:lang w:eastAsia="ar-SA"/>
        </w:rPr>
      </w:pPr>
    </w:p>
    <w:p w:rsidR="00EF3771" w:rsidRPr="00EF3771" w:rsidRDefault="00EF3771" w:rsidP="00EF3771">
      <w:pPr>
        <w:suppressAutoHyphens/>
        <w:jc w:val="center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>БЛОК- СХЕМА</w: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  <w:r w:rsidRPr="00EF3771">
        <w:rPr>
          <w:sz w:val="28"/>
          <w:szCs w:val="28"/>
          <w:lang w:eastAsia="ar-SA"/>
        </w:rPr>
        <w:t xml:space="preserve">последовательности действий муниципального казенного учреждения «Архив </w:t>
      </w:r>
      <w:proofErr w:type="spellStart"/>
      <w:r w:rsidRPr="00EF3771">
        <w:rPr>
          <w:sz w:val="28"/>
          <w:szCs w:val="28"/>
          <w:lang w:eastAsia="ar-SA"/>
        </w:rPr>
        <w:t>Большеулуйского</w:t>
      </w:r>
      <w:proofErr w:type="spellEnd"/>
      <w:r w:rsidRPr="00EF3771">
        <w:rPr>
          <w:sz w:val="28"/>
          <w:szCs w:val="28"/>
          <w:lang w:eastAsia="ar-SA"/>
        </w:rPr>
        <w:t xml:space="preserve"> района» по исполнению запросов.</w:t>
      </w:r>
    </w:p>
    <w:p w:rsidR="00EF3771" w:rsidRPr="00EF3771" w:rsidRDefault="00A22C2C" w:rsidP="00EF3771">
      <w:pPr>
        <w:suppressAutoHyphens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lastRenderedPageBreak/>
        <w:pict>
          <v:shape id="_x0000_s1049" type="#_x0000_t122" style="position:absolute;left:0;text-align:left;margin-left:121.95pt;margin-top:-.15pt;width:180pt;height:43.5pt;z-index:251682816">
            <v:textbox>
              <w:txbxContent>
                <w:p w:rsidR="00EF3771" w:rsidRPr="00383B7A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3B7A">
                    <w:rPr>
                      <w:b/>
                      <w:sz w:val="28"/>
                      <w:szCs w:val="28"/>
                    </w:rPr>
                    <w:t>Запрос пользователя</w:t>
                  </w:r>
                </w:p>
                <w:p w:rsidR="00EF3771" w:rsidRPr="0040642E" w:rsidRDefault="00EF3771" w:rsidP="00EF3771"/>
                <w:p w:rsidR="00EF3771" w:rsidRDefault="00EF3771" w:rsidP="00EF3771"/>
              </w:txbxContent>
            </v:textbox>
          </v:shape>
        </w:pict>
      </w:r>
    </w:p>
    <w:p w:rsidR="00EF3771" w:rsidRPr="00EF3771" w:rsidRDefault="00EF3771" w:rsidP="00EF3771">
      <w:pPr>
        <w:suppressAutoHyphens/>
        <w:jc w:val="both"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tabs>
          <w:tab w:val="left" w:pos="2430"/>
        </w:tabs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37.95pt;margin-top:226.4pt;width:51pt;height:36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16.2pt;margin-top:226.4pt;width:39pt;height:43.5pt;flip:x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194.7pt;margin-top:6.65pt;width:1.5pt;height:25.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110" style="position:absolute;margin-left:55.2pt;margin-top:182.9pt;width:282.75pt;height:87pt;z-index:251664384">
            <v:textbox style="mso-next-textbox:#_x0000_s1031"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Анализ тематики запроса. Принятие решения о возможности исполнения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197.7pt;margin-top:152.15pt;width:0;height:26.2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196.2pt;margin-top:96.65pt;width:0;height:30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109" style="position:absolute;margin-left:99.45pt;margin-top:126.65pt;width:197.25pt;height:25.5pt;z-index:251663360">
            <v:textbox style="mso-next-textbox:#_x0000_s1030"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Регистрация запроса пользователя</w:t>
                  </w:r>
                </w:p>
              </w:txbxContent>
            </v:textbox>
          </v:shape>
        </w:pict>
      </w: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29" type="#_x0000_t111" style="position:absolute;margin-left:42.45pt;margin-top:5.2pt;width:4in;height:59.25pt;z-index:251662336">
            <v:textbox style="mso-next-textbox:#_x0000_s1029"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Начало предоставления муниципальной услуги.</w:t>
                  </w:r>
                </w:p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Поступление запроса пользователя</w:t>
                  </w:r>
                </w:p>
                <w:p w:rsidR="00EF3771" w:rsidRPr="00BA2513" w:rsidRDefault="00EF3771" w:rsidP="00EF3771">
                  <w:pPr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в Архив</w:t>
                  </w:r>
                </w:p>
              </w:txbxContent>
            </v:textbox>
          </v:shape>
        </w:pict>
      </w: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52" type="#_x0000_t32" style="position:absolute;margin-left:10.2pt;margin-top:15pt;width:.75pt;height:21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324.45pt;margin-top:7.5pt;width:56.25pt;height:15.75pt;flip:x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122" style="position:absolute;margin-left:130.95pt;margin-top:15pt;width:188.25pt;height:96pt;z-index:251670528">
            <v:textbox style="mso-next-textbox:#_x0000_s1037"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Направление запроса на исполнение в органы и организации по принадлежности</w:t>
                  </w:r>
                </w:p>
              </w:txbxContent>
            </v:textbox>
          </v:shape>
        </w:pict>
      </w:r>
      <w:r w:rsidR="00EF3771" w:rsidRPr="00EF3771">
        <w:rPr>
          <w:sz w:val="28"/>
          <w:szCs w:val="28"/>
          <w:lang w:eastAsia="ar-SA"/>
        </w:rPr>
        <w:t>НЕТ                                                                                                        ДА</w:t>
      </w:r>
    </w:p>
    <w:p w:rsidR="00EF3771" w:rsidRPr="00EF3771" w:rsidRDefault="00A22C2C" w:rsidP="00EF3771">
      <w:pPr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51" type="#_x0000_t32" style="position:absolute;margin-left:398.7pt;margin-top:7.15pt;width:.05pt;height:12.7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122" style="position:absolute;margin-left:-49.8pt;margin-top:7.15pt;width:159pt;height:109.5pt;z-index:251677696">
            <v:textbox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Уведомление пользователя о необходимости изучения тематики и предоставления дополнительных сведений для исполнения запроса</w:t>
                  </w:r>
                </w:p>
                <w:p w:rsidR="00EF3771" w:rsidRDefault="00EF3771" w:rsidP="00EF3771"/>
              </w:txbxContent>
            </v:textbox>
          </v:shape>
        </w:pict>
      </w:r>
    </w:p>
    <w:p w:rsidR="00EF3771" w:rsidRPr="00EF3771" w:rsidRDefault="00EF3771" w:rsidP="00EF3771">
      <w:pPr>
        <w:suppressAutoHyphens/>
        <w:rPr>
          <w:sz w:val="28"/>
          <w:szCs w:val="28"/>
          <w:lang w:eastAsia="ar-SA"/>
        </w:rPr>
      </w:pPr>
    </w:p>
    <w:p w:rsidR="00EF3771" w:rsidRPr="00EF3771" w:rsidRDefault="00A22C2C" w:rsidP="00EF3771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42" type="#_x0000_t32" style="position:absolute;margin-left:-23.55pt;margin-top:305.7pt;width:230.25pt;height:30.75pt;flip:y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130.95pt;margin-top:189.05pt;width:153pt;height:58.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366.45pt;margin-top:164.3pt;width:104.25pt;height:83.25pt;flip:x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111" style="position:absolute;margin-left:206.7pt;margin-top:255.05pt;width:207.75pt;height:62.25pt;z-index:251686912">
            <v:textbox>
              <w:txbxContent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3B7A">
                    <w:rPr>
                      <w:b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Pr="00383B7A" w:rsidRDefault="00EF3771" w:rsidP="00EF37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F3771" w:rsidRDefault="00EF3771" w:rsidP="00EF377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109" style="position:absolute;margin-left:337.95pt;margin-top:10.55pt;width:138.75pt;height:60pt;z-index:251683840">
            <v:textbox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Подготовка информационного ответа пользователю</w:t>
                  </w:r>
                </w:p>
                <w:p w:rsidR="00EF3771" w:rsidRDefault="00EF3771" w:rsidP="00EF377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122" style="position:absolute;margin-left:343.95pt;margin-top:96.05pt;width:126.75pt;height:75.75pt;z-index:251680768">
            <v:textbox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Направление ответа  (информационного письма) пользователю</w:t>
                  </w:r>
                </w:p>
                <w:p w:rsidR="00EF3771" w:rsidRDefault="00EF3771" w:rsidP="00EF377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122" style="position:absolute;margin-left:-49.8pt;margin-top:189.05pt;width:176.25pt;height:138.75pt;z-index:251679744">
            <v:textbox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 xml:space="preserve">Уведомление пользователя </w:t>
                  </w:r>
                  <w:proofErr w:type="gramStart"/>
                  <w:r w:rsidRPr="00BA2513">
                    <w:rPr>
                      <w:sz w:val="22"/>
                      <w:szCs w:val="22"/>
                    </w:rPr>
                    <w:t>об отказе в получении информации ограниченного доступа при отсутствии у него</w:t>
                  </w:r>
                  <w:r>
                    <w:rPr>
                      <w:sz w:val="22"/>
                      <w:szCs w:val="22"/>
                    </w:rPr>
                    <w:t xml:space="preserve"> на это права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и разъяснение о его дальнейших действиях</w:t>
                  </w:r>
                </w:p>
                <w:p w:rsidR="00EF3771" w:rsidRPr="0040642E" w:rsidRDefault="00EF3771" w:rsidP="00EF3771"/>
                <w:p w:rsidR="00EF3771" w:rsidRDefault="00EF3771" w:rsidP="00EF377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122" style="position:absolute;margin-left:-54.3pt;margin-top:90.05pt;width:163.5pt;height:104.25pt;z-index:251678720">
            <v:textbox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Уведомление об отсутствии запрашиваемой информации в архиве и рекомендации по ее поиску</w:t>
                  </w:r>
                </w:p>
                <w:p w:rsidR="00EF3771" w:rsidRDefault="00EF3771" w:rsidP="00EF3771"/>
                <w:p w:rsidR="00EF3771" w:rsidRDefault="00EF3771" w:rsidP="00EF377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215.7pt;margin-top:84.05pt;width:.75pt;height:24.75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398.7pt;margin-top:63.8pt;width:0;height:26.2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122" style="position:absolute;margin-left:130.95pt;margin-top:105.05pt;width:183pt;height:89.25pt;z-index:251671552">
            <v:textbox>
              <w:txbxContent>
                <w:p w:rsidR="00EF3771" w:rsidRPr="00BA2513" w:rsidRDefault="00EF3771" w:rsidP="00EF3771">
                  <w:pPr>
                    <w:jc w:val="center"/>
                    <w:rPr>
                      <w:sz w:val="22"/>
                      <w:szCs w:val="22"/>
                    </w:rPr>
                  </w:pPr>
                  <w:r w:rsidRPr="00BA2513">
                    <w:rPr>
                      <w:sz w:val="22"/>
                      <w:szCs w:val="22"/>
                    </w:rPr>
                    <w:t>Уведомление пользователя о направлении запроса на исполнение по принадлежности</w:t>
                  </w:r>
                </w:p>
              </w:txbxContent>
            </v:textbox>
          </v:shape>
        </w:pict>
      </w:r>
    </w:p>
    <w:p w:rsidR="0078361B" w:rsidRPr="006B640D" w:rsidRDefault="0078361B" w:rsidP="003B33F3">
      <w:pPr>
        <w:tabs>
          <w:tab w:val="left" w:pos="8130"/>
        </w:tabs>
        <w:rPr>
          <w:rFonts w:ascii="Arial" w:hAnsi="Arial" w:cs="Arial"/>
          <w:b/>
        </w:rPr>
      </w:pPr>
    </w:p>
    <w:p w:rsidR="00EA446F" w:rsidRPr="006B640D" w:rsidRDefault="003B33F3" w:rsidP="003B33F3">
      <w:pPr>
        <w:tabs>
          <w:tab w:val="left" w:pos="8130"/>
        </w:tabs>
        <w:rPr>
          <w:rFonts w:ascii="Arial" w:hAnsi="Arial" w:cs="Arial"/>
          <w:b/>
        </w:rPr>
      </w:pPr>
      <w:r w:rsidRPr="006B640D">
        <w:rPr>
          <w:rFonts w:ascii="Arial" w:hAnsi="Arial" w:cs="Arial"/>
          <w:b/>
        </w:rPr>
        <w:tab/>
      </w:r>
    </w:p>
    <w:p w:rsidR="00F328AF" w:rsidRPr="006B640D" w:rsidRDefault="00F328AF" w:rsidP="00954540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</w:p>
    <w:p w:rsidR="006B640D" w:rsidRDefault="006B640D" w:rsidP="00F328AF">
      <w:pPr>
        <w:ind w:firstLine="6762"/>
        <w:rPr>
          <w:rFonts w:ascii="Arial" w:hAnsi="Arial" w:cs="Arial"/>
        </w:rPr>
      </w:pPr>
    </w:p>
    <w:p w:rsidR="006B640D" w:rsidRDefault="006B640D" w:rsidP="00F328AF">
      <w:pPr>
        <w:ind w:firstLine="6762"/>
        <w:rPr>
          <w:rFonts w:ascii="Arial" w:hAnsi="Arial" w:cs="Arial"/>
        </w:rPr>
      </w:pPr>
    </w:p>
    <w:p w:rsidR="006B640D" w:rsidRDefault="006B640D" w:rsidP="00F328AF">
      <w:pPr>
        <w:ind w:firstLine="6762"/>
        <w:rPr>
          <w:rFonts w:ascii="Arial" w:hAnsi="Arial" w:cs="Arial"/>
        </w:rPr>
      </w:pPr>
    </w:p>
    <w:p w:rsidR="006B640D" w:rsidRDefault="006B640D" w:rsidP="00F328AF">
      <w:pPr>
        <w:ind w:firstLine="6762"/>
        <w:rPr>
          <w:rFonts w:ascii="Arial" w:hAnsi="Arial" w:cs="Arial"/>
        </w:rPr>
      </w:pPr>
    </w:p>
    <w:p w:rsidR="006B640D" w:rsidRDefault="006B640D" w:rsidP="00F328AF">
      <w:pPr>
        <w:ind w:firstLine="6762"/>
        <w:rPr>
          <w:rFonts w:ascii="Arial" w:hAnsi="Arial" w:cs="Arial"/>
        </w:rPr>
      </w:pPr>
    </w:p>
    <w:p w:rsidR="006B640D" w:rsidRDefault="006B640D" w:rsidP="00F328AF">
      <w:pPr>
        <w:ind w:firstLine="6762"/>
        <w:rPr>
          <w:rFonts w:ascii="Arial" w:hAnsi="Arial" w:cs="Arial"/>
        </w:rPr>
      </w:pPr>
    </w:p>
    <w:p w:rsidR="00FD26EB" w:rsidRDefault="007758A9" w:rsidP="001D1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Default="00FD26EB" w:rsidP="001D106D">
      <w:pPr>
        <w:jc w:val="both"/>
        <w:rPr>
          <w:rFonts w:ascii="Arial" w:hAnsi="Arial" w:cs="Arial"/>
        </w:rPr>
      </w:pPr>
    </w:p>
    <w:p w:rsidR="00FD26EB" w:rsidRPr="006B640D" w:rsidRDefault="00FD26EB" w:rsidP="001D106D">
      <w:pPr>
        <w:jc w:val="both"/>
        <w:rPr>
          <w:rFonts w:ascii="Arial" w:hAnsi="Arial" w:cs="Arial"/>
        </w:rPr>
      </w:pPr>
    </w:p>
    <w:p w:rsidR="001F6B57" w:rsidRPr="006B640D" w:rsidRDefault="001F6B57" w:rsidP="00441922">
      <w:pPr>
        <w:ind w:firstLine="5652"/>
        <w:jc w:val="both"/>
        <w:rPr>
          <w:rFonts w:ascii="Arial" w:hAnsi="Arial" w:cs="Arial"/>
        </w:rPr>
      </w:pPr>
    </w:p>
    <w:p w:rsidR="004D1C80" w:rsidRPr="006B640D" w:rsidRDefault="007758A9" w:rsidP="004B30E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6813" w:rsidRPr="006B640D" w:rsidRDefault="00756813">
      <w:pPr>
        <w:pStyle w:val="ConsPlusNonformat"/>
        <w:rPr>
          <w:rFonts w:ascii="Arial" w:hAnsi="Arial" w:cs="Arial"/>
          <w:sz w:val="24"/>
          <w:szCs w:val="24"/>
        </w:rPr>
      </w:pPr>
    </w:p>
    <w:sectPr w:rsidR="00756813" w:rsidRPr="006B640D" w:rsidSect="00974529">
      <w:headerReference w:type="default" r:id="rId10"/>
      <w:pgSz w:w="11907" w:h="16840" w:code="9"/>
      <w:pgMar w:top="567" w:right="708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2C" w:rsidRDefault="00A22C2C">
      <w:r>
        <w:separator/>
      </w:r>
    </w:p>
  </w:endnote>
  <w:endnote w:type="continuationSeparator" w:id="0">
    <w:p w:rsidR="00A22C2C" w:rsidRDefault="00A2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2C" w:rsidRDefault="00A22C2C">
      <w:r>
        <w:separator/>
      </w:r>
    </w:p>
  </w:footnote>
  <w:footnote w:type="continuationSeparator" w:id="0">
    <w:p w:rsidR="00A22C2C" w:rsidRDefault="00A2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A2" w:rsidRDefault="007107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0262E"/>
    <w:multiLevelType w:val="hybridMultilevel"/>
    <w:tmpl w:val="2D242C82"/>
    <w:lvl w:ilvl="0" w:tplc="D81684D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4D130B"/>
    <w:multiLevelType w:val="hybridMultilevel"/>
    <w:tmpl w:val="7534BB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63D"/>
    <w:multiLevelType w:val="hybridMultilevel"/>
    <w:tmpl w:val="99D86010"/>
    <w:lvl w:ilvl="0" w:tplc="A1C6B10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AA1C60A2">
      <w:numFmt w:val="none"/>
      <w:lvlText w:val=""/>
      <w:lvlJc w:val="left"/>
      <w:pPr>
        <w:tabs>
          <w:tab w:val="num" w:pos="360"/>
        </w:tabs>
      </w:pPr>
    </w:lvl>
    <w:lvl w:ilvl="2" w:tplc="AFDE5294">
      <w:numFmt w:val="none"/>
      <w:lvlText w:val=""/>
      <w:lvlJc w:val="left"/>
      <w:pPr>
        <w:tabs>
          <w:tab w:val="num" w:pos="360"/>
        </w:tabs>
      </w:pPr>
    </w:lvl>
    <w:lvl w:ilvl="3" w:tplc="6D409006">
      <w:numFmt w:val="none"/>
      <w:lvlText w:val=""/>
      <w:lvlJc w:val="left"/>
      <w:pPr>
        <w:tabs>
          <w:tab w:val="num" w:pos="360"/>
        </w:tabs>
      </w:pPr>
    </w:lvl>
    <w:lvl w:ilvl="4" w:tplc="C6729972">
      <w:numFmt w:val="none"/>
      <w:lvlText w:val=""/>
      <w:lvlJc w:val="left"/>
      <w:pPr>
        <w:tabs>
          <w:tab w:val="num" w:pos="360"/>
        </w:tabs>
      </w:pPr>
    </w:lvl>
    <w:lvl w:ilvl="5" w:tplc="2CB0A75A">
      <w:numFmt w:val="none"/>
      <w:lvlText w:val=""/>
      <w:lvlJc w:val="left"/>
      <w:pPr>
        <w:tabs>
          <w:tab w:val="num" w:pos="360"/>
        </w:tabs>
      </w:pPr>
    </w:lvl>
    <w:lvl w:ilvl="6" w:tplc="91E2382E">
      <w:numFmt w:val="none"/>
      <w:lvlText w:val=""/>
      <w:lvlJc w:val="left"/>
      <w:pPr>
        <w:tabs>
          <w:tab w:val="num" w:pos="360"/>
        </w:tabs>
      </w:pPr>
    </w:lvl>
    <w:lvl w:ilvl="7" w:tplc="974CC03A">
      <w:numFmt w:val="none"/>
      <w:lvlText w:val=""/>
      <w:lvlJc w:val="left"/>
      <w:pPr>
        <w:tabs>
          <w:tab w:val="num" w:pos="360"/>
        </w:tabs>
      </w:pPr>
    </w:lvl>
    <w:lvl w:ilvl="8" w:tplc="F51A90B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1F983042"/>
    <w:multiLevelType w:val="multilevel"/>
    <w:tmpl w:val="FF8897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782E86"/>
    <w:multiLevelType w:val="hybridMultilevel"/>
    <w:tmpl w:val="3A6CB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72D84"/>
    <w:multiLevelType w:val="hybridMultilevel"/>
    <w:tmpl w:val="76DC3F50"/>
    <w:lvl w:ilvl="0" w:tplc="B830B0E2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74B96"/>
    <w:multiLevelType w:val="hybridMultilevel"/>
    <w:tmpl w:val="6EF63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502C74"/>
    <w:multiLevelType w:val="hybridMultilevel"/>
    <w:tmpl w:val="5A64FF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BA420D"/>
    <w:multiLevelType w:val="hybridMultilevel"/>
    <w:tmpl w:val="56765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20809E3"/>
    <w:multiLevelType w:val="hybridMultilevel"/>
    <w:tmpl w:val="2AC09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CD6DB0"/>
    <w:multiLevelType w:val="hybridMultilevel"/>
    <w:tmpl w:val="550AB128"/>
    <w:lvl w:ilvl="0" w:tplc="D44022E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AAE48C8A">
      <w:numFmt w:val="none"/>
      <w:lvlText w:val=""/>
      <w:lvlJc w:val="left"/>
      <w:pPr>
        <w:tabs>
          <w:tab w:val="num" w:pos="522"/>
        </w:tabs>
      </w:pPr>
    </w:lvl>
    <w:lvl w:ilvl="2" w:tplc="FCE8EF58">
      <w:numFmt w:val="none"/>
      <w:lvlText w:val=""/>
      <w:lvlJc w:val="left"/>
      <w:pPr>
        <w:tabs>
          <w:tab w:val="num" w:pos="522"/>
        </w:tabs>
      </w:pPr>
    </w:lvl>
    <w:lvl w:ilvl="3" w:tplc="A628E558">
      <w:numFmt w:val="none"/>
      <w:lvlText w:val=""/>
      <w:lvlJc w:val="left"/>
      <w:pPr>
        <w:tabs>
          <w:tab w:val="num" w:pos="522"/>
        </w:tabs>
      </w:pPr>
    </w:lvl>
    <w:lvl w:ilvl="4" w:tplc="FC529C70">
      <w:numFmt w:val="none"/>
      <w:lvlText w:val=""/>
      <w:lvlJc w:val="left"/>
      <w:pPr>
        <w:tabs>
          <w:tab w:val="num" w:pos="522"/>
        </w:tabs>
      </w:pPr>
    </w:lvl>
    <w:lvl w:ilvl="5" w:tplc="24925222">
      <w:numFmt w:val="none"/>
      <w:lvlText w:val=""/>
      <w:lvlJc w:val="left"/>
      <w:pPr>
        <w:tabs>
          <w:tab w:val="num" w:pos="522"/>
        </w:tabs>
      </w:pPr>
    </w:lvl>
    <w:lvl w:ilvl="6" w:tplc="38BA9956">
      <w:numFmt w:val="none"/>
      <w:lvlText w:val=""/>
      <w:lvlJc w:val="left"/>
      <w:pPr>
        <w:tabs>
          <w:tab w:val="num" w:pos="522"/>
        </w:tabs>
      </w:pPr>
    </w:lvl>
    <w:lvl w:ilvl="7" w:tplc="EB3E5500">
      <w:numFmt w:val="none"/>
      <w:lvlText w:val=""/>
      <w:lvlJc w:val="left"/>
      <w:pPr>
        <w:tabs>
          <w:tab w:val="num" w:pos="522"/>
        </w:tabs>
      </w:pPr>
    </w:lvl>
    <w:lvl w:ilvl="8" w:tplc="5776A17C">
      <w:numFmt w:val="none"/>
      <w:lvlText w:val=""/>
      <w:lvlJc w:val="left"/>
      <w:pPr>
        <w:tabs>
          <w:tab w:val="num" w:pos="522"/>
        </w:tabs>
      </w:pPr>
    </w:lvl>
  </w:abstractNum>
  <w:abstractNum w:abstractNumId="23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017751"/>
    <w:multiLevelType w:val="hybridMultilevel"/>
    <w:tmpl w:val="1D6AB286"/>
    <w:lvl w:ilvl="0" w:tplc="C778C3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193727"/>
    <w:multiLevelType w:val="hybridMultilevel"/>
    <w:tmpl w:val="FF889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7"/>
  </w:num>
  <w:num w:numId="8">
    <w:abstractNumId w:val="23"/>
  </w:num>
  <w:num w:numId="9">
    <w:abstractNumId w:val="13"/>
  </w:num>
  <w:num w:numId="10">
    <w:abstractNumId w:val="22"/>
  </w:num>
  <w:num w:numId="11">
    <w:abstractNumId w:val="17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10"/>
  </w:num>
  <w:num w:numId="17">
    <w:abstractNumId w:val="27"/>
  </w:num>
  <w:num w:numId="18">
    <w:abstractNumId w:val="5"/>
  </w:num>
  <w:num w:numId="19">
    <w:abstractNumId w:val="20"/>
  </w:num>
  <w:num w:numId="20">
    <w:abstractNumId w:val="15"/>
  </w:num>
  <w:num w:numId="21">
    <w:abstractNumId w:val="18"/>
  </w:num>
  <w:num w:numId="22">
    <w:abstractNumId w:val="26"/>
  </w:num>
  <w:num w:numId="23">
    <w:abstractNumId w:val="8"/>
  </w:num>
  <w:num w:numId="24">
    <w:abstractNumId w:val="25"/>
  </w:num>
  <w:num w:numId="25">
    <w:abstractNumId w:val="4"/>
  </w:num>
  <w:num w:numId="26">
    <w:abstractNumId w:val="21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9C"/>
    <w:rsid w:val="000073C7"/>
    <w:rsid w:val="00016162"/>
    <w:rsid w:val="00036503"/>
    <w:rsid w:val="00036CE9"/>
    <w:rsid w:val="000401D3"/>
    <w:rsid w:val="00045E3E"/>
    <w:rsid w:val="0005044D"/>
    <w:rsid w:val="00050BC0"/>
    <w:rsid w:val="00051C0C"/>
    <w:rsid w:val="000529F1"/>
    <w:rsid w:val="00054CBA"/>
    <w:rsid w:val="000640F2"/>
    <w:rsid w:val="000642D6"/>
    <w:rsid w:val="000642FC"/>
    <w:rsid w:val="00065134"/>
    <w:rsid w:val="000771D5"/>
    <w:rsid w:val="00084603"/>
    <w:rsid w:val="0008495E"/>
    <w:rsid w:val="00090244"/>
    <w:rsid w:val="000966CE"/>
    <w:rsid w:val="000A0EF0"/>
    <w:rsid w:val="000B2A03"/>
    <w:rsid w:val="000B5021"/>
    <w:rsid w:val="000C2C21"/>
    <w:rsid w:val="000C3613"/>
    <w:rsid w:val="000C5F0B"/>
    <w:rsid w:val="000D1778"/>
    <w:rsid w:val="000D3F81"/>
    <w:rsid w:val="000D4883"/>
    <w:rsid w:val="000D6C5B"/>
    <w:rsid w:val="000D6F8E"/>
    <w:rsid w:val="000E0478"/>
    <w:rsid w:val="000E1174"/>
    <w:rsid w:val="000E726F"/>
    <w:rsid w:val="000F33E4"/>
    <w:rsid w:val="000F4F25"/>
    <w:rsid w:val="000F7CE9"/>
    <w:rsid w:val="00103DD6"/>
    <w:rsid w:val="00106D5F"/>
    <w:rsid w:val="00110A3A"/>
    <w:rsid w:val="0012049A"/>
    <w:rsid w:val="00121342"/>
    <w:rsid w:val="0012272A"/>
    <w:rsid w:val="00122C87"/>
    <w:rsid w:val="00130F0F"/>
    <w:rsid w:val="001326FF"/>
    <w:rsid w:val="001349FB"/>
    <w:rsid w:val="00134CD1"/>
    <w:rsid w:val="00141A72"/>
    <w:rsid w:val="0014358F"/>
    <w:rsid w:val="0015440F"/>
    <w:rsid w:val="00161A5A"/>
    <w:rsid w:val="00163241"/>
    <w:rsid w:val="00166A77"/>
    <w:rsid w:val="00170E52"/>
    <w:rsid w:val="00172B67"/>
    <w:rsid w:val="00176B4E"/>
    <w:rsid w:val="00182921"/>
    <w:rsid w:val="00183AB3"/>
    <w:rsid w:val="00184038"/>
    <w:rsid w:val="00186914"/>
    <w:rsid w:val="0019360C"/>
    <w:rsid w:val="001A2736"/>
    <w:rsid w:val="001A6E40"/>
    <w:rsid w:val="001A7041"/>
    <w:rsid w:val="001B24A8"/>
    <w:rsid w:val="001B6684"/>
    <w:rsid w:val="001B7E67"/>
    <w:rsid w:val="001C303D"/>
    <w:rsid w:val="001C75AC"/>
    <w:rsid w:val="001D106D"/>
    <w:rsid w:val="001D6CFB"/>
    <w:rsid w:val="001E4B9D"/>
    <w:rsid w:val="001F004F"/>
    <w:rsid w:val="001F1D26"/>
    <w:rsid w:val="001F331A"/>
    <w:rsid w:val="001F3FB6"/>
    <w:rsid w:val="001F496B"/>
    <w:rsid w:val="001F506C"/>
    <w:rsid w:val="001F6B57"/>
    <w:rsid w:val="00203900"/>
    <w:rsid w:val="00206685"/>
    <w:rsid w:val="0021129E"/>
    <w:rsid w:val="00216873"/>
    <w:rsid w:val="00224B7F"/>
    <w:rsid w:val="00226322"/>
    <w:rsid w:val="00227953"/>
    <w:rsid w:val="002311D6"/>
    <w:rsid w:val="002314C5"/>
    <w:rsid w:val="00233449"/>
    <w:rsid w:val="002339CA"/>
    <w:rsid w:val="002413D3"/>
    <w:rsid w:val="00251D73"/>
    <w:rsid w:val="0025319E"/>
    <w:rsid w:val="002649D9"/>
    <w:rsid w:val="0027071B"/>
    <w:rsid w:val="00271928"/>
    <w:rsid w:val="0027214A"/>
    <w:rsid w:val="00275170"/>
    <w:rsid w:val="002760B8"/>
    <w:rsid w:val="002828CC"/>
    <w:rsid w:val="00295E4A"/>
    <w:rsid w:val="002960A7"/>
    <w:rsid w:val="002A09CB"/>
    <w:rsid w:val="002A17CD"/>
    <w:rsid w:val="002A7D5A"/>
    <w:rsid w:val="002B1920"/>
    <w:rsid w:val="002B23DE"/>
    <w:rsid w:val="002B6BAC"/>
    <w:rsid w:val="002B777C"/>
    <w:rsid w:val="002B7B25"/>
    <w:rsid w:val="002C2963"/>
    <w:rsid w:val="002C3EA3"/>
    <w:rsid w:val="002C530B"/>
    <w:rsid w:val="002D7C91"/>
    <w:rsid w:val="002E421A"/>
    <w:rsid w:val="002F434C"/>
    <w:rsid w:val="002F64E1"/>
    <w:rsid w:val="003038B3"/>
    <w:rsid w:val="0030396A"/>
    <w:rsid w:val="00303E49"/>
    <w:rsid w:val="003044AA"/>
    <w:rsid w:val="00310626"/>
    <w:rsid w:val="00314D92"/>
    <w:rsid w:val="003216EE"/>
    <w:rsid w:val="003218EC"/>
    <w:rsid w:val="00324FD2"/>
    <w:rsid w:val="00327C09"/>
    <w:rsid w:val="00330FCC"/>
    <w:rsid w:val="0033787F"/>
    <w:rsid w:val="00342ABD"/>
    <w:rsid w:val="003504FB"/>
    <w:rsid w:val="00352A39"/>
    <w:rsid w:val="00353DBF"/>
    <w:rsid w:val="00356AAA"/>
    <w:rsid w:val="00360C9D"/>
    <w:rsid w:val="00364B3A"/>
    <w:rsid w:val="003713E2"/>
    <w:rsid w:val="0037382D"/>
    <w:rsid w:val="003746A0"/>
    <w:rsid w:val="00383FD4"/>
    <w:rsid w:val="003870CA"/>
    <w:rsid w:val="00390BB4"/>
    <w:rsid w:val="00397D9C"/>
    <w:rsid w:val="003A151D"/>
    <w:rsid w:val="003A1A27"/>
    <w:rsid w:val="003B20E6"/>
    <w:rsid w:val="003B33F3"/>
    <w:rsid w:val="003B3797"/>
    <w:rsid w:val="003B64CA"/>
    <w:rsid w:val="003B7036"/>
    <w:rsid w:val="003C0AD6"/>
    <w:rsid w:val="003C15AE"/>
    <w:rsid w:val="003C7601"/>
    <w:rsid w:val="003D2604"/>
    <w:rsid w:val="003D6BDC"/>
    <w:rsid w:val="003D7C6A"/>
    <w:rsid w:val="00400E9A"/>
    <w:rsid w:val="00416D8C"/>
    <w:rsid w:val="00430E81"/>
    <w:rsid w:val="00431C48"/>
    <w:rsid w:val="00441922"/>
    <w:rsid w:val="00442032"/>
    <w:rsid w:val="00444A90"/>
    <w:rsid w:val="00447DF9"/>
    <w:rsid w:val="004529BD"/>
    <w:rsid w:val="0045642B"/>
    <w:rsid w:val="0046188F"/>
    <w:rsid w:val="00463870"/>
    <w:rsid w:val="00467529"/>
    <w:rsid w:val="004719BB"/>
    <w:rsid w:val="00471B59"/>
    <w:rsid w:val="0047685F"/>
    <w:rsid w:val="00480482"/>
    <w:rsid w:val="00480D5B"/>
    <w:rsid w:val="004A2FBC"/>
    <w:rsid w:val="004A5944"/>
    <w:rsid w:val="004A5A3C"/>
    <w:rsid w:val="004A6B09"/>
    <w:rsid w:val="004B079E"/>
    <w:rsid w:val="004B10C4"/>
    <w:rsid w:val="004B191D"/>
    <w:rsid w:val="004B27BA"/>
    <w:rsid w:val="004B30EA"/>
    <w:rsid w:val="004C29C5"/>
    <w:rsid w:val="004C33FE"/>
    <w:rsid w:val="004C70B3"/>
    <w:rsid w:val="004D1C80"/>
    <w:rsid w:val="004D2C4D"/>
    <w:rsid w:val="004D2D02"/>
    <w:rsid w:val="004E0435"/>
    <w:rsid w:val="004E5CA8"/>
    <w:rsid w:val="004F73ED"/>
    <w:rsid w:val="00501D1D"/>
    <w:rsid w:val="00502312"/>
    <w:rsid w:val="00503350"/>
    <w:rsid w:val="00506A6B"/>
    <w:rsid w:val="005109A9"/>
    <w:rsid w:val="00514C5C"/>
    <w:rsid w:val="005219B9"/>
    <w:rsid w:val="00531BDA"/>
    <w:rsid w:val="00533E48"/>
    <w:rsid w:val="00541CD8"/>
    <w:rsid w:val="00542BF4"/>
    <w:rsid w:val="00543FD1"/>
    <w:rsid w:val="0054483B"/>
    <w:rsid w:val="0054655C"/>
    <w:rsid w:val="00552094"/>
    <w:rsid w:val="005540CC"/>
    <w:rsid w:val="00561676"/>
    <w:rsid w:val="00562F05"/>
    <w:rsid w:val="00563C30"/>
    <w:rsid w:val="00566D9D"/>
    <w:rsid w:val="00576944"/>
    <w:rsid w:val="00594FFC"/>
    <w:rsid w:val="00595423"/>
    <w:rsid w:val="00595905"/>
    <w:rsid w:val="005A2277"/>
    <w:rsid w:val="005A2C4C"/>
    <w:rsid w:val="005B566A"/>
    <w:rsid w:val="005C09A3"/>
    <w:rsid w:val="005C31DC"/>
    <w:rsid w:val="005D229F"/>
    <w:rsid w:val="005D3554"/>
    <w:rsid w:val="005D58A4"/>
    <w:rsid w:val="005E12CA"/>
    <w:rsid w:val="005F1105"/>
    <w:rsid w:val="005F31ED"/>
    <w:rsid w:val="005F4C07"/>
    <w:rsid w:val="005F5352"/>
    <w:rsid w:val="005F599A"/>
    <w:rsid w:val="005F73D0"/>
    <w:rsid w:val="006005D2"/>
    <w:rsid w:val="006027E5"/>
    <w:rsid w:val="006048E2"/>
    <w:rsid w:val="0061330C"/>
    <w:rsid w:val="00614894"/>
    <w:rsid w:val="00620600"/>
    <w:rsid w:val="006259E3"/>
    <w:rsid w:val="00627801"/>
    <w:rsid w:val="00630952"/>
    <w:rsid w:val="006323FD"/>
    <w:rsid w:val="00636CC8"/>
    <w:rsid w:val="00641C9C"/>
    <w:rsid w:val="00641E8C"/>
    <w:rsid w:val="00642053"/>
    <w:rsid w:val="00643C35"/>
    <w:rsid w:val="00655B1B"/>
    <w:rsid w:val="00657597"/>
    <w:rsid w:val="00660155"/>
    <w:rsid w:val="00661DA6"/>
    <w:rsid w:val="00662EAF"/>
    <w:rsid w:val="00662F25"/>
    <w:rsid w:val="00664941"/>
    <w:rsid w:val="00666E79"/>
    <w:rsid w:val="00667BFC"/>
    <w:rsid w:val="00672159"/>
    <w:rsid w:val="00676586"/>
    <w:rsid w:val="00676DA5"/>
    <w:rsid w:val="006773CC"/>
    <w:rsid w:val="00680E34"/>
    <w:rsid w:val="00683C9B"/>
    <w:rsid w:val="006842AD"/>
    <w:rsid w:val="00686F17"/>
    <w:rsid w:val="00686FEB"/>
    <w:rsid w:val="00691581"/>
    <w:rsid w:val="0069467E"/>
    <w:rsid w:val="0069693C"/>
    <w:rsid w:val="00697E4D"/>
    <w:rsid w:val="006A1DD1"/>
    <w:rsid w:val="006A6526"/>
    <w:rsid w:val="006A65CA"/>
    <w:rsid w:val="006B640D"/>
    <w:rsid w:val="006C7B86"/>
    <w:rsid w:val="006D6729"/>
    <w:rsid w:val="006E0439"/>
    <w:rsid w:val="006E24EA"/>
    <w:rsid w:val="006E30F6"/>
    <w:rsid w:val="006E41F2"/>
    <w:rsid w:val="006E496B"/>
    <w:rsid w:val="006F09CC"/>
    <w:rsid w:val="006F372C"/>
    <w:rsid w:val="006F6D51"/>
    <w:rsid w:val="00701A01"/>
    <w:rsid w:val="00703094"/>
    <w:rsid w:val="00707EEF"/>
    <w:rsid w:val="007107A2"/>
    <w:rsid w:val="00711CA0"/>
    <w:rsid w:val="00712AC2"/>
    <w:rsid w:val="00716229"/>
    <w:rsid w:val="0072305D"/>
    <w:rsid w:val="00723968"/>
    <w:rsid w:val="0073100F"/>
    <w:rsid w:val="00731ADD"/>
    <w:rsid w:val="00732F1C"/>
    <w:rsid w:val="0073352F"/>
    <w:rsid w:val="007404CF"/>
    <w:rsid w:val="00742294"/>
    <w:rsid w:val="00745AF4"/>
    <w:rsid w:val="00756813"/>
    <w:rsid w:val="007643F1"/>
    <w:rsid w:val="007653A5"/>
    <w:rsid w:val="00767CE8"/>
    <w:rsid w:val="00770595"/>
    <w:rsid w:val="00771906"/>
    <w:rsid w:val="00774F8F"/>
    <w:rsid w:val="00775091"/>
    <w:rsid w:val="007758A9"/>
    <w:rsid w:val="00783331"/>
    <w:rsid w:val="0078361B"/>
    <w:rsid w:val="00791248"/>
    <w:rsid w:val="00792559"/>
    <w:rsid w:val="007934C8"/>
    <w:rsid w:val="00797E5C"/>
    <w:rsid w:val="007A7293"/>
    <w:rsid w:val="007B0A57"/>
    <w:rsid w:val="007B1FFA"/>
    <w:rsid w:val="007B5BB9"/>
    <w:rsid w:val="007B6CC9"/>
    <w:rsid w:val="007B7C74"/>
    <w:rsid w:val="007C2848"/>
    <w:rsid w:val="007C28A4"/>
    <w:rsid w:val="007C385F"/>
    <w:rsid w:val="007C3BD9"/>
    <w:rsid w:val="007C5BC6"/>
    <w:rsid w:val="007C6F72"/>
    <w:rsid w:val="007D15EF"/>
    <w:rsid w:val="007D223F"/>
    <w:rsid w:val="007D5C91"/>
    <w:rsid w:val="007D7CB1"/>
    <w:rsid w:val="007F395F"/>
    <w:rsid w:val="007F5FED"/>
    <w:rsid w:val="008000E9"/>
    <w:rsid w:val="00806BF6"/>
    <w:rsid w:val="00812064"/>
    <w:rsid w:val="00815A54"/>
    <w:rsid w:val="00816F27"/>
    <w:rsid w:val="008262D3"/>
    <w:rsid w:val="00826E48"/>
    <w:rsid w:val="00830523"/>
    <w:rsid w:val="00830BC5"/>
    <w:rsid w:val="00844417"/>
    <w:rsid w:val="00846960"/>
    <w:rsid w:val="008539BC"/>
    <w:rsid w:val="00857BBE"/>
    <w:rsid w:val="00862958"/>
    <w:rsid w:val="0087205A"/>
    <w:rsid w:val="00872A95"/>
    <w:rsid w:val="008738E8"/>
    <w:rsid w:val="00876B27"/>
    <w:rsid w:val="00892F8F"/>
    <w:rsid w:val="00894F13"/>
    <w:rsid w:val="00895DB0"/>
    <w:rsid w:val="00897039"/>
    <w:rsid w:val="008A7181"/>
    <w:rsid w:val="008B428A"/>
    <w:rsid w:val="008C1CA0"/>
    <w:rsid w:val="008C1D7F"/>
    <w:rsid w:val="008D2235"/>
    <w:rsid w:val="008D656E"/>
    <w:rsid w:val="008E0A23"/>
    <w:rsid w:val="008E2CF1"/>
    <w:rsid w:val="008E4A17"/>
    <w:rsid w:val="008E726D"/>
    <w:rsid w:val="008E7E47"/>
    <w:rsid w:val="008F619C"/>
    <w:rsid w:val="008F7A3B"/>
    <w:rsid w:val="00902F5B"/>
    <w:rsid w:val="009069DD"/>
    <w:rsid w:val="00915386"/>
    <w:rsid w:val="00943A84"/>
    <w:rsid w:val="00947999"/>
    <w:rsid w:val="009519B3"/>
    <w:rsid w:val="00954540"/>
    <w:rsid w:val="00961E2F"/>
    <w:rsid w:val="0096302C"/>
    <w:rsid w:val="0096328A"/>
    <w:rsid w:val="00974529"/>
    <w:rsid w:val="009747DE"/>
    <w:rsid w:val="0097639A"/>
    <w:rsid w:val="009811FB"/>
    <w:rsid w:val="00985745"/>
    <w:rsid w:val="00995A6F"/>
    <w:rsid w:val="009A084A"/>
    <w:rsid w:val="009A62E8"/>
    <w:rsid w:val="009B06B7"/>
    <w:rsid w:val="009B4410"/>
    <w:rsid w:val="009B5FB2"/>
    <w:rsid w:val="009C09BB"/>
    <w:rsid w:val="009C0E1C"/>
    <w:rsid w:val="009C1851"/>
    <w:rsid w:val="009D0837"/>
    <w:rsid w:val="009D12AF"/>
    <w:rsid w:val="009D14DE"/>
    <w:rsid w:val="009E17C9"/>
    <w:rsid w:val="009E2174"/>
    <w:rsid w:val="009E6A74"/>
    <w:rsid w:val="009E71E4"/>
    <w:rsid w:val="009F185F"/>
    <w:rsid w:val="009F3047"/>
    <w:rsid w:val="00A04604"/>
    <w:rsid w:val="00A04E9B"/>
    <w:rsid w:val="00A12EEF"/>
    <w:rsid w:val="00A15FB0"/>
    <w:rsid w:val="00A171F7"/>
    <w:rsid w:val="00A175CD"/>
    <w:rsid w:val="00A212CC"/>
    <w:rsid w:val="00A22C2C"/>
    <w:rsid w:val="00A31B58"/>
    <w:rsid w:val="00A43749"/>
    <w:rsid w:val="00A44FF6"/>
    <w:rsid w:val="00A46F0A"/>
    <w:rsid w:val="00A478AE"/>
    <w:rsid w:val="00A50B7B"/>
    <w:rsid w:val="00A658CD"/>
    <w:rsid w:val="00A66F40"/>
    <w:rsid w:val="00A74DFB"/>
    <w:rsid w:val="00A767A5"/>
    <w:rsid w:val="00A80AC2"/>
    <w:rsid w:val="00A81846"/>
    <w:rsid w:val="00A818C5"/>
    <w:rsid w:val="00AA6FAA"/>
    <w:rsid w:val="00AB25B6"/>
    <w:rsid w:val="00AB2A70"/>
    <w:rsid w:val="00AB7F3B"/>
    <w:rsid w:val="00AD445A"/>
    <w:rsid w:val="00AE2263"/>
    <w:rsid w:val="00AE3CD4"/>
    <w:rsid w:val="00AE5538"/>
    <w:rsid w:val="00AF215B"/>
    <w:rsid w:val="00AF541C"/>
    <w:rsid w:val="00B00060"/>
    <w:rsid w:val="00B072A0"/>
    <w:rsid w:val="00B13B8A"/>
    <w:rsid w:val="00B145AF"/>
    <w:rsid w:val="00B25DBC"/>
    <w:rsid w:val="00B3666A"/>
    <w:rsid w:val="00B36BF0"/>
    <w:rsid w:val="00B5610D"/>
    <w:rsid w:val="00B57272"/>
    <w:rsid w:val="00B7083A"/>
    <w:rsid w:val="00B74FB5"/>
    <w:rsid w:val="00B74FF3"/>
    <w:rsid w:val="00B924D8"/>
    <w:rsid w:val="00B96071"/>
    <w:rsid w:val="00BB1588"/>
    <w:rsid w:val="00BB7FFB"/>
    <w:rsid w:val="00BC08F4"/>
    <w:rsid w:val="00BC498E"/>
    <w:rsid w:val="00BC689B"/>
    <w:rsid w:val="00BC6CDF"/>
    <w:rsid w:val="00BE2B57"/>
    <w:rsid w:val="00BE45B9"/>
    <w:rsid w:val="00BE4948"/>
    <w:rsid w:val="00BE5CD1"/>
    <w:rsid w:val="00C12A28"/>
    <w:rsid w:val="00C16630"/>
    <w:rsid w:val="00C20E07"/>
    <w:rsid w:val="00C21D8B"/>
    <w:rsid w:val="00C2381C"/>
    <w:rsid w:val="00C24B0A"/>
    <w:rsid w:val="00C42FFA"/>
    <w:rsid w:val="00C444BB"/>
    <w:rsid w:val="00C44A67"/>
    <w:rsid w:val="00C56487"/>
    <w:rsid w:val="00C57569"/>
    <w:rsid w:val="00C65C25"/>
    <w:rsid w:val="00C66369"/>
    <w:rsid w:val="00C70EF9"/>
    <w:rsid w:val="00C71D52"/>
    <w:rsid w:val="00C72CBB"/>
    <w:rsid w:val="00C76455"/>
    <w:rsid w:val="00C80D8B"/>
    <w:rsid w:val="00C8650F"/>
    <w:rsid w:val="00C8704C"/>
    <w:rsid w:val="00C952D5"/>
    <w:rsid w:val="00C96124"/>
    <w:rsid w:val="00CA0BFE"/>
    <w:rsid w:val="00CA7129"/>
    <w:rsid w:val="00CB0203"/>
    <w:rsid w:val="00CB3086"/>
    <w:rsid w:val="00CB685C"/>
    <w:rsid w:val="00CC53A4"/>
    <w:rsid w:val="00CE461E"/>
    <w:rsid w:val="00CE6E24"/>
    <w:rsid w:val="00CF320E"/>
    <w:rsid w:val="00D06C43"/>
    <w:rsid w:val="00D06CC6"/>
    <w:rsid w:val="00D1359C"/>
    <w:rsid w:val="00D13C4E"/>
    <w:rsid w:val="00D14BFC"/>
    <w:rsid w:val="00D15D4E"/>
    <w:rsid w:val="00D207A5"/>
    <w:rsid w:val="00D2242E"/>
    <w:rsid w:val="00D22CA3"/>
    <w:rsid w:val="00D2379B"/>
    <w:rsid w:val="00D24D3A"/>
    <w:rsid w:val="00D252C4"/>
    <w:rsid w:val="00D2657A"/>
    <w:rsid w:val="00D3477A"/>
    <w:rsid w:val="00D3527C"/>
    <w:rsid w:val="00D35B17"/>
    <w:rsid w:val="00D42B32"/>
    <w:rsid w:val="00D52691"/>
    <w:rsid w:val="00D52A00"/>
    <w:rsid w:val="00D54E15"/>
    <w:rsid w:val="00D56986"/>
    <w:rsid w:val="00D60CCB"/>
    <w:rsid w:val="00D612D9"/>
    <w:rsid w:val="00D63BF1"/>
    <w:rsid w:val="00D65E29"/>
    <w:rsid w:val="00D7081A"/>
    <w:rsid w:val="00D722AF"/>
    <w:rsid w:val="00D72790"/>
    <w:rsid w:val="00D744DF"/>
    <w:rsid w:val="00D7670D"/>
    <w:rsid w:val="00D80571"/>
    <w:rsid w:val="00D8060F"/>
    <w:rsid w:val="00D83082"/>
    <w:rsid w:val="00D83525"/>
    <w:rsid w:val="00D87BC5"/>
    <w:rsid w:val="00D87E90"/>
    <w:rsid w:val="00D90269"/>
    <w:rsid w:val="00D94F72"/>
    <w:rsid w:val="00D96159"/>
    <w:rsid w:val="00DA4047"/>
    <w:rsid w:val="00DA6D08"/>
    <w:rsid w:val="00DB1175"/>
    <w:rsid w:val="00DB5B59"/>
    <w:rsid w:val="00DB7050"/>
    <w:rsid w:val="00DB77BE"/>
    <w:rsid w:val="00DC7AA0"/>
    <w:rsid w:val="00DD5B19"/>
    <w:rsid w:val="00DD6495"/>
    <w:rsid w:val="00DE0EDC"/>
    <w:rsid w:val="00DE6542"/>
    <w:rsid w:val="00E00146"/>
    <w:rsid w:val="00E050E2"/>
    <w:rsid w:val="00E11958"/>
    <w:rsid w:val="00E11D10"/>
    <w:rsid w:val="00E1598D"/>
    <w:rsid w:val="00E20169"/>
    <w:rsid w:val="00E23102"/>
    <w:rsid w:val="00E2596E"/>
    <w:rsid w:val="00E37E10"/>
    <w:rsid w:val="00E4185F"/>
    <w:rsid w:val="00E43ABD"/>
    <w:rsid w:val="00E44997"/>
    <w:rsid w:val="00E46518"/>
    <w:rsid w:val="00E53D48"/>
    <w:rsid w:val="00E66EBE"/>
    <w:rsid w:val="00E70ED8"/>
    <w:rsid w:val="00E85F50"/>
    <w:rsid w:val="00E90B8E"/>
    <w:rsid w:val="00E91E5E"/>
    <w:rsid w:val="00E91E8E"/>
    <w:rsid w:val="00E92EED"/>
    <w:rsid w:val="00E92F4A"/>
    <w:rsid w:val="00E95BE2"/>
    <w:rsid w:val="00E97161"/>
    <w:rsid w:val="00EA446F"/>
    <w:rsid w:val="00EA490E"/>
    <w:rsid w:val="00EA4EF1"/>
    <w:rsid w:val="00EA6997"/>
    <w:rsid w:val="00EA6EE4"/>
    <w:rsid w:val="00EB2139"/>
    <w:rsid w:val="00EB2DCB"/>
    <w:rsid w:val="00EC501A"/>
    <w:rsid w:val="00ED1DF0"/>
    <w:rsid w:val="00ED2D9A"/>
    <w:rsid w:val="00ED3543"/>
    <w:rsid w:val="00EE44D3"/>
    <w:rsid w:val="00EE5A27"/>
    <w:rsid w:val="00EE6B3B"/>
    <w:rsid w:val="00EF1754"/>
    <w:rsid w:val="00EF3771"/>
    <w:rsid w:val="00EF4549"/>
    <w:rsid w:val="00F0718E"/>
    <w:rsid w:val="00F14682"/>
    <w:rsid w:val="00F14AFF"/>
    <w:rsid w:val="00F172D1"/>
    <w:rsid w:val="00F17BDA"/>
    <w:rsid w:val="00F20FD9"/>
    <w:rsid w:val="00F213E5"/>
    <w:rsid w:val="00F24358"/>
    <w:rsid w:val="00F2435D"/>
    <w:rsid w:val="00F24570"/>
    <w:rsid w:val="00F328AF"/>
    <w:rsid w:val="00F32E55"/>
    <w:rsid w:val="00F34FFC"/>
    <w:rsid w:val="00F4387C"/>
    <w:rsid w:val="00F4442D"/>
    <w:rsid w:val="00F473FC"/>
    <w:rsid w:val="00F51F7D"/>
    <w:rsid w:val="00F52390"/>
    <w:rsid w:val="00F542CB"/>
    <w:rsid w:val="00F60196"/>
    <w:rsid w:val="00F60723"/>
    <w:rsid w:val="00F60ACA"/>
    <w:rsid w:val="00F61E6D"/>
    <w:rsid w:val="00F63B2B"/>
    <w:rsid w:val="00F67230"/>
    <w:rsid w:val="00F75DD2"/>
    <w:rsid w:val="00F8029F"/>
    <w:rsid w:val="00F8645A"/>
    <w:rsid w:val="00FA0185"/>
    <w:rsid w:val="00FA5D9A"/>
    <w:rsid w:val="00FB00B3"/>
    <w:rsid w:val="00FB1B75"/>
    <w:rsid w:val="00FC5EF6"/>
    <w:rsid w:val="00FD21D4"/>
    <w:rsid w:val="00FD2234"/>
    <w:rsid w:val="00FD256C"/>
    <w:rsid w:val="00FD26EB"/>
    <w:rsid w:val="00FD6961"/>
    <w:rsid w:val="00FF1AE6"/>
    <w:rsid w:val="00FF349C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32"/>
        <o:r id="V:Rule2" type="connector" idref="#_x0000_s1042"/>
        <o:r id="V:Rule3" type="connector" idref="#_x0000_s1051"/>
        <o:r id="V:Rule4" type="connector" idref="#_x0000_s1034"/>
        <o:r id="V:Rule5" type="connector" idref="#_x0000_s1041"/>
        <o:r id="V:Rule6" type="connector" idref="#_x0000_s1043"/>
        <o:r id="V:Rule7" type="connector" idref="#_x0000_s1033"/>
        <o:r id="V:Rule8" type="connector" idref="#_x0000_s1054"/>
        <o:r id="V:Rule9" type="connector" idref="#_x0000_s1040"/>
        <o:r id="V:Rule10" type="connector" idref="#_x0000_s1036"/>
        <o:r id="V:Rule11" type="connector" idref="#_x0000_s1035"/>
        <o:r id="V:Rule12" type="connector" idref="#_x0000_s1039"/>
        <o:r id="V:Rule13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3F1"/>
    <w:rPr>
      <w:sz w:val="24"/>
      <w:szCs w:val="24"/>
    </w:rPr>
  </w:style>
  <w:style w:type="paragraph" w:styleId="1">
    <w:name w:val="heading 1"/>
    <w:basedOn w:val="a"/>
    <w:next w:val="a"/>
    <w:qFormat/>
    <w:rsid w:val="007643F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7685F"/>
    <w:pPr>
      <w:keepNext/>
      <w:spacing w:before="60"/>
      <w:jc w:val="center"/>
      <w:outlineLvl w:val="1"/>
    </w:pPr>
    <w:rPr>
      <w:b/>
      <w:bCs/>
      <w:sz w:val="16"/>
    </w:rPr>
  </w:style>
  <w:style w:type="paragraph" w:styleId="7">
    <w:name w:val="heading 7"/>
    <w:basedOn w:val="a"/>
    <w:next w:val="a"/>
    <w:qFormat/>
    <w:rsid w:val="00EA446F"/>
    <w:pPr>
      <w:keepNext/>
      <w:numPr>
        <w:numId w:val="19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EA446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643F1"/>
    <w:pPr>
      <w:ind w:firstLine="567"/>
      <w:jc w:val="both"/>
    </w:pPr>
  </w:style>
  <w:style w:type="paragraph" w:styleId="a3">
    <w:name w:val="header"/>
    <w:basedOn w:val="a"/>
    <w:rsid w:val="007643F1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styleId="a4">
    <w:name w:val="page number"/>
    <w:basedOn w:val="a0"/>
    <w:rsid w:val="007643F1"/>
  </w:style>
  <w:style w:type="paragraph" w:styleId="a5">
    <w:name w:val="Body Text"/>
    <w:basedOn w:val="a"/>
    <w:rsid w:val="00716229"/>
    <w:pPr>
      <w:spacing w:after="120"/>
    </w:pPr>
  </w:style>
  <w:style w:type="table" w:styleId="a6">
    <w:name w:val="Table Grid"/>
    <w:basedOn w:val="a1"/>
    <w:rsid w:val="00A4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32E55"/>
    <w:rPr>
      <w:color w:val="0000FF"/>
      <w:u w:val="single"/>
    </w:rPr>
  </w:style>
  <w:style w:type="paragraph" w:styleId="HTML">
    <w:name w:val="HTML Preformatted"/>
    <w:basedOn w:val="a"/>
    <w:link w:val="HTML0"/>
    <w:rsid w:val="00F32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476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68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768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68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76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"/>
    <w:rsid w:val="0047685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A446F"/>
    <w:pPr>
      <w:spacing w:after="120" w:line="480" w:lineRule="auto"/>
    </w:pPr>
  </w:style>
  <w:style w:type="paragraph" w:styleId="a9">
    <w:name w:val="Title"/>
    <w:basedOn w:val="a"/>
    <w:link w:val="aa"/>
    <w:qFormat/>
    <w:rsid w:val="00EA446F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ab">
    <w:name w:val="caption"/>
    <w:basedOn w:val="a"/>
    <w:next w:val="a"/>
    <w:qFormat/>
    <w:rsid w:val="00EA446F"/>
    <w:pPr>
      <w:jc w:val="center"/>
    </w:pPr>
    <w:rPr>
      <w:b/>
      <w:spacing w:val="20"/>
      <w:sz w:val="28"/>
      <w:szCs w:val="20"/>
    </w:rPr>
  </w:style>
  <w:style w:type="paragraph" w:styleId="ac">
    <w:name w:val="Balloon Text"/>
    <w:basedOn w:val="a"/>
    <w:semiHidden/>
    <w:rsid w:val="00963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A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1">
    <w:name w:val="HTML Address"/>
    <w:basedOn w:val="a"/>
    <w:link w:val="HTML2"/>
    <w:unhideWhenUsed/>
    <w:rsid w:val="00FF1AE6"/>
    <w:rPr>
      <w:rFonts w:eastAsia="Calibri"/>
      <w:i/>
      <w:iCs/>
    </w:rPr>
  </w:style>
  <w:style w:type="character" w:customStyle="1" w:styleId="HTML2">
    <w:name w:val="Адрес HTML Знак"/>
    <w:link w:val="HTML1"/>
    <w:rsid w:val="00FF1AE6"/>
    <w:rPr>
      <w:rFonts w:eastAsia="Calibri"/>
      <w:i/>
      <w:iCs/>
      <w:sz w:val="24"/>
      <w:szCs w:val="24"/>
    </w:rPr>
  </w:style>
  <w:style w:type="character" w:styleId="ad">
    <w:name w:val="Strong"/>
    <w:qFormat/>
    <w:rsid w:val="00271928"/>
    <w:rPr>
      <w:b/>
      <w:bCs/>
    </w:rPr>
  </w:style>
  <w:style w:type="paragraph" w:customStyle="1" w:styleId="10">
    <w:name w:val="нум список 1"/>
    <w:basedOn w:val="a"/>
    <w:rsid w:val="00353DB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HTML0">
    <w:name w:val="Стандартный HTML Знак"/>
    <w:link w:val="HTML"/>
    <w:rsid w:val="002649D9"/>
    <w:rPr>
      <w:rFonts w:ascii="Courier New" w:hAnsi="Courier New" w:cs="Courier New"/>
    </w:rPr>
  </w:style>
  <w:style w:type="character" w:customStyle="1" w:styleId="aa">
    <w:name w:val="Название Знак"/>
    <w:link w:val="a9"/>
    <w:locked/>
    <w:rsid w:val="002649D9"/>
    <w:rPr>
      <w:b/>
      <w:bCs/>
      <w:spacing w:val="20"/>
      <w:sz w:val="28"/>
    </w:rPr>
  </w:style>
  <w:style w:type="paragraph" w:styleId="ae">
    <w:name w:val="Subtitle"/>
    <w:basedOn w:val="a"/>
    <w:next w:val="a"/>
    <w:link w:val="af"/>
    <w:uiPriority w:val="11"/>
    <w:qFormat/>
    <w:rsid w:val="002649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link w:val="ae"/>
    <w:uiPriority w:val="11"/>
    <w:rsid w:val="002649D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0">
    <w:name w:val="Гипертекстовая ссылка"/>
    <w:uiPriority w:val="99"/>
    <w:rsid w:val="002649D9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2649D9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2649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rsid w:val="002649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2649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basedOn w:val="a"/>
    <w:rsid w:val="002649D9"/>
    <w:pPr>
      <w:spacing w:before="100" w:beforeAutospacing="1" w:after="100" w:afterAutospacing="1"/>
    </w:pPr>
  </w:style>
  <w:style w:type="paragraph" w:styleId="af5">
    <w:name w:val="Normal (Web)"/>
    <w:basedOn w:val="a"/>
    <w:unhideWhenUsed/>
    <w:rsid w:val="00595423"/>
    <w:pPr>
      <w:spacing w:before="120" w:after="24"/>
    </w:pPr>
  </w:style>
  <w:style w:type="paragraph" w:styleId="af6">
    <w:name w:val="No Spacing"/>
    <w:uiPriority w:val="99"/>
    <w:qFormat/>
    <w:rsid w:val="00D24D3A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D24D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58A4-579E-4F85-A793-5FD37A6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39132</CharactersWithSpaces>
  <SharedDoc>false</SharedDoc>
  <HLinks>
    <vt:vector size="132" baseType="variant">
      <vt:variant>
        <vt:i4>852056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consultantplus://offline/ref=9DBE6F0F6169C50B0E676140D8A35A9596958B2C7254ACA4709E7B1DA4DD1F8F8E97A8AAE2U537D</vt:lpwstr>
      </vt:variant>
      <vt:variant>
        <vt:lpwstr/>
      </vt:variant>
      <vt:variant>
        <vt:i4>5767256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consultantplus://offline/ref=EB4513607114BBE48A2E453992B9154131E527A2B65E84EA000789B634BAB9B0C61F0FE39B807D37D22808FB785E4743A1EE618A73zF36H</vt:lpwstr>
      </vt:variant>
      <vt:variant>
        <vt:lpwstr/>
      </vt:variant>
      <vt:variant>
        <vt:i4>3276860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consultantplus://offline/ref=EB4513607114BBE48A2E453992B9154131E527A2B65E84EA000789B634BAB9B0C61F0FE399817566816709A73D0F5443A4EE628B6CFCFC1Cz438H</vt:lpwstr>
      </vt:variant>
      <vt:variant>
        <vt:lpwstr/>
      </vt:variant>
      <vt:variant>
        <vt:i4>5767256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consultantplus://offline/ref=EB4513607114BBE48A2E453992B9154131E527A2B65E84EA000789B634BAB9B0C61F0FE39B807D37D22808FB785E4743A1EE618A73zF36H</vt:lpwstr>
      </vt:variant>
      <vt:variant>
        <vt:lpwstr/>
      </vt:variant>
      <vt:variant>
        <vt:i4>262225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consultantplus://offline/ref=9DBE6F0F6169C50B0E676140D8A35A9596948E2C725DACA4709E7B1DA4UD3DD</vt:lpwstr>
      </vt:variant>
      <vt:variant>
        <vt:lpwstr/>
      </vt:variant>
      <vt:variant>
        <vt:i4>3997748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consultantplus://offline/ref=9DBE6F0F6169C50B0E676140D8A35A9596948E2C725DACA4709E7B1DA4DD1F8F8E97A8A9E0516537U33BD</vt:lpwstr>
      </vt:variant>
      <vt:variant>
        <vt:lpwstr/>
      </vt:variant>
      <vt:variant>
        <vt:i4>3145834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consultantplus://offline/ref=5CCCA6F4B651B7AFA63ED75625FB03CB86DBB8633086A9E1EA7397B961CDB3B14A97C4C188374569B3045E83758D30ED5E91E7A156C2470ExBf3H</vt:lpwstr>
      </vt:variant>
      <vt:variant>
        <vt:lpwstr/>
      </vt:variant>
      <vt:variant>
        <vt:i4>5570644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consultantplus://offline/ref=5CCCA6F4B651B7AFA63ED75625FB03CB86DBB8633086A9E1EA7397B961CDB3B14A97C4C281374D38E64B5FDF30DC23ED5B91E4A049xCf8H</vt:lpwstr>
      </vt:variant>
      <vt:variant>
        <vt:lpwstr/>
      </vt:variant>
      <vt:variant>
        <vt:i4>3997797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consultantplus://offline/ref=9DBE6F0F6169C50B0E676140D8A35A9596958B2C7254ACA4709E7B1DA4DD1F8F8E97A8A9E0516635U33DD</vt:lpwstr>
      </vt:variant>
      <vt:variant>
        <vt:lpwstr/>
      </vt:variant>
      <vt:variant>
        <vt:i4>3997797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consultantplus://offline/ref=9DBE6F0F6169C50B0E676140D8A35A9596958B2C7254ACA4709E7B1DA4DD1F8F8E97A8A9E0516635U33DD</vt:lpwstr>
      </vt:variant>
      <vt:variant>
        <vt:lpwstr/>
      </vt:variant>
      <vt:variant>
        <vt:i4>3997797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consultantplus://offline/ref=9DBE6F0F6169C50B0E676140D8A35A9596958B2C7254ACA4709E7B1DA4DD1F8F8E97A8A9E0516635U33DD</vt:lpwstr>
      </vt:variant>
      <vt:variant>
        <vt:lpwstr/>
      </vt:variant>
      <vt:variant>
        <vt:i4>852060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consultantplus://offline/ref=9DBE6F0F6169C50B0E676140D8A35A9596958B2C7254ACA4709E7B1DA4DD1F8F8E97A8AAE4U535D</vt:lpwstr>
      </vt:variant>
      <vt:variant>
        <vt:lpwstr/>
      </vt:variant>
      <vt:variant>
        <vt:i4>3997795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consultantplus://offline/ref=9DBE6F0F6169C50B0E676140D8A35A9596958B2C7254ACA4709E7B1DA4DD1F8F8E97A8A9E0516635U33BD</vt:lpwstr>
      </vt:variant>
      <vt:variant>
        <vt:lpwstr/>
      </vt:variant>
      <vt:variant>
        <vt:i4>3997795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consultantplus://offline/ref=9DBE6F0F6169C50B0E676140D8A35A9596958B2C7254ACA4709E7B1DA4DD1F8F8E97A8A9E0516635U33BD</vt:lpwstr>
      </vt:variant>
      <vt:variant>
        <vt:lpwstr/>
      </vt:variant>
      <vt:variant>
        <vt:i4>67764291</vt:i4>
      </vt:variant>
      <vt:variant>
        <vt:i4>21</vt:i4>
      </vt:variant>
      <vt:variant>
        <vt:i4>0</vt:i4>
      </vt:variant>
      <vt:variant>
        <vt:i4>5</vt:i4>
      </vt:variant>
      <vt:variant>
        <vt:lpwstr>../../../СтепановаА/Desktop/Рабочий стол/Рабочий стол/РЕГЛАМЕНТЫ АРХИТЕКТ/Регламенты изменения/изменения по акту проверку 2018 дубль 2/изменения в 87/актуальная.doc</vt:lpwstr>
      </vt:variant>
      <vt:variant>
        <vt:lpwstr>Par10</vt:lpwstr>
      </vt:variant>
      <vt:variant>
        <vt:i4>2949169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consultantplus://offline/ref=01486B066230D9B007353DB3087D8225500C97B290CB7FB16061DEFB606E0B47E254A6770F792D1287E48CCBAE37352922A31658EECDx3v2H</vt:lpwstr>
      </vt:variant>
      <vt:variant>
        <vt:lpwstr/>
      </vt:variant>
      <vt:variant>
        <vt:i4>2949169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consultantplus://offline/ref=01486B066230D9B007353DB3087D8225500C97B290CB7FB16061DEFB606E0B47E254A6770F792D1287E48CCBAE37352922A31658EECDx3v2H</vt:lpwstr>
      </vt:variant>
      <vt:variant>
        <vt:lpwstr/>
      </vt:variant>
      <vt:variant>
        <vt:i4>6684772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consultantplus://offline/ref=123C6D12EC126087D4671509ACBA22F6FD83D3642239293DA8915EB3B8103F3BFE53263BE89659B20CFCBCBE48FEAEA005D78BDC7BAA0AFBU6A4H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consultantplus://offline/ref=123C6D12EC126087D4671509ACBA22F6FD83D3642239293DA8915EB3B8103F3BFE53263BE89659B20CFCBCBE48FEAEA005D78BDC7BAA0AFBU6A4H</vt:lpwstr>
      </vt:variant>
      <vt:variant>
        <vt:lpwstr/>
      </vt:variant>
      <vt:variant>
        <vt:i4>6029423</vt:i4>
      </vt:variant>
      <vt:variant>
        <vt:i4>6</vt:i4>
      </vt:variant>
      <vt:variant>
        <vt:i4>0</vt:i4>
      </vt:variant>
      <vt:variant>
        <vt:i4>5</vt:i4>
      </vt:variant>
      <vt:variant>
        <vt:lpwstr>mailto:ului@krasmail.ru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consultantplus://offline/ref=01486B066230D9B007353DB3087D8225500C97B290CB7FB16061DEFB606E0B47E254A6770F792D1287E48CCBAE37352922A31658EECDx3v2H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PC-114</cp:lastModifiedBy>
  <cp:revision>9</cp:revision>
  <cp:lastPrinted>2018-09-10T03:59:00Z</cp:lastPrinted>
  <dcterms:created xsi:type="dcterms:W3CDTF">2020-03-05T05:23:00Z</dcterms:created>
  <dcterms:modified xsi:type="dcterms:W3CDTF">2020-10-29T09:48:00Z</dcterms:modified>
</cp:coreProperties>
</file>