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</w:p>
    <w:p w:rsidR="00BC32A8" w:rsidRPr="000F52DC" w:rsidRDefault="00BC32A8" w:rsidP="00BC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0F52DC">
        <w:rPr>
          <w:rFonts w:ascii="Arial" w:hAnsi="Arial" w:cs="Arial"/>
          <w:b/>
          <w:sz w:val="24"/>
          <w:szCs w:val="24"/>
        </w:rPr>
        <w:t>КРАСНОЯРСКИЙ КРАЙ</w:t>
      </w:r>
    </w:p>
    <w:p w:rsidR="00BC32A8" w:rsidRPr="000F52DC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2DC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BC32A8" w:rsidRPr="000F52DC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2A8" w:rsidRPr="000F52DC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2DC">
        <w:rPr>
          <w:rFonts w:ascii="Arial" w:hAnsi="Arial" w:cs="Arial"/>
          <w:b/>
          <w:sz w:val="24"/>
          <w:szCs w:val="24"/>
        </w:rPr>
        <w:t>ПОСТАНОВЛЕНИЕ</w:t>
      </w:r>
    </w:p>
    <w:p w:rsidR="00BC32A8" w:rsidRPr="000F52DC" w:rsidRDefault="00BC32A8" w:rsidP="00BC32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6"/>
        <w:gridCol w:w="6548"/>
        <w:gridCol w:w="236"/>
        <w:gridCol w:w="1311"/>
      </w:tblGrid>
      <w:tr w:rsidR="000F52DC" w:rsidRPr="000F52DC" w:rsidTr="000F52DC">
        <w:tc>
          <w:tcPr>
            <w:tcW w:w="1476" w:type="dxa"/>
          </w:tcPr>
          <w:p w:rsidR="00BC32A8" w:rsidRPr="000F52DC" w:rsidRDefault="000F5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F52D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6548" w:type="dxa"/>
          </w:tcPr>
          <w:p w:rsidR="00BC32A8" w:rsidRPr="000F52DC" w:rsidRDefault="000F5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F52D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</w:t>
            </w:r>
            <w:bookmarkStart w:id="0" w:name="_GoBack"/>
            <w:bookmarkEnd w:id="0"/>
            <w:r w:rsidRPr="000F52D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с. Большой Улуй</w:t>
            </w:r>
          </w:p>
        </w:tc>
        <w:tc>
          <w:tcPr>
            <w:tcW w:w="236" w:type="dxa"/>
          </w:tcPr>
          <w:p w:rsidR="00BC32A8" w:rsidRPr="000F52DC" w:rsidRDefault="00BC32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BC32A8" w:rsidRPr="000F52DC" w:rsidRDefault="000F52DC" w:rsidP="000F52DC">
            <w:pPr>
              <w:spacing w:after="0" w:line="240" w:lineRule="auto"/>
              <w:ind w:left="-292" w:hanging="23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F52D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170-п</w:t>
            </w:r>
          </w:p>
        </w:tc>
      </w:tr>
    </w:tbl>
    <w:p w:rsidR="00BC32A8" w:rsidRPr="000F52DC" w:rsidRDefault="00BC32A8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  <w:r w:rsidRPr="000F52DC">
        <w:rPr>
          <w:rFonts w:ascii="Arial" w:hAnsi="Arial" w:cs="Arial"/>
          <w:sz w:val="24"/>
          <w:szCs w:val="24"/>
        </w:rPr>
        <w:t xml:space="preserve">О признании утратившими силу </w:t>
      </w:r>
      <w:r w:rsidR="005A29D5" w:rsidRPr="000F52DC">
        <w:rPr>
          <w:rFonts w:ascii="Arial" w:hAnsi="Arial" w:cs="Arial"/>
          <w:sz w:val="24"/>
          <w:szCs w:val="24"/>
        </w:rPr>
        <w:t xml:space="preserve">отдельных </w:t>
      </w:r>
      <w:r w:rsidRPr="000F52DC">
        <w:rPr>
          <w:rFonts w:ascii="Arial" w:hAnsi="Arial" w:cs="Arial"/>
          <w:sz w:val="24"/>
          <w:szCs w:val="24"/>
        </w:rPr>
        <w:t>постановлений Администрации Большеулуйского района</w:t>
      </w:r>
    </w:p>
    <w:p w:rsidR="00BC32A8" w:rsidRPr="000F52DC" w:rsidRDefault="00BC32A8" w:rsidP="00BC32A8">
      <w:pPr>
        <w:pStyle w:val="a3"/>
        <w:rPr>
          <w:rFonts w:ascii="Arial" w:hAnsi="Arial" w:cs="Arial"/>
          <w:sz w:val="24"/>
          <w:szCs w:val="24"/>
        </w:rPr>
      </w:pPr>
    </w:p>
    <w:p w:rsidR="00BC32A8" w:rsidRPr="000F52DC" w:rsidRDefault="00C34C6E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 xml:space="preserve">В связи с </w:t>
      </w:r>
      <w:r w:rsidR="005A29D5" w:rsidRPr="000F52DC">
        <w:rPr>
          <w:b w:val="0"/>
          <w:color w:val="000000"/>
          <w:sz w:val="24"/>
          <w:szCs w:val="24"/>
        </w:rPr>
        <w:t>передачей</w:t>
      </w:r>
      <w:r w:rsidRPr="000F52DC">
        <w:rPr>
          <w:b w:val="0"/>
          <w:color w:val="000000"/>
          <w:sz w:val="24"/>
          <w:szCs w:val="24"/>
        </w:rPr>
        <w:t xml:space="preserve"> из собственности муниципального образования Большеулуйский район Красноярского края в государственную со</w:t>
      </w:r>
      <w:r w:rsidR="003F166A" w:rsidRPr="000F52DC">
        <w:rPr>
          <w:b w:val="0"/>
          <w:color w:val="000000"/>
          <w:sz w:val="24"/>
          <w:szCs w:val="24"/>
        </w:rPr>
        <w:t xml:space="preserve">бственность Красноярского края  </w:t>
      </w:r>
      <w:r w:rsidR="005A29D5" w:rsidRPr="000F52DC">
        <w:rPr>
          <w:b w:val="0"/>
          <w:color w:val="000000"/>
          <w:sz w:val="24"/>
          <w:szCs w:val="24"/>
        </w:rPr>
        <w:t>м</w:t>
      </w:r>
      <w:r w:rsidRPr="000F52DC">
        <w:rPr>
          <w:b w:val="0"/>
          <w:color w:val="000000"/>
          <w:sz w:val="24"/>
          <w:szCs w:val="24"/>
        </w:rPr>
        <w:t>униципально</w:t>
      </w:r>
      <w:r w:rsidR="005A29D5" w:rsidRPr="000F52DC">
        <w:rPr>
          <w:b w:val="0"/>
          <w:color w:val="000000"/>
          <w:sz w:val="24"/>
          <w:szCs w:val="24"/>
        </w:rPr>
        <w:t>го</w:t>
      </w:r>
      <w:r w:rsidRPr="000F52DC">
        <w:rPr>
          <w:b w:val="0"/>
          <w:color w:val="000000"/>
          <w:sz w:val="24"/>
          <w:szCs w:val="24"/>
        </w:rPr>
        <w:t xml:space="preserve"> бюджетно</w:t>
      </w:r>
      <w:r w:rsidR="005A29D5" w:rsidRPr="000F52DC">
        <w:rPr>
          <w:b w:val="0"/>
          <w:color w:val="000000"/>
          <w:sz w:val="24"/>
          <w:szCs w:val="24"/>
        </w:rPr>
        <w:t>го</w:t>
      </w:r>
      <w:r w:rsidRPr="000F52DC">
        <w:rPr>
          <w:b w:val="0"/>
          <w:color w:val="000000"/>
          <w:sz w:val="24"/>
          <w:szCs w:val="24"/>
        </w:rPr>
        <w:t xml:space="preserve"> учреждени</w:t>
      </w:r>
      <w:r w:rsidR="005A29D5" w:rsidRPr="000F52DC">
        <w:rPr>
          <w:b w:val="0"/>
          <w:color w:val="000000"/>
          <w:sz w:val="24"/>
          <w:szCs w:val="24"/>
        </w:rPr>
        <w:t>я</w:t>
      </w:r>
      <w:r w:rsidRPr="000F52DC">
        <w:rPr>
          <w:b w:val="0"/>
          <w:color w:val="000000"/>
          <w:sz w:val="24"/>
          <w:szCs w:val="24"/>
        </w:rPr>
        <w:t xml:space="preserve"> «Комплексный центр социального обслуживания населения»</w:t>
      </w:r>
      <w:r w:rsidR="00BC32A8" w:rsidRPr="000F52DC">
        <w:rPr>
          <w:b w:val="0"/>
          <w:color w:val="000000"/>
          <w:sz w:val="24"/>
          <w:szCs w:val="24"/>
        </w:rPr>
        <w:t xml:space="preserve">, руководствуясь статьями 18, 21, 35 Устава Большеулуйского района Красноярского края 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ПОСТАНОВЛЯЮ: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1.Признать утратившими силу постановления Администрации Большеулуйского района: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- от 2</w:t>
      </w:r>
      <w:r w:rsidR="00BD51D1" w:rsidRPr="000F52DC">
        <w:rPr>
          <w:b w:val="0"/>
          <w:color w:val="000000"/>
          <w:sz w:val="24"/>
          <w:szCs w:val="24"/>
        </w:rPr>
        <w:t>2</w:t>
      </w:r>
      <w:r w:rsidRPr="000F52DC">
        <w:rPr>
          <w:b w:val="0"/>
          <w:color w:val="000000"/>
          <w:sz w:val="24"/>
          <w:szCs w:val="24"/>
        </w:rPr>
        <w:t>.0</w:t>
      </w:r>
      <w:r w:rsidR="00BD51D1" w:rsidRPr="000F52DC">
        <w:rPr>
          <w:b w:val="0"/>
          <w:color w:val="000000"/>
          <w:sz w:val="24"/>
          <w:szCs w:val="24"/>
        </w:rPr>
        <w:t>3</w:t>
      </w:r>
      <w:r w:rsidRPr="000F52DC">
        <w:rPr>
          <w:b w:val="0"/>
          <w:color w:val="000000"/>
          <w:sz w:val="24"/>
          <w:szCs w:val="24"/>
        </w:rPr>
        <w:t>.2018 г. №</w:t>
      </w:r>
      <w:r w:rsidR="00BD51D1" w:rsidRPr="000F52DC">
        <w:rPr>
          <w:b w:val="0"/>
          <w:color w:val="000000"/>
          <w:sz w:val="24"/>
          <w:szCs w:val="24"/>
        </w:rPr>
        <w:t xml:space="preserve"> 67</w:t>
      </w:r>
      <w:r w:rsidRPr="000F52DC">
        <w:rPr>
          <w:b w:val="0"/>
          <w:color w:val="000000"/>
          <w:sz w:val="24"/>
          <w:szCs w:val="24"/>
        </w:rPr>
        <w:t xml:space="preserve">-п  «Об </w:t>
      </w:r>
      <w:r w:rsidR="00BD51D1" w:rsidRPr="000F52DC">
        <w:rPr>
          <w:b w:val="0"/>
          <w:color w:val="000000"/>
          <w:sz w:val="24"/>
          <w:szCs w:val="24"/>
        </w:rPr>
        <w:t xml:space="preserve">определении и утверждении норматива затрат на оказание единицы муниципальной услуги </w:t>
      </w:r>
      <w:r w:rsidRPr="000F52DC">
        <w:rPr>
          <w:b w:val="0"/>
          <w:color w:val="000000"/>
          <w:sz w:val="24"/>
          <w:szCs w:val="24"/>
        </w:rPr>
        <w:t>Муниципального бюджетного учреждения «Комплексный центр социального обслуживания населения»</w:t>
      </w:r>
      <w:r w:rsidR="00BD51D1" w:rsidRPr="000F52DC">
        <w:rPr>
          <w:b w:val="0"/>
          <w:color w:val="000000"/>
          <w:sz w:val="24"/>
          <w:szCs w:val="24"/>
        </w:rPr>
        <w:t xml:space="preserve"> на 2018 год</w:t>
      </w:r>
      <w:r w:rsidRPr="000F52DC">
        <w:rPr>
          <w:b w:val="0"/>
          <w:color w:val="000000"/>
          <w:sz w:val="24"/>
          <w:szCs w:val="24"/>
        </w:rPr>
        <w:t>;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- от 23.0</w:t>
      </w:r>
      <w:r w:rsidR="00BD51D1" w:rsidRPr="000F52DC">
        <w:rPr>
          <w:b w:val="0"/>
          <w:color w:val="000000"/>
          <w:sz w:val="24"/>
          <w:szCs w:val="24"/>
        </w:rPr>
        <w:t>1</w:t>
      </w:r>
      <w:r w:rsidRPr="000F52DC">
        <w:rPr>
          <w:b w:val="0"/>
          <w:color w:val="000000"/>
          <w:sz w:val="24"/>
          <w:szCs w:val="24"/>
        </w:rPr>
        <w:t>.201</w:t>
      </w:r>
      <w:r w:rsidR="00BD51D1" w:rsidRPr="000F52DC">
        <w:rPr>
          <w:b w:val="0"/>
          <w:color w:val="000000"/>
          <w:sz w:val="24"/>
          <w:szCs w:val="24"/>
        </w:rPr>
        <w:t>7 г. № 24</w:t>
      </w:r>
      <w:r w:rsidRPr="000F52DC">
        <w:rPr>
          <w:b w:val="0"/>
          <w:color w:val="000000"/>
          <w:sz w:val="24"/>
          <w:szCs w:val="24"/>
        </w:rPr>
        <w:t>-п «О</w:t>
      </w:r>
      <w:r w:rsidR="00BD51D1" w:rsidRPr="000F52DC">
        <w:rPr>
          <w:b w:val="0"/>
          <w:color w:val="000000"/>
          <w:sz w:val="24"/>
          <w:szCs w:val="24"/>
        </w:rPr>
        <w:t>б у</w:t>
      </w:r>
      <w:r w:rsidRPr="000F52DC">
        <w:rPr>
          <w:b w:val="0"/>
          <w:color w:val="000000"/>
          <w:sz w:val="24"/>
          <w:szCs w:val="24"/>
        </w:rPr>
        <w:t>тверждении Положения  о</w:t>
      </w:r>
      <w:r w:rsidR="00BD51D1" w:rsidRPr="000F52DC">
        <w:rPr>
          <w:b w:val="0"/>
          <w:color w:val="000000"/>
          <w:sz w:val="24"/>
          <w:szCs w:val="24"/>
        </w:rPr>
        <w:t xml:space="preserve"> внебюджетной деятельности</w:t>
      </w:r>
      <w:r w:rsidRPr="000F52DC">
        <w:rPr>
          <w:b w:val="0"/>
          <w:color w:val="000000"/>
          <w:sz w:val="24"/>
          <w:szCs w:val="24"/>
        </w:rPr>
        <w:t xml:space="preserve"> Муниципального бюджетного учреждения «Комплексный центр социального обслуживания населения»;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- от 1</w:t>
      </w:r>
      <w:r w:rsidR="00BD51D1" w:rsidRPr="000F52DC">
        <w:rPr>
          <w:b w:val="0"/>
          <w:color w:val="000000"/>
          <w:sz w:val="24"/>
          <w:szCs w:val="24"/>
        </w:rPr>
        <w:t>4</w:t>
      </w:r>
      <w:r w:rsidRPr="000F52DC">
        <w:rPr>
          <w:b w:val="0"/>
          <w:color w:val="000000"/>
          <w:sz w:val="24"/>
          <w:szCs w:val="24"/>
        </w:rPr>
        <w:t>.0</w:t>
      </w:r>
      <w:r w:rsidR="00BD51D1" w:rsidRPr="000F52DC">
        <w:rPr>
          <w:b w:val="0"/>
          <w:color w:val="000000"/>
          <w:sz w:val="24"/>
          <w:szCs w:val="24"/>
        </w:rPr>
        <w:t>6</w:t>
      </w:r>
      <w:r w:rsidRPr="000F52DC">
        <w:rPr>
          <w:b w:val="0"/>
          <w:color w:val="000000"/>
          <w:sz w:val="24"/>
          <w:szCs w:val="24"/>
        </w:rPr>
        <w:t>.201</w:t>
      </w:r>
      <w:r w:rsidR="00415B5C" w:rsidRPr="000F52DC">
        <w:rPr>
          <w:b w:val="0"/>
          <w:color w:val="000000"/>
          <w:sz w:val="24"/>
          <w:szCs w:val="24"/>
        </w:rPr>
        <w:t>7</w:t>
      </w:r>
      <w:r w:rsidRPr="000F52DC">
        <w:rPr>
          <w:b w:val="0"/>
          <w:color w:val="000000"/>
          <w:sz w:val="24"/>
          <w:szCs w:val="24"/>
        </w:rPr>
        <w:t xml:space="preserve"> г. №1</w:t>
      </w:r>
      <w:r w:rsidR="00415B5C" w:rsidRPr="000F52DC">
        <w:rPr>
          <w:b w:val="0"/>
          <w:color w:val="000000"/>
          <w:sz w:val="24"/>
          <w:szCs w:val="24"/>
        </w:rPr>
        <w:t>54-п  «О</w:t>
      </w:r>
      <w:r w:rsidRPr="000F52DC">
        <w:rPr>
          <w:b w:val="0"/>
          <w:color w:val="000000"/>
          <w:sz w:val="24"/>
          <w:szCs w:val="24"/>
        </w:rPr>
        <w:t xml:space="preserve">б утверждении Положения  </w:t>
      </w:r>
      <w:r w:rsidR="00415B5C" w:rsidRPr="000F52DC">
        <w:rPr>
          <w:b w:val="0"/>
          <w:color w:val="000000"/>
          <w:sz w:val="24"/>
          <w:szCs w:val="24"/>
        </w:rPr>
        <w:t xml:space="preserve">о предоставлении дополнительной платной социальной услуги «Социальное такси», оказываемой </w:t>
      </w:r>
      <w:r w:rsidRPr="000F52DC">
        <w:rPr>
          <w:b w:val="0"/>
          <w:color w:val="000000"/>
          <w:sz w:val="24"/>
          <w:szCs w:val="24"/>
        </w:rPr>
        <w:t>Муниципальн</w:t>
      </w:r>
      <w:r w:rsidR="00415B5C" w:rsidRPr="000F52DC">
        <w:rPr>
          <w:b w:val="0"/>
          <w:color w:val="000000"/>
          <w:sz w:val="24"/>
          <w:szCs w:val="24"/>
        </w:rPr>
        <w:t>ым</w:t>
      </w:r>
      <w:r w:rsidRPr="000F52DC">
        <w:rPr>
          <w:b w:val="0"/>
          <w:color w:val="000000"/>
          <w:sz w:val="24"/>
          <w:szCs w:val="24"/>
        </w:rPr>
        <w:t xml:space="preserve"> бюджетн</w:t>
      </w:r>
      <w:r w:rsidR="00415B5C" w:rsidRPr="000F52DC">
        <w:rPr>
          <w:b w:val="0"/>
          <w:color w:val="000000"/>
          <w:sz w:val="24"/>
          <w:szCs w:val="24"/>
        </w:rPr>
        <w:t>ым</w:t>
      </w:r>
      <w:r w:rsidRPr="000F52DC">
        <w:rPr>
          <w:b w:val="0"/>
          <w:color w:val="000000"/>
          <w:sz w:val="24"/>
          <w:szCs w:val="24"/>
        </w:rPr>
        <w:t xml:space="preserve"> учреждени</w:t>
      </w:r>
      <w:r w:rsidR="00415B5C" w:rsidRPr="000F52DC">
        <w:rPr>
          <w:b w:val="0"/>
          <w:color w:val="000000"/>
          <w:sz w:val="24"/>
          <w:szCs w:val="24"/>
        </w:rPr>
        <w:t>ем</w:t>
      </w:r>
      <w:r w:rsidRPr="000F52DC">
        <w:rPr>
          <w:b w:val="0"/>
          <w:color w:val="000000"/>
          <w:sz w:val="24"/>
          <w:szCs w:val="24"/>
        </w:rPr>
        <w:t xml:space="preserve"> «Комплексный центр соци</w:t>
      </w:r>
      <w:r w:rsidR="00415B5C" w:rsidRPr="000F52DC">
        <w:rPr>
          <w:b w:val="0"/>
          <w:color w:val="000000"/>
          <w:sz w:val="24"/>
          <w:szCs w:val="24"/>
        </w:rPr>
        <w:t>ального обслуживания населения»</w:t>
      </w:r>
      <w:r w:rsidRPr="000F52DC">
        <w:rPr>
          <w:b w:val="0"/>
          <w:color w:val="000000"/>
          <w:sz w:val="24"/>
          <w:szCs w:val="24"/>
        </w:rPr>
        <w:t>;</w:t>
      </w:r>
    </w:p>
    <w:p w:rsidR="00BC32A8" w:rsidRPr="000F52DC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- от 1</w:t>
      </w:r>
      <w:r w:rsidR="00415B5C" w:rsidRPr="000F52DC">
        <w:rPr>
          <w:b w:val="0"/>
          <w:color w:val="000000"/>
          <w:sz w:val="24"/>
          <w:szCs w:val="24"/>
        </w:rPr>
        <w:t>4</w:t>
      </w:r>
      <w:r w:rsidRPr="000F52DC">
        <w:rPr>
          <w:b w:val="0"/>
          <w:color w:val="000000"/>
          <w:sz w:val="24"/>
          <w:szCs w:val="24"/>
        </w:rPr>
        <w:t>.0</w:t>
      </w:r>
      <w:r w:rsidR="00415B5C" w:rsidRPr="000F52DC">
        <w:rPr>
          <w:b w:val="0"/>
          <w:color w:val="000000"/>
          <w:sz w:val="24"/>
          <w:szCs w:val="24"/>
        </w:rPr>
        <w:t>6</w:t>
      </w:r>
      <w:r w:rsidRPr="000F52DC">
        <w:rPr>
          <w:b w:val="0"/>
          <w:color w:val="000000"/>
          <w:sz w:val="24"/>
          <w:szCs w:val="24"/>
        </w:rPr>
        <w:t>.201</w:t>
      </w:r>
      <w:r w:rsidR="00415B5C" w:rsidRPr="000F52DC">
        <w:rPr>
          <w:b w:val="0"/>
          <w:color w:val="000000"/>
          <w:sz w:val="24"/>
          <w:szCs w:val="24"/>
        </w:rPr>
        <w:t>7</w:t>
      </w:r>
      <w:r w:rsidRPr="000F52DC">
        <w:rPr>
          <w:b w:val="0"/>
          <w:color w:val="000000"/>
          <w:sz w:val="24"/>
          <w:szCs w:val="24"/>
        </w:rPr>
        <w:t xml:space="preserve"> г. №</w:t>
      </w:r>
      <w:r w:rsidR="00415B5C" w:rsidRPr="000F52DC">
        <w:rPr>
          <w:b w:val="0"/>
          <w:color w:val="000000"/>
          <w:sz w:val="24"/>
          <w:szCs w:val="24"/>
        </w:rPr>
        <w:t xml:space="preserve"> 153</w:t>
      </w:r>
      <w:r w:rsidRPr="000F52DC">
        <w:rPr>
          <w:b w:val="0"/>
          <w:color w:val="000000"/>
          <w:sz w:val="24"/>
          <w:szCs w:val="24"/>
        </w:rPr>
        <w:t xml:space="preserve">-п «О </w:t>
      </w:r>
      <w:r w:rsidR="00415B5C" w:rsidRPr="000F52DC">
        <w:rPr>
          <w:b w:val="0"/>
          <w:color w:val="000000"/>
          <w:sz w:val="24"/>
          <w:szCs w:val="24"/>
        </w:rPr>
        <w:t xml:space="preserve">согласовании перечня платных услуг, не входящие в гарантированный государством перечень социальных услуг, оказываемых </w:t>
      </w:r>
      <w:r w:rsidRPr="000F52DC">
        <w:rPr>
          <w:b w:val="0"/>
          <w:color w:val="000000"/>
          <w:sz w:val="24"/>
          <w:szCs w:val="24"/>
        </w:rPr>
        <w:t>Муниципальн</w:t>
      </w:r>
      <w:r w:rsidR="00415B5C" w:rsidRPr="000F52DC">
        <w:rPr>
          <w:b w:val="0"/>
          <w:color w:val="000000"/>
          <w:sz w:val="24"/>
          <w:szCs w:val="24"/>
        </w:rPr>
        <w:t>ым</w:t>
      </w:r>
      <w:r w:rsidRPr="000F52DC">
        <w:rPr>
          <w:b w:val="0"/>
          <w:color w:val="000000"/>
          <w:sz w:val="24"/>
          <w:szCs w:val="24"/>
        </w:rPr>
        <w:t xml:space="preserve"> бюджетн</w:t>
      </w:r>
      <w:r w:rsidR="00415B5C" w:rsidRPr="000F52DC">
        <w:rPr>
          <w:b w:val="0"/>
          <w:color w:val="000000"/>
          <w:sz w:val="24"/>
          <w:szCs w:val="24"/>
        </w:rPr>
        <w:t>ым</w:t>
      </w:r>
      <w:r w:rsidRPr="000F52DC">
        <w:rPr>
          <w:b w:val="0"/>
          <w:color w:val="000000"/>
          <w:sz w:val="24"/>
          <w:szCs w:val="24"/>
        </w:rPr>
        <w:t xml:space="preserve"> учреждени</w:t>
      </w:r>
      <w:r w:rsidR="00415B5C" w:rsidRPr="000F52DC">
        <w:rPr>
          <w:b w:val="0"/>
          <w:color w:val="000000"/>
          <w:sz w:val="24"/>
          <w:szCs w:val="24"/>
        </w:rPr>
        <w:t>ем</w:t>
      </w:r>
      <w:r w:rsidRPr="000F52DC">
        <w:rPr>
          <w:b w:val="0"/>
          <w:color w:val="000000"/>
          <w:sz w:val="24"/>
          <w:szCs w:val="24"/>
        </w:rPr>
        <w:t xml:space="preserve"> «Комплексный центр социального обслуживания населения»</w:t>
      </w:r>
      <w:r w:rsidR="00415B5C" w:rsidRPr="000F52DC">
        <w:rPr>
          <w:b w:val="0"/>
          <w:color w:val="000000"/>
          <w:sz w:val="24"/>
          <w:szCs w:val="24"/>
        </w:rPr>
        <w:t>, и об утверждении прейскуранта цен на оказание дополнительных платных услуг, оказываемые Муниципальным бюджетным учреждением «Комплексный центр социального обслуживания населения»</w:t>
      </w:r>
      <w:r w:rsidRPr="000F52DC">
        <w:rPr>
          <w:b w:val="0"/>
          <w:color w:val="000000"/>
          <w:sz w:val="24"/>
          <w:szCs w:val="24"/>
        </w:rPr>
        <w:t>;</w:t>
      </w:r>
    </w:p>
    <w:p w:rsidR="00BC32A8" w:rsidRPr="000F52DC" w:rsidRDefault="00415B5C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0F52DC">
        <w:rPr>
          <w:b w:val="0"/>
          <w:color w:val="000000"/>
          <w:sz w:val="24"/>
          <w:szCs w:val="24"/>
        </w:rPr>
        <w:t>- от 2</w:t>
      </w:r>
      <w:r w:rsidR="00BC32A8" w:rsidRPr="000F52DC">
        <w:rPr>
          <w:b w:val="0"/>
          <w:color w:val="000000"/>
          <w:sz w:val="24"/>
          <w:szCs w:val="24"/>
        </w:rPr>
        <w:t>2.0</w:t>
      </w:r>
      <w:r w:rsidRPr="000F52DC">
        <w:rPr>
          <w:b w:val="0"/>
          <w:color w:val="000000"/>
          <w:sz w:val="24"/>
          <w:szCs w:val="24"/>
        </w:rPr>
        <w:t>3</w:t>
      </w:r>
      <w:r w:rsidR="00BC32A8" w:rsidRPr="000F52DC">
        <w:rPr>
          <w:b w:val="0"/>
          <w:color w:val="000000"/>
          <w:sz w:val="24"/>
          <w:szCs w:val="24"/>
        </w:rPr>
        <w:t>.201</w:t>
      </w:r>
      <w:r w:rsidRPr="000F52DC">
        <w:rPr>
          <w:b w:val="0"/>
          <w:color w:val="000000"/>
          <w:sz w:val="24"/>
          <w:szCs w:val="24"/>
        </w:rPr>
        <w:t>8</w:t>
      </w:r>
      <w:r w:rsidR="00BC32A8" w:rsidRPr="000F52DC">
        <w:rPr>
          <w:b w:val="0"/>
          <w:color w:val="000000"/>
          <w:sz w:val="24"/>
          <w:szCs w:val="24"/>
        </w:rPr>
        <w:t xml:space="preserve"> г. № </w:t>
      </w:r>
      <w:r w:rsidRPr="000F52DC">
        <w:rPr>
          <w:b w:val="0"/>
          <w:color w:val="000000"/>
          <w:sz w:val="24"/>
          <w:szCs w:val="24"/>
        </w:rPr>
        <w:t>6</w:t>
      </w:r>
      <w:r w:rsidR="00BC32A8" w:rsidRPr="000F52DC">
        <w:rPr>
          <w:b w:val="0"/>
          <w:color w:val="000000"/>
          <w:sz w:val="24"/>
          <w:szCs w:val="24"/>
        </w:rPr>
        <w:t>8-п «О</w:t>
      </w:r>
      <w:r w:rsidRPr="000F52DC">
        <w:rPr>
          <w:b w:val="0"/>
          <w:color w:val="000000"/>
          <w:sz w:val="24"/>
          <w:szCs w:val="24"/>
        </w:rPr>
        <w:t>б утверждении значений базового норматива, необходимых для определения нормативов затрат и расчета на оказание муниципальных услуг</w:t>
      </w:r>
      <w:r w:rsidR="00BC32A8" w:rsidRPr="000F52DC">
        <w:rPr>
          <w:b w:val="0"/>
          <w:color w:val="000000"/>
          <w:sz w:val="24"/>
          <w:szCs w:val="24"/>
        </w:rPr>
        <w:t xml:space="preserve"> Муниципального бюджетного учреждения «Комплексный центр социального обслуживания населения»;</w:t>
      </w:r>
    </w:p>
    <w:p w:rsidR="00BC32A8" w:rsidRPr="000F52DC" w:rsidRDefault="00BC32A8" w:rsidP="00BC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2DC">
        <w:rPr>
          <w:rFonts w:ascii="Arial" w:hAnsi="Arial" w:cs="Arial"/>
          <w:sz w:val="24"/>
          <w:szCs w:val="24"/>
        </w:rPr>
        <w:t>2. Контроль  за исполнением настоящего постановления  возложить на заместителя Главы Большеулуйского района по социальным вопросам</w:t>
      </w:r>
      <w:r w:rsidR="005A29D5" w:rsidRPr="000F52DC">
        <w:rPr>
          <w:rFonts w:ascii="Arial" w:hAnsi="Arial" w:cs="Arial"/>
          <w:sz w:val="24"/>
          <w:szCs w:val="24"/>
        </w:rPr>
        <w:t xml:space="preserve"> Борисову А.В</w:t>
      </w:r>
      <w:r w:rsidRPr="000F52DC">
        <w:rPr>
          <w:rFonts w:ascii="Arial" w:hAnsi="Arial" w:cs="Arial"/>
          <w:sz w:val="24"/>
          <w:szCs w:val="24"/>
        </w:rPr>
        <w:t xml:space="preserve">.      </w:t>
      </w:r>
    </w:p>
    <w:p w:rsidR="00BC32A8" w:rsidRPr="000F52DC" w:rsidRDefault="00BC32A8" w:rsidP="00BC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2DC">
        <w:rPr>
          <w:rFonts w:ascii="Arial" w:hAnsi="Arial" w:cs="Arial"/>
          <w:sz w:val="24"/>
          <w:szCs w:val="24"/>
        </w:rPr>
        <w:tab/>
        <w:t xml:space="preserve">3. Настоящее постановление вступает в силу со дня </w:t>
      </w:r>
      <w:r w:rsidR="005A29D5" w:rsidRPr="000F52DC">
        <w:rPr>
          <w:rFonts w:ascii="Arial" w:hAnsi="Arial" w:cs="Arial"/>
          <w:sz w:val="24"/>
          <w:szCs w:val="24"/>
        </w:rPr>
        <w:t>официального опубликования и применяется к</w:t>
      </w:r>
      <w:r w:rsidR="003C4D34" w:rsidRPr="000F52DC">
        <w:rPr>
          <w:rFonts w:ascii="Arial" w:hAnsi="Arial" w:cs="Arial"/>
          <w:sz w:val="24"/>
          <w:szCs w:val="24"/>
        </w:rPr>
        <w:t xml:space="preserve"> правоотношения</w:t>
      </w:r>
      <w:r w:rsidR="003F166A" w:rsidRPr="000F52DC">
        <w:rPr>
          <w:rFonts w:ascii="Arial" w:hAnsi="Arial" w:cs="Arial"/>
          <w:sz w:val="24"/>
          <w:szCs w:val="24"/>
        </w:rPr>
        <w:t>м, возникшим</w:t>
      </w:r>
      <w:r w:rsidR="003C4D34" w:rsidRPr="000F52DC">
        <w:rPr>
          <w:rFonts w:ascii="Arial" w:hAnsi="Arial" w:cs="Arial"/>
          <w:sz w:val="24"/>
          <w:szCs w:val="24"/>
        </w:rPr>
        <w:t xml:space="preserve"> с 01.01.2020г.</w:t>
      </w:r>
      <w:r w:rsidRPr="000F52DC">
        <w:rPr>
          <w:rFonts w:ascii="Arial" w:hAnsi="Arial" w:cs="Arial"/>
          <w:sz w:val="24"/>
          <w:szCs w:val="24"/>
        </w:rPr>
        <w:t xml:space="preserve"> </w:t>
      </w:r>
    </w:p>
    <w:p w:rsidR="00BC32A8" w:rsidRPr="000F52DC" w:rsidRDefault="00BC32A8" w:rsidP="00BC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2A8" w:rsidRPr="000F52DC" w:rsidRDefault="00BC32A8" w:rsidP="00BC32A8">
      <w:pPr>
        <w:tabs>
          <w:tab w:val="left" w:pos="0"/>
        </w:tabs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121FC" w:rsidRPr="000F52DC" w:rsidRDefault="00BC32A8" w:rsidP="00BC32A8">
      <w:pPr>
        <w:rPr>
          <w:rFonts w:ascii="Arial" w:hAnsi="Arial" w:cs="Arial"/>
          <w:sz w:val="24"/>
          <w:szCs w:val="24"/>
        </w:rPr>
      </w:pPr>
      <w:r w:rsidRPr="000F52DC">
        <w:rPr>
          <w:rFonts w:ascii="Arial" w:hAnsi="Arial" w:cs="Arial"/>
          <w:bCs/>
          <w:color w:val="000000"/>
          <w:sz w:val="24"/>
          <w:szCs w:val="24"/>
        </w:rPr>
        <w:t>Глава Большеулуйского района</w:t>
      </w:r>
      <w:r w:rsidR="00315C09" w:rsidRPr="000F52D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С.А. Любкин</w:t>
      </w:r>
    </w:p>
    <w:sectPr w:rsidR="000121FC" w:rsidRPr="000F52DC" w:rsidSect="000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32A8"/>
    <w:rsid w:val="000121FC"/>
    <w:rsid w:val="000F52DC"/>
    <w:rsid w:val="002311D5"/>
    <w:rsid w:val="00315C09"/>
    <w:rsid w:val="003C4D34"/>
    <w:rsid w:val="003F166A"/>
    <w:rsid w:val="00415B5C"/>
    <w:rsid w:val="004A0DD3"/>
    <w:rsid w:val="004F4448"/>
    <w:rsid w:val="005A29D5"/>
    <w:rsid w:val="0063068E"/>
    <w:rsid w:val="00657864"/>
    <w:rsid w:val="00910610"/>
    <w:rsid w:val="00937614"/>
    <w:rsid w:val="00A83818"/>
    <w:rsid w:val="00BC32A8"/>
    <w:rsid w:val="00BD51D1"/>
    <w:rsid w:val="00C34C6E"/>
    <w:rsid w:val="00DA078B"/>
    <w:rsid w:val="00E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2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C3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PC-CSO10</dc:creator>
  <cp:keywords/>
  <dc:description/>
  <cp:lastModifiedBy>PC-114</cp:lastModifiedBy>
  <cp:revision>14</cp:revision>
  <cp:lastPrinted>2020-08-18T04:19:00Z</cp:lastPrinted>
  <dcterms:created xsi:type="dcterms:W3CDTF">2020-08-12T06:20:00Z</dcterms:created>
  <dcterms:modified xsi:type="dcterms:W3CDTF">2020-10-29T08:48:00Z</dcterms:modified>
</cp:coreProperties>
</file>