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46" w:rsidRPr="00AD4F46" w:rsidRDefault="00AD4F46" w:rsidP="00AD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РОССИЙСКАЯ   ФЕДЕРАЦИЯ</w:t>
      </w:r>
      <w:r w:rsidRPr="00AD4F46">
        <w:rPr>
          <w:rFonts w:ascii="Times New Roman" w:hAnsi="Times New Roman" w:cs="Times New Roman"/>
          <w:sz w:val="28"/>
          <w:szCs w:val="28"/>
        </w:rPr>
        <w:br/>
      </w:r>
      <w:r w:rsidRPr="00AD4F46">
        <w:rPr>
          <w:rFonts w:ascii="Times New Roman" w:hAnsi="Times New Roman" w:cs="Times New Roman"/>
          <w:sz w:val="28"/>
          <w:szCs w:val="28"/>
        </w:rPr>
        <w:br/>
        <w:t>СУЧКОВСКИЙ  СЕЛЬСКИЙ СОВЕТ  ДЕПУТАТОВ</w:t>
      </w:r>
      <w:r w:rsidRPr="00AD4F46">
        <w:rPr>
          <w:rFonts w:ascii="Times New Roman" w:hAnsi="Times New Roman" w:cs="Times New Roman"/>
          <w:sz w:val="28"/>
          <w:szCs w:val="28"/>
        </w:rPr>
        <w:br/>
      </w:r>
      <w:r w:rsidRPr="00AD4F46"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 w:rsidRPr="00AD4F46">
        <w:rPr>
          <w:rFonts w:ascii="Times New Roman" w:hAnsi="Times New Roman" w:cs="Times New Roman"/>
          <w:sz w:val="28"/>
          <w:szCs w:val="28"/>
        </w:rPr>
        <w:br/>
      </w:r>
      <w:r w:rsidRPr="00AD4F46"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</w:p>
    <w:p w:rsidR="00AD4F46" w:rsidRPr="00AD4F46" w:rsidRDefault="00AD4F46" w:rsidP="00AD4F46">
      <w:pPr>
        <w:keepNext/>
        <w:keepLines/>
        <w:tabs>
          <w:tab w:val="left" w:pos="1134"/>
        </w:tabs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6" w:rsidRPr="00AD4F46" w:rsidRDefault="00BD3293" w:rsidP="00AD4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AD4F46"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4F46"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AD4F46"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F46"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F46"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 </w:t>
      </w:r>
      <w:proofErr w:type="spellStart"/>
      <w:r w:rsidR="00AD4F46"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Сучково</w:t>
      </w:r>
      <w:proofErr w:type="spellEnd"/>
      <w:r w:rsidR="00AD4F46"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F46" w:rsidRPr="00AD4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</w:t>
      </w:r>
      <w:r w:rsidR="00AD4F46" w:rsidRPr="00AD4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D4F46" w:rsidRPr="00AD4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D4F46"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4F46" w:rsidRPr="00AD4F46" w:rsidTr="00AD4F46">
        <w:tc>
          <w:tcPr>
            <w:tcW w:w="4785" w:type="dxa"/>
            <w:hideMark/>
          </w:tcPr>
          <w:p w:rsidR="00AD4F46" w:rsidRPr="00AD4F46" w:rsidRDefault="00AD4F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D4F46" w:rsidRPr="00AD4F46" w:rsidRDefault="00AD4F4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AD4F46" w:rsidRPr="00AD4F46" w:rsidRDefault="00AD4F46" w:rsidP="00AD4F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B3750" w:rsidRPr="00AD4F46" w:rsidTr="005B3750">
        <w:tc>
          <w:tcPr>
            <w:tcW w:w="5637" w:type="dxa"/>
          </w:tcPr>
          <w:p w:rsidR="005B3750" w:rsidRPr="00AD4F46" w:rsidRDefault="005B3750" w:rsidP="005B3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F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условиях договора о размещении объектов и порядке определения размера платы за размещение объектов на землях и земельных участках находящихся в муниципальной собственности, без предоставления земельных участков и установления сервитутов на территории </w:t>
            </w:r>
            <w:proofErr w:type="spellStart"/>
            <w:r w:rsidRPr="00AD4F46">
              <w:rPr>
                <w:rFonts w:ascii="Times New Roman" w:hAnsi="Times New Roman" w:cs="Times New Roman"/>
                <w:sz w:val="28"/>
                <w:szCs w:val="28"/>
              </w:rPr>
              <w:t>Сучковского</w:t>
            </w:r>
            <w:proofErr w:type="spellEnd"/>
            <w:r w:rsidRPr="00AD4F4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786" w:type="dxa"/>
          </w:tcPr>
          <w:p w:rsidR="005B3750" w:rsidRPr="00AD4F46" w:rsidRDefault="005B3750" w:rsidP="005B3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750" w:rsidRPr="00AD4F46" w:rsidRDefault="005B3750" w:rsidP="005B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750" w:rsidRPr="00AD4F46" w:rsidRDefault="005B3750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46" w:rsidRDefault="00AD4F46" w:rsidP="00AD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3750" w:rsidRPr="00AD4F46">
        <w:rPr>
          <w:rFonts w:ascii="Times New Roman" w:hAnsi="Times New Roman" w:cs="Times New Roman"/>
          <w:sz w:val="28"/>
          <w:szCs w:val="28"/>
        </w:rPr>
        <w:t>Федеральн</w:t>
      </w:r>
      <w:r w:rsidRPr="00AD4F46">
        <w:rPr>
          <w:rFonts w:ascii="Times New Roman" w:hAnsi="Times New Roman" w:cs="Times New Roman"/>
          <w:sz w:val="28"/>
          <w:szCs w:val="28"/>
        </w:rPr>
        <w:t>ым</w:t>
      </w:r>
      <w:r w:rsidR="005B3750" w:rsidRPr="00AD4F46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AD4F46">
        <w:rPr>
          <w:rFonts w:ascii="Times New Roman" w:hAnsi="Times New Roman" w:cs="Times New Roman"/>
          <w:sz w:val="28"/>
          <w:szCs w:val="28"/>
        </w:rPr>
        <w:t>ом</w:t>
      </w:r>
      <w:r w:rsidR="005B3750" w:rsidRPr="00AD4F4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03.12.2014 </w:t>
      </w:r>
      <w:r w:rsidR="002F791F" w:rsidRPr="00AD4F46">
        <w:rPr>
          <w:rFonts w:ascii="Times New Roman" w:hAnsi="Times New Roman" w:cs="Times New Roman"/>
          <w:sz w:val="28"/>
          <w:szCs w:val="28"/>
        </w:rPr>
        <w:t>№ 1300 «</w:t>
      </w:r>
      <w:r w:rsidR="005B3750" w:rsidRPr="00AD4F46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2F791F" w:rsidRPr="00AD4F46">
        <w:rPr>
          <w:rFonts w:ascii="Times New Roman" w:hAnsi="Times New Roman" w:cs="Times New Roman"/>
          <w:sz w:val="28"/>
          <w:szCs w:val="28"/>
        </w:rPr>
        <w:t>стков и установления сервитутов»</w:t>
      </w:r>
      <w:r w:rsidR="005B3750" w:rsidRPr="00AD4F46">
        <w:rPr>
          <w:rFonts w:ascii="Times New Roman" w:hAnsi="Times New Roman" w:cs="Times New Roman"/>
          <w:sz w:val="28"/>
          <w:szCs w:val="28"/>
        </w:rPr>
        <w:t xml:space="preserve">, </w:t>
      </w:r>
      <w:r w:rsidRPr="00AD4F46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статьями 18, 21 Устава </w:t>
      </w:r>
      <w:proofErr w:type="spellStart"/>
      <w:r w:rsidRPr="00AD4F46">
        <w:rPr>
          <w:rFonts w:ascii="Times New Roman" w:eastAsia="Calibri" w:hAnsi="Times New Roman" w:cs="Times New Roman"/>
          <w:sz w:val="28"/>
          <w:szCs w:val="28"/>
        </w:rPr>
        <w:t>Сучковского</w:t>
      </w:r>
      <w:proofErr w:type="spellEnd"/>
      <w:r w:rsidRPr="00AD4F4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AD4F46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</w:t>
      </w:r>
      <w:proofErr w:type="spellStart"/>
      <w:r w:rsidRPr="00AD4F46">
        <w:rPr>
          <w:rFonts w:ascii="Times New Roman" w:eastAsia="Calibri" w:hAnsi="Times New Roman" w:cs="Times New Roman"/>
          <w:sz w:val="28"/>
          <w:szCs w:val="28"/>
        </w:rPr>
        <w:t>Сучковский</w:t>
      </w:r>
      <w:proofErr w:type="spellEnd"/>
      <w:r w:rsidRPr="00AD4F46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 </w:t>
      </w:r>
    </w:p>
    <w:p w:rsidR="00AD4F46" w:rsidRPr="00AD4F46" w:rsidRDefault="00AD4F46" w:rsidP="00AD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F46" w:rsidRPr="00AD4F46" w:rsidRDefault="00AD4F46" w:rsidP="00AD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F46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B3750" w:rsidRPr="00AD4F46" w:rsidRDefault="005B3750" w:rsidP="00AD4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2F791F" w:rsidRPr="00AD4F46">
        <w:rPr>
          <w:rFonts w:ascii="Times New Roman" w:hAnsi="Times New Roman" w:cs="Times New Roman"/>
          <w:sz w:val="28"/>
          <w:szCs w:val="28"/>
        </w:rPr>
        <w:t xml:space="preserve">«Об условиях договора о размещении объектов и порядке определения размера платы за размещение объектов на землях и </w:t>
      </w:r>
      <w:proofErr w:type="gramStart"/>
      <w:r w:rsidR="002F791F" w:rsidRPr="00AD4F46">
        <w:rPr>
          <w:rFonts w:ascii="Times New Roman" w:hAnsi="Times New Roman" w:cs="Times New Roman"/>
          <w:sz w:val="28"/>
          <w:szCs w:val="28"/>
        </w:rPr>
        <w:t>земельных участках</w:t>
      </w:r>
      <w:proofErr w:type="gramEnd"/>
      <w:r w:rsidR="002F791F" w:rsidRPr="00AD4F4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 без предоставления земельных участков и установления сервитутов на территории </w:t>
      </w:r>
      <w:proofErr w:type="spellStart"/>
      <w:r w:rsidR="002F791F" w:rsidRPr="00AD4F46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2F791F" w:rsidRPr="00AD4F46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Pr="00AD4F4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D4F46">
        <w:rPr>
          <w:rFonts w:ascii="Times New Roman" w:hAnsi="Times New Roman" w:cs="Times New Roman"/>
          <w:sz w:val="28"/>
          <w:szCs w:val="28"/>
        </w:rPr>
        <w:t xml:space="preserve"> № 1</w:t>
      </w:r>
      <w:r w:rsidRPr="00AD4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F46" w:rsidRPr="00AD4F46" w:rsidRDefault="00AD4F46" w:rsidP="00AD4F46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4F4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AD4F46">
        <w:rPr>
          <w:rFonts w:ascii="Times New Roman" w:hAnsi="Times New Roman" w:cs="Times New Roman"/>
          <w:sz w:val="28"/>
          <w:szCs w:val="28"/>
        </w:rPr>
        <w:t xml:space="preserve"> района», разместить на официальном сайте муниципального образования 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AD4F46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r w:rsidRPr="00AD4F46">
        <w:rPr>
          <w:rFonts w:ascii="Times New Roman" w:hAnsi="Times New Roman" w:cs="Times New Roman"/>
          <w:sz w:val="28"/>
          <w:szCs w:val="28"/>
        </w:rPr>
        <w:lastRenderedPageBreak/>
        <w:t>www.buluy.achim.ru в разделе «</w:t>
      </w:r>
      <w:r w:rsidR="00A514C0">
        <w:rPr>
          <w:rFonts w:ascii="Times New Roman" w:hAnsi="Times New Roman" w:cs="Times New Roman"/>
          <w:sz w:val="28"/>
          <w:szCs w:val="28"/>
        </w:rPr>
        <w:t>Сельские советы</w:t>
      </w:r>
      <w:bookmarkStart w:id="0" w:name="_GoBack"/>
      <w:bookmarkEnd w:id="0"/>
      <w:r w:rsidRPr="00AD4F46">
        <w:rPr>
          <w:rFonts w:ascii="Times New Roman" w:hAnsi="Times New Roman" w:cs="Times New Roman"/>
          <w:sz w:val="28"/>
          <w:szCs w:val="28"/>
        </w:rPr>
        <w:t>», подраздел «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Сучковский</w:t>
      </w:r>
      <w:proofErr w:type="spellEnd"/>
      <w:r w:rsidRPr="00AD4F4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AD4F46" w:rsidRPr="00AD4F46" w:rsidRDefault="00AD4F46" w:rsidP="00AD4F46">
      <w:pPr>
        <w:pStyle w:val="a4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 в газете «Вестник 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AD4F46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D4F46" w:rsidRPr="00AD4F46" w:rsidRDefault="00AD4F46" w:rsidP="00AD4F46">
      <w:pPr>
        <w:pStyle w:val="a4"/>
        <w:tabs>
          <w:tab w:val="left" w:pos="0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4F46" w:rsidRPr="00AD4F46" w:rsidRDefault="00AD4F46" w:rsidP="00AD4F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Pr="00AD4F46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А.В. 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AD4F46" w:rsidRPr="00AD4F46" w:rsidRDefault="00AD4F46" w:rsidP="00AD4F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депутатов</w:t>
      </w:r>
      <w:r w:rsidRPr="00AD4F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AD4F46" w:rsidRPr="00AD4F46" w:rsidRDefault="00AD4F46" w:rsidP="00AD4F46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4F46" w:rsidRPr="00AD4F46" w:rsidRDefault="00AD4F46" w:rsidP="00AD4F46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Pr="00AD4F4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А.И. 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Саяускене</w:t>
      </w:r>
      <w:proofErr w:type="spellEnd"/>
      <w:r w:rsidRPr="00AD4F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F46" w:rsidRPr="00AD4F46" w:rsidRDefault="00AD4F46" w:rsidP="00AD4F46">
      <w:pPr>
        <w:tabs>
          <w:tab w:val="num" w:pos="567"/>
          <w:tab w:val="left" w:pos="1134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D4F46" w:rsidRPr="00AD4F46" w:rsidRDefault="00AD4F46" w:rsidP="00AD4F46">
      <w:pPr>
        <w:tabs>
          <w:tab w:val="num" w:pos="567"/>
          <w:tab w:val="left" w:pos="1134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46" w:rsidRDefault="00AD4F46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46" w:rsidRDefault="00AD4F46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46" w:rsidRDefault="00AD4F46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46" w:rsidRDefault="00AD4F46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46" w:rsidRDefault="00AD4F46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46" w:rsidRDefault="00AD4F46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46" w:rsidRDefault="00AD4F46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46" w:rsidRPr="00AD4F46" w:rsidRDefault="00AD4F46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5B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AD4F46" w:rsidP="00AD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F46">
        <w:rPr>
          <w:rFonts w:ascii="Times New Roman" w:hAnsi="Times New Roman" w:cs="Times New Roman"/>
        </w:rPr>
        <w:lastRenderedPageBreak/>
        <w:t>Приложение № 1 к решени</w:t>
      </w:r>
      <w:r w:rsidR="00A514C0">
        <w:rPr>
          <w:rFonts w:ascii="Times New Roman" w:hAnsi="Times New Roman" w:cs="Times New Roman"/>
        </w:rPr>
        <w:t>ю</w:t>
      </w:r>
    </w:p>
    <w:p w:rsidR="00AD4F46" w:rsidRPr="00AD4F46" w:rsidRDefault="00AD4F46" w:rsidP="00AD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D4F46">
        <w:rPr>
          <w:rFonts w:ascii="Times New Roman" w:hAnsi="Times New Roman" w:cs="Times New Roman"/>
        </w:rPr>
        <w:t>Сучковского</w:t>
      </w:r>
      <w:proofErr w:type="spellEnd"/>
      <w:r w:rsidRPr="00AD4F46">
        <w:rPr>
          <w:rFonts w:ascii="Times New Roman" w:hAnsi="Times New Roman" w:cs="Times New Roman"/>
        </w:rPr>
        <w:t xml:space="preserve"> сельского Совета депутатов</w:t>
      </w:r>
    </w:p>
    <w:p w:rsidR="00AD4F46" w:rsidRDefault="00AD4F46" w:rsidP="00AD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F46">
        <w:rPr>
          <w:rFonts w:ascii="Times New Roman" w:hAnsi="Times New Roman" w:cs="Times New Roman"/>
        </w:rPr>
        <w:t xml:space="preserve">от </w:t>
      </w:r>
      <w:r w:rsidR="009F7FE3">
        <w:rPr>
          <w:rFonts w:ascii="Times New Roman" w:hAnsi="Times New Roman" w:cs="Times New Roman"/>
        </w:rPr>
        <w:t>05</w:t>
      </w:r>
      <w:r w:rsidRPr="00AD4F46">
        <w:rPr>
          <w:rFonts w:ascii="Times New Roman" w:hAnsi="Times New Roman" w:cs="Times New Roman"/>
        </w:rPr>
        <w:t>.0</w:t>
      </w:r>
      <w:r w:rsidR="009F7FE3">
        <w:rPr>
          <w:rFonts w:ascii="Times New Roman" w:hAnsi="Times New Roman" w:cs="Times New Roman"/>
        </w:rPr>
        <w:t>4</w:t>
      </w:r>
      <w:r w:rsidRPr="00AD4F46">
        <w:rPr>
          <w:rFonts w:ascii="Times New Roman" w:hAnsi="Times New Roman" w:cs="Times New Roman"/>
        </w:rPr>
        <w:t xml:space="preserve">.2021 г. № </w:t>
      </w:r>
      <w:r w:rsidR="009F7FE3">
        <w:rPr>
          <w:rFonts w:ascii="Times New Roman" w:hAnsi="Times New Roman" w:cs="Times New Roman"/>
        </w:rPr>
        <w:t>25</w:t>
      </w:r>
    </w:p>
    <w:p w:rsidR="000310F6" w:rsidRDefault="000310F6" w:rsidP="00AD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10F6" w:rsidRDefault="000310F6" w:rsidP="00AD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10F6" w:rsidRPr="00AD4F46" w:rsidRDefault="000310F6" w:rsidP="00AD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F791F" w:rsidRPr="00AD4F46" w:rsidRDefault="002F791F" w:rsidP="002F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F791F" w:rsidRPr="00AD4F46" w:rsidRDefault="002F791F" w:rsidP="002F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«Об условиях договора о размещении объектов и порядке определения размера платы за размещение объектов на землях и </w:t>
      </w:r>
      <w:proofErr w:type="gramStart"/>
      <w:r w:rsidRPr="00AD4F46">
        <w:rPr>
          <w:rFonts w:ascii="Times New Roman" w:hAnsi="Times New Roman" w:cs="Times New Roman"/>
          <w:sz w:val="28"/>
          <w:szCs w:val="28"/>
        </w:rPr>
        <w:t>земельных участках</w:t>
      </w:r>
      <w:proofErr w:type="gramEnd"/>
      <w:r w:rsidRPr="00AD4F4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 без предоставления земельных участков и установления сервитутов на территории 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Pr="00AD4F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2F791F" w:rsidRPr="00AD4F46" w:rsidRDefault="002F791F" w:rsidP="002F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668" w:rsidRPr="00AD4F46" w:rsidRDefault="006A4668" w:rsidP="006A46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A4668" w:rsidRPr="00AD4F46" w:rsidRDefault="006A4668" w:rsidP="006A466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1F" w:rsidRPr="00AD4F46" w:rsidRDefault="002F791F" w:rsidP="00412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</w:t>
      </w:r>
      <w:r w:rsidR="004128F7" w:rsidRPr="00AD4F4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AD4F46">
        <w:rPr>
          <w:rFonts w:ascii="Times New Roman" w:hAnsi="Times New Roman" w:cs="Times New Roman"/>
          <w:sz w:val="28"/>
          <w:szCs w:val="28"/>
        </w:rPr>
        <w:t xml:space="preserve"> и определяет условия договора о размещении объектов, перечень которых утвержден Правительством Российской Федерации в соответствии со статьями 39.33, 39.34, 39.35 Земельного кодекса Российской Федерации, а также порядок определения размера платы за размещение таких объектов на землях и земельных участках, находящихся в муниципальной собственности, без предоставления земельных участков и установления сервитутов на территории </w:t>
      </w:r>
      <w:proofErr w:type="spellStart"/>
      <w:r w:rsidR="004128F7" w:rsidRPr="00AD4F46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4128F7" w:rsidRPr="00AD4F4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D4F46">
        <w:rPr>
          <w:rFonts w:ascii="Times New Roman" w:hAnsi="Times New Roman" w:cs="Times New Roman"/>
          <w:sz w:val="28"/>
          <w:szCs w:val="28"/>
        </w:rPr>
        <w:t xml:space="preserve"> (далее - размещение объекта).</w:t>
      </w:r>
    </w:p>
    <w:p w:rsidR="002F791F" w:rsidRPr="00AD4F46" w:rsidRDefault="004128F7" w:rsidP="006A4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1.2. Уполномоченным органом на принятие решений о размещении объекта и заключению договоров о размещении объекта на территории </w:t>
      </w:r>
      <w:proofErr w:type="spellStart"/>
      <w:r w:rsidR="006A4668" w:rsidRPr="00AD4F46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6A4668" w:rsidRPr="00AD4F4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D4F4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является </w:t>
      </w:r>
      <w:r w:rsidR="006A4668" w:rsidRPr="00AD4F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A4668" w:rsidRPr="00AD4F46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6A4668" w:rsidRPr="00AD4F4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D4F46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6A4668" w:rsidRPr="00AD4F46" w:rsidRDefault="006A4668" w:rsidP="006A4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668" w:rsidRPr="00AD4F46" w:rsidRDefault="006A4668" w:rsidP="006A46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УСЛОВИЯ ДОГОВОРА О РАЗМЕЩЕНИИ ОБЪЕКТА И ПОРЯДОК ОПРЕДЕЛЕНИЯ РАЗМЕРА ПЛАТЫ ЗА РАЗМЕЩЕНИЕ ОБЪЕКТА</w:t>
      </w:r>
    </w:p>
    <w:p w:rsidR="006A4668" w:rsidRPr="00AD4F46" w:rsidRDefault="006A4668" w:rsidP="006A466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68" w:rsidRPr="00AD4F46" w:rsidRDefault="006A4668" w:rsidP="001B0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2.1. </w:t>
      </w:r>
      <w:r w:rsidR="00EC4EBC" w:rsidRPr="00AD4F46">
        <w:rPr>
          <w:rFonts w:ascii="Times New Roman" w:hAnsi="Times New Roman" w:cs="Times New Roman"/>
          <w:sz w:val="28"/>
          <w:szCs w:val="28"/>
        </w:rPr>
        <w:t>Р</w:t>
      </w:r>
      <w:r w:rsidRPr="00AD4F46">
        <w:rPr>
          <w:rFonts w:ascii="Times New Roman" w:hAnsi="Times New Roman" w:cs="Times New Roman"/>
          <w:sz w:val="28"/>
          <w:szCs w:val="28"/>
        </w:rPr>
        <w:t xml:space="preserve">азмещение объекта осуществляется на основании решения о размещении объекта уполномоченного органа и договора о размещении объекта, который должен содержать: </w:t>
      </w:r>
    </w:p>
    <w:p w:rsidR="006A4668" w:rsidRPr="00AD4F46" w:rsidRDefault="006A4668" w:rsidP="0052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1) наименование объекта, для размещения которого принимается решение о размещении объекта и заключается договор о размещении объекта; </w:t>
      </w:r>
    </w:p>
    <w:p w:rsidR="006A4668" w:rsidRPr="00AD4F46" w:rsidRDefault="006A4668" w:rsidP="0052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2) площадь размещения объекта; </w:t>
      </w:r>
    </w:p>
    <w:p w:rsidR="006A4668" w:rsidRPr="00AD4F46" w:rsidRDefault="006A4668" w:rsidP="0052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3) сведения о земельном участке или землях, на которых подлежит размещению объект; </w:t>
      </w:r>
    </w:p>
    <w:p w:rsidR="006A4668" w:rsidRPr="00AD4F46" w:rsidRDefault="006A4668" w:rsidP="0052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4) размер платы по договору, устанавливаемый в соответствии с настоящим Положением, порядок ее определения и внесения; </w:t>
      </w:r>
    </w:p>
    <w:p w:rsidR="005B3750" w:rsidRPr="00AD4F46" w:rsidRDefault="006A4668" w:rsidP="0052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5) срок действия договора, равный сроку размещения объекта, на который выдано решение о размещении объекта;</w:t>
      </w:r>
    </w:p>
    <w:p w:rsidR="006A4668" w:rsidRPr="00AD4F46" w:rsidRDefault="006A4668" w:rsidP="0052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6) указание на обязанность заявителя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 </w:t>
      </w:r>
    </w:p>
    <w:p w:rsidR="006A4668" w:rsidRPr="00AD4F46" w:rsidRDefault="006A4668" w:rsidP="0052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7)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территории, выполнять иные установленные ограничения; </w:t>
      </w:r>
    </w:p>
    <w:p w:rsidR="006A4668" w:rsidRPr="00AD4F46" w:rsidRDefault="006A4668" w:rsidP="0052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8) запрет на передачу прав и обязанностей заявителя по данному договору третьим лицам; </w:t>
      </w:r>
    </w:p>
    <w:p w:rsidR="006A4668" w:rsidRPr="00AD4F46" w:rsidRDefault="006A4668" w:rsidP="0052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9) указание на недопустимость повреждения сетей инженерно-технического обеспечения и иных объектов, находящихся в границах земель и земельных участков, на которых предполагается размещение объекта; </w:t>
      </w:r>
    </w:p>
    <w:p w:rsidR="005B3750" w:rsidRPr="00AD4F46" w:rsidRDefault="006A4668" w:rsidP="0052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10) основания для досрочного расторжения договора.</w:t>
      </w:r>
    </w:p>
    <w:p w:rsidR="00EB16A9" w:rsidRPr="00AD4F46" w:rsidRDefault="00EB16A9" w:rsidP="00EB1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Действие разрешения может быть прекращено уполномоченным органом досрочно в случаях:</w:t>
      </w:r>
    </w:p>
    <w:p w:rsidR="00EB16A9" w:rsidRPr="00AD4F46" w:rsidRDefault="00EB16A9" w:rsidP="00EB1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размещения видов объектов, не указанных в разрешении;</w:t>
      </w:r>
    </w:p>
    <w:p w:rsidR="00EB16A9" w:rsidRPr="00AD4F46" w:rsidRDefault="00EB16A9" w:rsidP="00EB1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использования лицом, разместившим объект, земель, земельного участка с нарушением требований действующего законодательства и настоящего Положения;</w:t>
      </w:r>
    </w:p>
    <w:p w:rsidR="00EB16A9" w:rsidRPr="00AD4F46" w:rsidRDefault="00EB16A9" w:rsidP="00063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в отношении земельного участка, на котором размещаются объекты,</w:t>
      </w:r>
      <w:r w:rsidR="00063518" w:rsidRPr="00AD4F46">
        <w:rPr>
          <w:rFonts w:ascii="Times New Roman" w:hAnsi="Times New Roman" w:cs="Times New Roman"/>
          <w:sz w:val="28"/>
          <w:szCs w:val="28"/>
        </w:rPr>
        <w:t xml:space="preserve"> </w:t>
      </w:r>
      <w:r w:rsidRPr="00AD4F46">
        <w:rPr>
          <w:rFonts w:ascii="Times New Roman" w:hAnsi="Times New Roman" w:cs="Times New Roman"/>
          <w:sz w:val="28"/>
          <w:szCs w:val="28"/>
        </w:rPr>
        <w:t>принято решение о предварительном согласовании его предоставления либо</w:t>
      </w:r>
      <w:r w:rsidR="00063518" w:rsidRPr="00AD4F46">
        <w:rPr>
          <w:rFonts w:ascii="Times New Roman" w:hAnsi="Times New Roman" w:cs="Times New Roman"/>
          <w:sz w:val="28"/>
          <w:szCs w:val="28"/>
        </w:rPr>
        <w:t xml:space="preserve"> </w:t>
      </w:r>
      <w:r w:rsidRPr="00AD4F46">
        <w:rPr>
          <w:rFonts w:ascii="Times New Roman" w:hAnsi="Times New Roman" w:cs="Times New Roman"/>
          <w:sz w:val="28"/>
          <w:szCs w:val="28"/>
        </w:rPr>
        <w:t>принято решение о предоставлении земельного участка на праве аренды,</w:t>
      </w:r>
      <w:r w:rsidR="00063518" w:rsidRPr="00AD4F46">
        <w:rPr>
          <w:rFonts w:ascii="Times New Roman" w:hAnsi="Times New Roman" w:cs="Times New Roman"/>
          <w:sz w:val="28"/>
          <w:szCs w:val="28"/>
        </w:rPr>
        <w:t xml:space="preserve"> </w:t>
      </w:r>
      <w:r w:rsidRPr="00AD4F46">
        <w:rPr>
          <w:rFonts w:ascii="Times New Roman" w:hAnsi="Times New Roman" w:cs="Times New Roman"/>
          <w:sz w:val="28"/>
          <w:szCs w:val="28"/>
        </w:rPr>
        <w:t>постоянного (бессрочного) пользования, безвозмездного пользования либо в</w:t>
      </w:r>
      <w:r w:rsidR="00063518" w:rsidRPr="00AD4F46">
        <w:rPr>
          <w:rFonts w:ascii="Times New Roman" w:hAnsi="Times New Roman" w:cs="Times New Roman"/>
          <w:sz w:val="28"/>
          <w:szCs w:val="28"/>
        </w:rPr>
        <w:t xml:space="preserve"> </w:t>
      </w:r>
      <w:r w:rsidRPr="00AD4F46">
        <w:rPr>
          <w:rFonts w:ascii="Times New Roman" w:hAnsi="Times New Roman" w:cs="Times New Roman"/>
          <w:sz w:val="28"/>
          <w:szCs w:val="28"/>
        </w:rPr>
        <w:t>собственность третьим лицам.</w:t>
      </w:r>
    </w:p>
    <w:p w:rsidR="00EB16A9" w:rsidRPr="00AD4F46" w:rsidRDefault="00EB16A9" w:rsidP="00063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В этом случае уполномоченный орган направляет лицу, разместившему</w:t>
      </w:r>
      <w:r w:rsidR="00063518" w:rsidRPr="00AD4F46">
        <w:rPr>
          <w:rFonts w:ascii="Times New Roman" w:hAnsi="Times New Roman" w:cs="Times New Roman"/>
          <w:sz w:val="28"/>
          <w:szCs w:val="28"/>
        </w:rPr>
        <w:t xml:space="preserve"> </w:t>
      </w:r>
      <w:r w:rsidRPr="00AD4F46">
        <w:rPr>
          <w:rFonts w:ascii="Times New Roman" w:hAnsi="Times New Roman" w:cs="Times New Roman"/>
          <w:sz w:val="28"/>
          <w:szCs w:val="28"/>
        </w:rPr>
        <w:t>объект, соответствующее уведомление о досрочном прекращении действия</w:t>
      </w:r>
      <w:r w:rsidR="00063518" w:rsidRPr="00AD4F46">
        <w:rPr>
          <w:rFonts w:ascii="Times New Roman" w:hAnsi="Times New Roman" w:cs="Times New Roman"/>
          <w:sz w:val="28"/>
          <w:szCs w:val="28"/>
        </w:rPr>
        <w:t xml:space="preserve"> </w:t>
      </w:r>
      <w:r w:rsidRPr="00AD4F46">
        <w:rPr>
          <w:rFonts w:ascii="Times New Roman" w:hAnsi="Times New Roman" w:cs="Times New Roman"/>
          <w:sz w:val="28"/>
          <w:szCs w:val="28"/>
        </w:rPr>
        <w:t>разрешения с указанием причин за 30 календарных дней до дня досрочного</w:t>
      </w:r>
      <w:r w:rsidR="00063518" w:rsidRPr="00AD4F46">
        <w:rPr>
          <w:rFonts w:ascii="Times New Roman" w:hAnsi="Times New Roman" w:cs="Times New Roman"/>
          <w:sz w:val="28"/>
          <w:szCs w:val="28"/>
        </w:rPr>
        <w:t xml:space="preserve"> </w:t>
      </w:r>
      <w:r w:rsidRPr="00AD4F46">
        <w:rPr>
          <w:rFonts w:ascii="Times New Roman" w:hAnsi="Times New Roman" w:cs="Times New Roman"/>
          <w:sz w:val="28"/>
          <w:szCs w:val="28"/>
        </w:rPr>
        <w:t>прекращения его действия.</w:t>
      </w:r>
    </w:p>
    <w:p w:rsidR="00EB16A9" w:rsidRPr="00AD4F46" w:rsidRDefault="00EB16A9" w:rsidP="00063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Досрочное прекращение разрешения может быть обжаловано лицом,</w:t>
      </w:r>
      <w:r w:rsidR="00063518" w:rsidRPr="00AD4F46">
        <w:rPr>
          <w:rFonts w:ascii="Times New Roman" w:hAnsi="Times New Roman" w:cs="Times New Roman"/>
          <w:sz w:val="28"/>
          <w:szCs w:val="28"/>
        </w:rPr>
        <w:t xml:space="preserve"> </w:t>
      </w:r>
      <w:r w:rsidRPr="00AD4F46">
        <w:rPr>
          <w:rFonts w:ascii="Times New Roman" w:hAnsi="Times New Roman" w:cs="Times New Roman"/>
          <w:sz w:val="28"/>
          <w:szCs w:val="28"/>
        </w:rPr>
        <w:t>разместившим объект, в судебном порядке.</w:t>
      </w:r>
    </w:p>
    <w:p w:rsidR="00EB16A9" w:rsidRPr="00AD4F46" w:rsidRDefault="00EB16A9" w:rsidP="00063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Действие разрешения может быть досрочно прекращено по инициативе</w:t>
      </w:r>
      <w:r w:rsidR="00063518" w:rsidRPr="00AD4F46">
        <w:rPr>
          <w:rFonts w:ascii="Times New Roman" w:hAnsi="Times New Roman" w:cs="Times New Roman"/>
          <w:sz w:val="28"/>
          <w:szCs w:val="28"/>
        </w:rPr>
        <w:t xml:space="preserve"> </w:t>
      </w:r>
      <w:r w:rsidRPr="00AD4F46">
        <w:rPr>
          <w:rFonts w:ascii="Times New Roman" w:hAnsi="Times New Roman" w:cs="Times New Roman"/>
          <w:sz w:val="28"/>
          <w:szCs w:val="28"/>
        </w:rPr>
        <w:t>лица, разместившего объект, с обоснованием причин такого прекращения.</w:t>
      </w:r>
    </w:p>
    <w:p w:rsidR="00EB16A9" w:rsidRPr="00AD4F46" w:rsidRDefault="006A4668" w:rsidP="001B0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2.2. В случае продления действия решения о размещении объекта, изменения в части срока действия договора вносятся путем заключения дополнительного соглашения к договору о размещении объекта.</w:t>
      </w:r>
    </w:p>
    <w:p w:rsidR="006A4668" w:rsidRPr="00AD4F46" w:rsidRDefault="00EB16A9" w:rsidP="001B0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2.3. Максимальный срок действия разрешения составляет 36 месяцев.</w:t>
      </w:r>
    </w:p>
    <w:p w:rsidR="001B0B23" w:rsidRPr="00AD4F46" w:rsidRDefault="006A4668" w:rsidP="001B0B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2.</w:t>
      </w:r>
      <w:r w:rsidR="00063518" w:rsidRPr="00AD4F46">
        <w:rPr>
          <w:rFonts w:ascii="Times New Roman" w:hAnsi="Times New Roman" w:cs="Times New Roman"/>
          <w:sz w:val="28"/>
          <w:szCs w:val="28"/>
        </w:rPr>
        <w:t>4</w:t>
      </w:r>
      <w:r w:rsidRPr="00AD4F46">
        <w:rPr>
          <w:rFonts w:ascii="Times New Roman" w:hAnsi="Times New Roman" w:cs="Times New Roman"/>
          <w:sz w:val="28"/>
          <w:szCs w:val="28"/>
        </w:rPr>
        <w:t xml:space="preserve">. Размещение объектов осуществляется за плату, за исключением случаев: 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в случае выдачи разрешения: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- органам государственной власти и органам местного самоуправления;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- государственным и муниципальным учреждениям (бюджетным, казенным, автономным);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- казенным предприятиям;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>- для размещения спортивных и детских площадок, в случае если данные сооружения предполагаются для размещения не в коммерческих целях.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элементы благоустройства территории, в том числе малые архитектурные формы, за исключением некапитальных нестационарных строений и сооружений, рекламных конструкций, применяемых как составные части благоустройства территории; 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геодезические, межевые, предупреждающие и иные знаки, включая информационные табло (стелы) и флагштоки;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сооружения, для размещения которых не требуется разрешения на строительство;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пожарные водоемы и места сосредоточения средств пожаротушения;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пруды-испарители;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весового контроля автомобилей, для размещения которых не требуется разрешения на строительство;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объекты, предназначенные для обеспечения безопасности людей на водных объектах, сооружения водно-спасательных станций и постов в береговой и прибрежной защитных полосах водных объектов, для размещения которых не требуется разрешения на строительство;</w:t>
      </w:r>
    </w:p>
    <w:p w:rsidR="001B0B23" w:rsidRPr="00AD4F46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туалеты нестационарного типа.</w:t>
      </w:r>
    </w:p>
    <w:p w:rsidR="005B3750" w:rsidRPr="00AD4F46" w:rsidRDefault="001B0B23" w:rsidP="0006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ab/>
        <w:t>2.</w:t>
      </w:r>
      <w:r w:rsidR="00063518" w:rsidRPr="00AD4F46">
        <w:rPr>
          <w:rFonts w:ascii="Times New Roman" w:hAnsi="Times New Roman" w:cs="Times New Roman"/>
          <w:sz w:val="28"/>
          <w:szCs w:val="28"/>
        </w:rPr>
        <w:t>5</w:t>
      </w:r>
      <w:r w:rsidRPr="00AD4F46">
        <w:rPr>
          <w:rFonts w:ascii="Times New Roman" w:hAnsi="Times New Roman" w:cs="Times New Roman"/>
          <w:sz w:val="28"/>
          <w:szCs w:val="28"/>
        </w:rPr>
        <w:t xml:space="preserve">. </w:t>
      </w:r>
      <w:r w:rsidR="005B3750" w:rsidRPr="00AD4F46">
        <w:rPr>
          <w:rFonts w:ascii="Times New Roman" w:hAnsi="Times New Roman" w:cs="Times New Roman"/>
          <w:sz w:val="28"/>
          <w:szCs w:val="28"/>
        </w:rPr>
        <w:t xml:space="preserve"> Размер платы за размещение объекта </w:t>
      </w:r>
      <w:r w:rsidR="005B3750" w:rsidRPr="009F7FE3">
        <w:rPr>
          <w:rFonts w:ascii="Times New Roman" w:hAnsi="Times New Roman" w:cs="Times New Roman"/>
          <w:sz w:val="28"/>
          <w:szCs w:val="28"/>
        </w:rPr>
        <w:t>определяется</w:t>
      </w:r>
      <w:r w:rsidR="00063518" w:rsidRPr="009F7FE3">
        <w:rPr>
          <w:rFonts w:ascii="Times New Roman" w:hAnsi="Times New Roman" w:cs="Times New Roman"/>
          <w:sz w:val="28"/>
          <w:szCs w:val="28"/>
        </w:rPr>
        <w:t xml:space="preserve"> </w:t>
      </w:r>
      <w:r w:rsidR="005B3750" w:rsidRPr="009F7FE3">
        <w:rPr>
          <w:rFonts w:ascii="Times New Roman" w:hAnsi="Times New Roman" w:cs="Times New Roman"/>
          <w:sz w:val="28"/>
          <w:szCs w:val="28"/>
        </w:rPr>
        <w:t>в</w:t>
      </w:r>
      <w:r w:rsidR="00063518" w:rsidRPr="009F7FE3">
        <w:rPr>
          <w:rFonts w:ascii="Times New Roman" w:hAnsi="Times New Roman" w:cs="Times New Roman"/>
          <w:sz w:val="28"/>
          <w:szCs w:val="28"/>
        </w:rPr>
        <w:t xml:space="preserve"> </w:t>
      </w:r>
      <w:r w:rsidR="005B3750" w:rsidRPr="009F7FE3">
        <w:rPr>
          <w:rFonts w:ascii="Times New Roman" w:hAnsi="Times New Roman" w:cs="Times New Roman"/>
          <w:sz w:val="28"/>
          <w:szCs w:val="28"/>
        </w:rPr>
        <w:t>размере рыночной стоимости размещения объектов, установленной в</w:t>
      </w:r>
      <w:r w:rsidR="00063518" w:rsidRPr="009F7FE3">
        <w:rPr>
          <w:rFonts w:ascii="Times New Roman" w:hAnsi="Times New Roman" w:cs="Times New Roman"/>
          <w:sz w:val="28"/>
          <w:szCs w:val="28"/>
        </w:rPr>
        <w:t xml:space="preserve"> </w:t>
      </w:r>
      <w:r w:rsidR="005B3750" w:rsidRPr="009F7FE3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об оценочной деятельности,</w:t>
      </w:r>
      <w:r w:rsidR="00063518" w:rsidRPr="009F7FE3">
        <w:rPr>
          <w:rFonts w:ascii="Times New Roman" w:hAnsi="Times New Roman" w:cs="Times New Roman"/>
          <w:sz w:val="28"/>
          <w:szCs w:val="28"/>
        </w:rPr>
        <w:t xml:space="preserve"> </w:t>
      </w:r>
      <w:r w:rsidR="005B3750" w:rsidRPr="009F7FE3">
        <w:rPr>
          <w:rFonts w:ascii="Times New Roman" w:hAnsi="Times New Roman" w:cs="Times New Roman"/>
          <w:sz w:val="28"/>
          <w:szCs w:val="28"/>
        </w:rPr>
        <w:t>определение которой осуществляется уполномоченным органом.</w:t>
      </w:r>
    </w:p>
    <w:p w:rsidR="000310F6" w:rsidRDefault="00063518" w:rsidP="00063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2.6. Плата за размещение объекта вносится в соответствии с условиями договора о размещении объекта, при этом: </w:t>
      </w:r>
    </w:p>
    <w:p w:rsidR="000310F6" w:rsidRDefault="00063518" w:rsidP="00063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1) в случае установления договором ежемесячных платежей плата вносится ежемесячно равными платежами не позднее 15 числа текущего месяца; </w:t>
      </w:r>
    </w:p>
    <w:p w:rsidR="000310F6" w:rsidRDefault="00063518" w:rsidP="00063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2) в случае установления договором ежеквартальных платежей плата вносится ежеквартально равными платежами в срок до 15 марта, 15 июня, 15 сентября, 15 ноября текущего года; </w:t>
      </w:r>
    </w:p>
    <w:p w:rsidR="00063518" w:rsidRPr="00AD4F46" w:rsidRDefault="00063518" w:rsidP="00063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3) в случае установления договором ежегодных платежей плата вносится единым платежом в срок до 15 июня. </w:t>
      </w:r>
    </w:p>
    <w:p w:rsidR="00063518" w:rsidRPr="00AD4F46" w:rsidRDefault="00063518" w:rsidP="005D7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46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AD4F46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AD4F46">
        <w:rPr>
          <w:rFonts w:ascii="Times New Roman" w:hAnsi="Times New Roman" w:cs="Times New Roman"/>
          <w:sz w:val="28"/>
          <w:szCs w:val="28"/>
        </w:rPr>
        <w:t xml:space="preserve"> объекта в месте его размещения не освобождает владельца этого объекта от платы по договору о размещении объекта.</w:t>
      </w:r>
    </w:p>
    <w:sectPr w:rsidR="00063518" w:rsidRPr="00A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ECC"/>
    <w:multiLevelType w:val="hybridMultilevel"/>
    <w:tmpl w:val="3384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12F1"/>
    <w:multiLevelType w:val="multilevel"/>
    <w:tmpl w:val="9F32ACE6"/>
    <w:lvl w:ilvl="0">
      <w:start w:val="1"/>
      <w:numFmt w:val="decimal"/>
      <w:lvlText w:val="%1."/>
      <w:lvlJc w:val="left"/>
      <w:pPr>
        <w:ind w:left="1018" w:hanging="45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310F6"/>
    <w:rsid w:val="00063518"/>
    <w:rsid w:val="00187C34"/>
    <w:rsid w:val="001B0B23"/>
    <w:rsid w:val="002F791F"/>
    <w:rsid w:val="00360F86"/>
    <w:rsid w:val="004128F7"/>
    <w:rsid w:val="00522BE3"/>
    <w:rsid w:val="005B3750"/>
    <w:rsid w:val="005D7298"/>
    <w:rsid w:val="006A4668"/>
    <w:rsid w:val="006D0088"/>
    <w:rsid w:val="009708AC"/>
    <w:rsid w:val="009F7FE3"/>
    <w:rsid w:val="00A514C0"/>
    <w:rsid w:val="00AD4F46"/>
    <w:rsid w:val="00BD3293"/>
    <w:rsid w:val="00EB16A9"/>
    <w:rsid w:val="00EC4EBC"/>
    <w:rsid w:val="00F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05DD"/>
  <w15:docId w15:val="{E2A3222D-0D6B-4AD9-B037-7F6A662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9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2021-04-07T06:56:00Z</cp:lastPrinted>
  <dcterms:created xsi:type="dcterms:W3CDTF">2021-03-19T08:45:00Z</dcterms:created>
  <dcterms:modified xsi:type="dcterms:W3CDTF">2021-04-07T06:57:00Z</dcterms:modified>
</cp:coreProperties>
</file>