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89" w:rsidRDefault="00381189" w:rsidP="009114F7">
      <w:pPr>
        <w:jc w:val="center"/>
        <w:rPr>
          <w:b/>
          <w:szCs w:val="28"/>
        </w:rPr>
      </w:pPr>
      <w:r>
        <w:rPr>
          <w:b/>
          <w:szCs w:val="28"/>
        </w:rPr>
        <w:t>УДАЧИНСКИЙ СЕЛЬСКИЙ СОВЕТ ДЕПУТАТОВ</w:t>
      </w:r>
    </w:p>
    <w:p w:rsidR="00381189" w:rsidRDefault="00381189" w:rsidP="009114F7">
      <w:pPr>
        <w:jc w:val="center"/>
        <w:rPr>
          <w:b/>
          <w:szCs w:val="28"/>
        </w:rPr>
      </w:pPr>
      <w:r>
        <w:rPr>
          <w:b/>
          <w:szCs w:val="28"/>
        </w:rPr>
        <w:t>БОЛЬШЕУЛУЙСКИЙ РАЙОН</w:t>
      </w:r>
    </w:p>
    <w:p w:rsidR="00381189" w:rsidRDefault="00381189" w:rsidP="009114F7">
      <w:pPr>
        <w:jc w:val="center"/>
        <w:rPr>
          <w:b/>
          <w:szCs w:val="28"/>
        </w:rPr>
      </w:pPr>
      <w:r>
        <w:rPr>
          <w:b/>
          <w:szCs w:val="28"/>
        </w:rPr>
        <w:t>КРАСНОЯРСКИЙ КРАЙ</w:t>
      </w:r>
    </w:p>
    <w:p w:rsidR="00381189" w:rsidRDefault="00381189" w:rsidP="009114F7">
      <w:pPr>
        <w:jc w:val="center"/>
        <w:rPr>
          <w:b/>
          <w:szCs w:val="28"/>
        </w:rPr>
      </w:pPr>
      <w:r>
        <w:rPr>
          <w:b/>
          <w:szCs w:val="28"/>
        </w:rPr>
        <w:t>РЕШЕНИЕ</w:t>
      </w:r>
    </w:p>
    <w:p w:rsidR="00381189" w:rsidRDefault="00381189" w:rsidP="009114F7">
      <w:pPr>
        <w:jc w:val="center"/>
        <w:rPr>
          <w:b/>
          <w:szCs w:val="28"/>
        </w:rPr>
      </w:pPr>
    </w:p>
    <w:p w:rsidR="00381189" w:rsidRDefault="00381189" w:rsidP="009114F7">
      <w:pPr>
        <w:tabs>
          <w:tab w:val="center" w:pos="4677"/>
          <w:tab w:val="left" w:pos="8475"/>
        </w:tabs>
        <w:rPr>
          <w:szCs w:val="28"/>
        </w:rPr>
      </w:pPr>
      <w:r>
        <w:rPr>
          <w:szCs w:val="28"/>
        </w:rPr>
        <w:t xml:space="preserve">          .04.2021                              с. Удачное                                          № </w:t>
      </w:r>
    </w:p>
    <w:p w:rsidR="00381189" w:rsidRDefault="00381189" w:rsidP="00354725">
      <w:pPr>
        <w:ind w:firstLine="709"/>
        <w:rPr>
          <w:bCs/>
          <w:sz w:val="20"/>
        </w:rPr>
      </w:pPr>
    </w:p>
    <w:p w:rsidR="00381189" w:rsidRDefault="00381189" w:rsidP="00354725">
      <w:pPr>
        <w:ind w:firstLine="709"/>
        <w:rPr>
          <w:bCs/>
          <w:sz w:val="20"/>
        </w:rPr>
      </w:pPr>
    </w:p>
    <w:p w:rsidR="00381189" w:rsidRDefault="00381189" w:rsidP="00354725">
      <w:pPr>
        <w:rPr>
          <w:bCs/>
          <w:color w:val="000000"/>
          <w:szCs w:val="28"/>
        </w:rPr>
      </w:pPr>
      <w:r>
        <w:rPr>
          <w:bCs/>
          <w:szCs w:val="28"/>
        </w:rPr>
        <w:t xml:space="preserve">Об  утверждении Порядка </w:t>
      </w:r>
      <w:r>
        <w:rPr>
          <w:bCs/>
          <w:color w:val="000000"/>
          <w:szCs w:val="28"/>
        </w:rPr>
        <w:t xml:space="preserve">назначения и </w:t>
      </w:r>
    </w:p>
    <w:p w:rsidR="00381189" w:rsidRDefault="00381189" w:rsidP="00354725">
      <w:pPr>
        <w:rPr>
          <w:bCs/>
          <w:color w:val="000000"/>
          <w:szCs w:val="28"/>
        </w:rPr>
      </w:pPr>
      <w:r>
        <w:rPr>
          <w:bCs/>
          <w:color w:val="000000"/>
          <w:szCs w:val="28"/>
        </w:rPr>
        <w:t xml:space="preserve">проведения собрания граждан в целях </w:t>
      </w:r>
    </w:p>
    <w:p w:rsidR="00381189" w:rsidRDefault="00381189" w:rsidP="00354725">
      <w:pPr>
        <w:rPr>
          <w:bCs/>
          <w:color w:val="000000"/>
          <w:szCs w:val="28"/>
        </w:rPr>
      </w:pPr>
      <w:r>
        <w:rPr>
          <w:bCs/>
          <w:color w:val="000000"/>
          <w:szCs w:val="28"/>
        </w:rPr>
        <w:t>рассмотрения и обсуждения вопросов</w:t>
      </w:r>
    </w:p>
    <w:p w:rsidR="00381189" w:rsidRDefault="00381189" w:rsidP="00354725">
      <w:pPr>
        <w:rPr>
          <w:iCs/>
          <w:szCs w:val="28"/>
        </w:rPr>
      </w:pPr>
      <w:r>
        <w:rPr>
          <w:bCs/>
          <w:color w:val="000000"/>
          <w:szCs w:val="28"/>
        </w:rPr>
        <w:t xml:space="preserve">внесения инициативных проектов </w:t>
      </w:r>
    </w:p>
    <w:p w:rsidR="00381189" w:rsidRDefault="00381189" w:rsidP="00354725">
      <w:pPr>
        <w:rPr>
          <w:bCs/>
          <w:szCs w:val="28"/>
        </w:rPr>
      </w:pPr>
      <w:r>
        <w:rPr>
          <w:bCs/>
          <w:szCs w:val="28"/>
        </w:rPr>
        <w:t>в Удачинском сельсовете</w:t>
      </w:r>
    </w:p>
    <w:p w:rsidR="00381189" w:rsidRDefault="00381189" w:rsidP="00354725">
      <w:pPr>
        <w:ind w:firstLine="709"/>
        <w:rPr>
          <w:b/>
          <w:bCs/>
          <w:szCs w:val="28"/>
        </w:rPr>
      </w:pPr>
    </w:p>
    <w:p w:rsidR="00381189" w:rsidRDefault="00381189" w:rsidP="002753B2">
      <w:pPr>
        <w:ind w:firstLine="709"/>
        <w:jc w:val="both"/>
        <w:rPr>
          <w:b/>
          <w:i/>
          <w:szCs w:val="28"/>
        </w:rPr>
      </w:pPr>
      <w:r>
        <w:rPr>
          <w:szCs w:val="28"/>
        </w:rPr>
        <w:t xml:space="preserve">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Уставом Удачинском сельсовете, Удачинский сельский Совет депутатов, </w:t>
      </w:r>
      <w:r>
        <w:rPr>
          <w:b/>
          <w:i/>
          <w:szCs w:val="28"/>
        </w:rPr>
        <w:t>РЕШИЛ:</w:t>
      </w:r>
    </w:p>
    <w:p w:rsidR="00381189" w:rsidRDefault="00381189" w:rsidP="00354725">
      <w:pPr>
        <w:autoSpaceDE w:val="0"/>
        <w:autoSpaceDN w:val="0"/>
        <w:adjustRightInd w:val="0"/>
        <w:ind w:firstLine="709"/>
        <w:jc w:val="both"/>
        <w:rPr>
          <w:b/>
          <w:i/>
          <w:szCs w:val="28"/>
        </w:rPr>
      </w:pPr>
      <w:r>
        <w:rPr>
          <w:bCs/>
          <w:szCs w:val="28"/>
        </w:rPr>
        <w:t xml:space="preserve">1. Утвердить Порядок </w:t>
      </w:r>
      <w:r>
        <w:rPr>
          <w:bCs/>
          <w:color w:val="000000"/>
          <w:szCs w:val="28"/>
        </w:rPr>
        <w:t xml:space="preserve">назначения и проведения собрания граждан в целях рассмотрения и обсуждения вопросов внесения инициативных проектов </w:t>
      </w:r>
      <w:r>
        <w:rPr>
          <w:bCs/>
          <w:szCs w:val="28"/>
        </w:rPr>
        <w:t>в Удачинском сельсовете</w:t>
      </w:r>
      <w:r>
        <w:rPr>
          <w:bCs/>
          <w:i/>
          <w:szCs w:val="28"/>
        </w:rPr>
        <w:t>,</w:t>
      </w:r>
      <w:r>
        <w:rPr>
          <w:bCs/>
          <w:szCs w:val="28"/>
        </w:rPr>
        <w:t xml:space="preserve"> согласно Приложению.</w:t>
      </w:r>
    </w:p>
    <w:p w:rsidR="00381189" w:rsidRDefault="00381189" w:rsidP="00354725">
      <w:pPr>
        <w:autoSpaceDE w:val="0"/>
        <w:autoSpaceDN w:val="0"/>
        <w:adjustRightInd w:val="0"/>
        <w:ind w:firstLine="709"/>
        <w:jc w:val="both"/>
        <w:rPr>
          <w:b/>
          <w:i/>
          <w:szCs w:val="28"/>
        </w:rPr>
      </w:pPr>
      <w:r>
        <w:rPr>
          <w:szCs w:val="28"/>
        </w:rPr>
        <w:t xml:space="preserve">2. Решение вступает в силу </w:t>
      </w:r>
      <w:r>
        <w:rPr>
          <w:i/>
          <w:szCs w:val="28"/>
        </w:rPr>
        <w:t>со дня, следующего за днем его</w:t>
      </w:r>
      <w:r>
        <w:rPr>
          <w:szCs w:val="28"/>
        </w:rPr>
        <w:t xml:space="preserve"> официального опубликования в газете «Вестник Большеулуйского района».</w:t>
      </w:r>
    </w:p>
    <w:p w:rsidR="00381189" w:rsidRDefault="00381189" w:rsidP="00354725">
      <w:pPr>
        <w:rPr>
          <w:bCs/>
          <w:i/>
          <w:szCs w:val="28"/>
        </w:rPr>
      </w:pPr>
    </w:p>
    <w:p w:rsidR="00381189" w:rsidRDefault="00381189" w:rsidP="00354725">
      <w:pPr>
        <w:rPr>
          <w:bCs/>
          <w:i/>
          <w:szCs w:val="28"/>
        </w:rPr>
      </w:pPr>
    </w:p>
    <w:p w:rsidR="00381189" w:rsidRPr="00286BE4" w:rsidRDefault="00381189" w:rsidP="00174992">
      <w:pPr>
        <w:rPr>
          <w:bCs/>
          <w:szCs w:val="28"/>
        </w:rPr>
      </w:pPr>
      <w:r w:rsidRPr="00286BE4">
        <w:rPr>
          <w:bCs/>
          <w:szCs w:val="28"/>
        </w:rPr>
        <w:t>Председатель Удачинского</w:t>
      </w:r>
    </w:p>
    <w:p w:rsidR="00381189" w:rsidRPr="00286BE4" w:rsidRDefault="00381189" w:rsidP="00174992">
      <w:pPr>
        <w:rPr>
          <w:bCs/>
          <w:szCs w:val="28"/>
        </w:rPr>
      </w:pPr>
      <w:r w:rsidRPr="00286BE4">
        <w:rPr>
          <w:bCs/>
          <w:szCs w:val="28"/>
        </w:rPr>
        <w:t>Сельского Совета депутатов                                                         В. И. Бумаго</w:t>
      </w:r>
    </w:p>
    <w:p w:rsidR="00381189" w:rsidRPr="00286BE4" w:rsidRDefault="00381189" w:rsidP="00174992">
      <w:pPr>
        <w:autoSpaceDE w:val="0"/>
        <w:autoSpaceDN w:val="0"/>
        <w:adjustRightInd w:val="0"/>
        <w:jc w:val="both"/>
        <w:rPr>
          <w:szCs w:val="28"/>
        </w:rPr>
      </w:pPr>
      <w:r w:rsidRPr="00286BE4">
        <w:rPr>
          <w:bCs/>
          <w:szCs w:val="28"/>
        </w:rPr>
        <w:t>Глава сельсовета                                                                       М. В. Лавринович</w:t>
      </w:r>
      <w:r w:rsidRPr="00286BE4">
        <w:rPr>
          <w:szCs w:val="28"/>
        </w:rPr>
        <w:t xml:space="preserve"> </w:t>
      </w:r>
    </w:p>
    <w:p w:rsidR="00381189" w:rsidRDefault="00381189" w:rsidP="00354725">
      <w:pPr>
        <w:ind w:firstLine="709"/>
        <w:jc w:val="right"/>
        <w:rPr>
          <w:szCs w:val="28"/>
        </w:rPr>
      </w:pPr>
    </w:p>
    <w:p w:rsidR="00381189" w:rsidRDefault="00381189" w:rsidP="00354725">
      <w:pPr>
        <w:ind w:firstLine="709"/>
        <w:jc w:val="right"/>
        <w:rPr>
          <w:szCs w:val="28"/>
        </w:rPr>
      </w:pPr>
    </w:p>
    <w:p w:rsidR="00381189" w:rsidRDefault="00381189" w:rsidP="00354725">
      <w:pPr>
        <w:ind w:firstLine="709"/>
        <w:jc w:val="right"/>
        <w:rPr>
          <w:szCs w:val="28"/>
        </w:rPr>
      </w:pPr>
    </w:p>
    <w:p w:rsidR="00381189" w:rsidRDefault="00381189" w:rsidP="00354725">
      <w:pPr>
        <w:ind w:firstLine="709"/>
        <w:jc w:val="right"/>
        <w:rPr>
          <w:szCs w:val="28"/>
        </w:rPr>
      </w:pPr>
    </w:p>
    <w:p w:rsidR="00381189" w:rsidRDefault="00381189" w:rsidP="00354725">
      <w:pPr>
        <w:ind w:firstLine="709"/>
        <w:jc w:val="right"/>
        <w:rPr>
          <w:szCs w:val="28"/>
        </w:rPr>
      </w:pPr>
    </w:p>
    <w:p w:rsidR="00381189" w:rsidRDefault="00381189" w:rsidP="00354725">
      <w:pPr>
        <w:ind w:firstLine="709"/>
        <w:jc w:val="right"/>
        <w:rPr>
          <w:szCs w:val="28"/>
        </w:rPr>
      </w:pPr>
    </w:p>
    <w:p w:rsidR="00381189" w:rsidRDefault="00381189" w:rsidP="00354725">
      <w:pPr>
        <w:ind w:firstLine="709"/>
        <w:jc w:val="right"/>
        <w:rPr>
          <w:szCs w:val="28"/>
        </w:rPr>
      </w:pPr>
    </w:p>
    <w:p w:rsidR="00381189" w:rsidRDefault="00381189" w:rsidP="00354725">
      <w:pPr>
        <w:ind w:firstLine="709"/>
        <w:jc w:val="right"/>
        <w:rPr>
          <w:szCs w:val="28"/>
        </w:rPr>
      </w:pPr>
    </w:p>
    <w:p w:rsidR="00381189" w:rsidRDefault="00381189" w:rsidP="00354725">
      <w:pPr>
        <w:ind w:firstLine="709"/>
        <w:jc w:val="right"/>
        <w:rPr>
          <w:szCs w:val="28"/>
        </w:rPr>
      </w:pPr>
    </w:p>
    <w:p w:rsidR="00381189" w:rsidRDefault="00381189" w:rsidP="00354725">
      <w:pPr>
        <w:ind w:firstLine="709"/>
        <w:jc w:val="right"/>
        <w:rPr>
          <w:szCs w:val="28"/>
        </w:rPr>
      </w:pPr>
    </w:p>
    <w:p w:rsidR="00381189" w:rsidRDefault="00381189" w:rsidP="00354725">
      <w:pPr>
        <w:ind w:firstLine="709"/>
        <w:jc w:val="right"/>
        <w:rPr>
          <w:szCs w:val="28"/>
        </w:rPr>
      </w:pPr>
    </w:p>
    <w:p w:rsidR="00381189" w:rsidRDefault="00381189" w:rsidP="00354725">
      <w:pPr>
        <w:ind w:firstLine="709"/>
        <w:jc w:val="right"/>
        <w:rPr>
          <w:szCs w:val="28"/>
        </w:rPr>
      </w:pPr>
    </w:p>
    <w:p w:rsidR="00381189" w:rsidRDefault="00381189" w:rsidP="00354725">
      <w:pPr>
        <w:ind w:firstLine="709"/>
        <w:jc w:val="right"/>
        <w:rPr>
          <w:szCs w:val="28"/>
        </w:rPr>
      </w:pPr>
    </w:p>
    <w:p w:rsidR="00381189" w:rsidRDefault="00381189" w:rsidP="00354725">
      <w:pPr>
        <w:ind w:firstLine="709"/>
        <w:jc w:val="right"/>
        <w:rPr>
          <w:szCs w:val="28"/>
        </w:rPr>
      </w:pPr>
    </w:p>
    <w:p w:rsidR="00381189" w:rsidRDefault="00381189" w:rsidP="00354725">
      <w:pPr>
        <w:ind w:firstLine="709"/>
        <w:jc w:val="right"/>
        <w:rPr>
          <w:szCs w:val="28"/>
        </w:rPr>
      </w:pPr>
    </w:p>
    <w:p w:rsidR="00381189" w:rsidRDefault="00381189" w:rsidP="00354725">
      <w:pPr>
        <w:ind w:firstLine="709"/>
        <w:jc w:val="right"/>
        <w:rPr>
          <w:bCs/>
          <w:szCs w:val="28"/>
        </w:rPr>
      </w:pPr>
      <w:r>
        <w:rPr>
          <w:szCs w:val="28"/>
        </w:rPr>
        <w:t xml:space="preserve">Приложение </w:t>
      </w:r>
    </w:p>
    <w:p w:rsidR="00381189" w:rsidRDefault="00381189" w:rsidP="00354725">
      <w:pPr>
        <w:widowControl w:val="0"/>
        <w:ind w:firstLine="709"/>
        <w:jc w:val="right"/>
        <w:rPr>
          <w:szCs w:val="28"/>
        </w:rPr>
      </w:pPr>
      <w:r>
        <w:rPr>
          <w:szCs w:val="28"/>
        </w:rPr>
        <w:t>к Решению</w:t>
      </w:r>
    </w:p>
    <w:p w:rsidR="00381189" w:rsidRDefault="00381189" w:rsidP="00354725">
      <w:pPr>
        <w:widowControl w:val="0"/>
        <w:ind w:firstLine="709"/>
        <w:jc w:val="right"/>
        <w:rPr>
          <w:i/>
          <w:szCs w:val="28"/>
        </w:rPr>
      </w:pPr>
      <w:r>
        <w:rPr>
          <w:i/>
          <w:szCs w:val="28"/>
        </w:rPr>
        <w:t>наименование органа местного</w:t>
      </w:r>
    </w:p>
    <w:p w:rsidR="00381189" w:rsidRDefault="00381189" w:rsidP="00354725">
      <w:pPr>
        <w:widowControl w:val="0"/>
        <w:ind w:firstLine="709"/>
        <w:jc w:val="right"/>
        <w:rPr>
          <w:i/>
          <w:szCs w:val="28"/>
        </w:rPr>
      </w:pPr>
      <w:r>
        <w:rPr>
          <w:i/>
          <w:szCs w:val="28"/>
        </w:rPr>
        <w:t xml:space="preserve"> самоуправления</w:t>
      </w:r>
    </w:p>
    <w:p w:rsidR="00381189" w:rsidRDefault="00381189" w:rsidP="00354725">
      <w:pPr>
        <w:ind w:firstLine="709"/>
        <w:jc w:val="right"/>
        <w:rPr>
          <w:szCs w:val="28"/>
        </w:rPr>
      </w:pPr>
      <w:r>
        <w:rPr>
          <w:szCs w:val="28"/>
        </w:rPr>
        <w:t>от _______________№____</w:t>
      </w:r>
    </w:p>
    <w:p w:rsidR="00381189" w:rsidRDefault="00381189" w:rsidP="00354725">
      <w:pPr>
        <w:pStyle w:val="Heading2"/>
        <w:ind w:firstLine="709"/>
        <w:jc w:val="right"/>
        <w:rPr>
          <w:bCs/>
        </w:rPr>
      </w:pPr>
      <w:r>
        <w:tab/>
      </w:r>
    </w:p>
    <w:p w:rsidR="00381189" w:rsidRDefault="00381189" w:rsidP="00354725">
      <w:pPr>
        <w:pStyle w:val="ConsPlusTitle"/>
        <w:spacing w:line="240" w:lineRule="auto"/>
        <w:ind w:firstLine="709"/>
        <w:jc w:val="center"/>
      </w:pPr>
      <w:r>
        <w:t>ПОРЯДОК</w:t>
      </w:r>
    </w:p>
    <w:p w:rsidR="00381189" w:rsidRDefault="00381189" w:rsidP="00354725">
      <w:pPr>
        <w:pStyle w:val="ConsPlusTitle"/>
        <w:spacing w:line="240" w:lineRule="auto"/>
        <w:ind w:firstLine="709"/>
        <w:jc w:val="center"/>
      </w:pPr>
      <w:r>
        <w:t xml:space="preserve">НАЗНАЧЕНИЯ И ПРОВЕДЕНИЯ СОБРАНИЯ ГРАЖДАН В ЦЕЛЯХ РАССМОТРЕНИЯ И ОБСУЖДЕНИЯ ВОПРОСОВ ВНЕСЕНИЯ ИНИЦИАТИВНЫХ ПРОЕКТОВ </w:t>
      </w:r>
    </w:p>
    <w:p w:rsidR="00381189" w:rsidRDefault="00381189" w:rsidP="00354725">
      <w:pPr>
        <w:pStyle w:val="ConsPlusTitle"/>
        <w:spacing w:line="240" w:lineRule="auto"/>
        <w:ind w:firstLine="709"/>
        <w:jc w:val="center"/>
      </w:pPr>
      <w:r>
        <w:t>в Удачинском сельсовете</w:t>
      </w:r>
    </w:p>
    <w:p w:rsidR="00381189" w:rsidRDefault="00381189" w:rsidP="00354725">
      <w:pPr>
        <w:pStyle w:val="ConsPlusNormal"/>
        <w:spacing w:line="240" w:lineRule="auto"/>
        <w:ind w:firstLine="0"/>
        <w:rPr>
          <w:rFonts w:ascii="Times New Roman" w:hAnsi="Times New Roman" w:cs="Times New Roman"/>
          <w:b/>
          <w:sz w:val="28"/>
          <w:szCs w:val="28"/>
        </w:rPr>
      </w:pPr>
    </w:p>
    <w:p w:rsidR="00381189" w:rsidRDefault="00381189" w:rsidP="00354725">
      <w:pPr>
        <w:pStyle w:val="ConsPlusNormal"/>
        <w:numPr>
          <w:ilvl w:val="0"/>
          <w:numId w:val="1"/>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381189" w:rsidRDefault="00381189" w:rsidP="00354725">
      <w:pPr>
        <w:pStyle w:val="ConsPlusNormal"/>
        <w:spacing w:line="240" w:lineRule="auto"/>
        <w:ind w:left="1069" w:firstLine="0"/>
        <w:rPr>
          <w:rFonts w:ascii="Times New Roman" w:hAnsi="Times New Roman" w:cs="Times New Roman"/>
          <w:b/>
          <w:sz w:val="28"/>
          <w:szCs w:val="28"/>
        </w:rPr>
      </w:pP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1.1. Настоящий Порядок </w:t>
      </w:r>
      <w:r>
        <w:rPr>
          <w:rFonts w:ascii="Times New Roman" w:hAnsi="Times New Roman" w:cs="Times New Roman"/>
          <w:color w:val="000000"/>
          <w:sz w:val="28"/>
          <w:szCs w:val="28"/>
        </w:rPr>
        <w:t xml:space="preserve">назначения и проведения собрания граждан в целях рассмотрения и обсуждения вопросов внесения инициативных проектов </w:t>
      </w:r>
      <w:r>
        <w:rPr>
          <w:rFonts w:ascii="Times New Roman" w:hAnsi="Times New Roman" w:cs="Times New Roman"/>
          <w:sz w:val="28"/>
          <w:szCs w:val="28"/>
        </w:rPr>
        <w:t xml:space="preserve">в Удачинском сельсовете (далее - Порядок) устанавливает общие положения, а также правила осуществления процедур по </w:t>
      </w:r>
      <w:r>
        <w:rPr>
          <w:rFonts w:ascii="Times New Roman" w:hAnsi="Times New Roman" w:cs="Times New Roman"/>
          <w:color w:val="000000"/>
          <w:sz w:val="28"/>
          <w:szCs w:val="28"/>
        </w:rPr>
        <w:t xml:space="preserve">назначению и проведению собрания граждан в целях рассмотрения и обсуждения вопросов внесения инициативных проектов </w:t>
      </w:r>
      <w:r>
        <w:rPr>
          <w:rFonts w:ascii="Times New Roman" w:hAnsi="Times New Roman" w:cs="Times New Roman"/>
          <w:sz w:val="28"/>
          <w:szCs w:val="28"/>
        </w:rPr>
        <w:t>в Удачинский сельсовет</w:t>
      </w:r>
      <w:r>
        <w:rPr>
          <w:rFonts w:ascii="Times New Roman" w:hAnsi="Times New Roman" w:cs="Times New Roman"/>
          <w:i/>
          <w:sz w:val="28"/>
          <w:szCs w:val="28"/>
        </w:rPr>
        <w:t>.</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1.2. Основные понятия, используемые для целей настоящего Порядка:</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Удачинского сельсовета мероприятий, имеющих приоритетное значение для жителей Удачинского сельсовета, по решению вопросов местного значения или иных вопросов, право решения которых предоставлено органам местного самоуправления Удачинского сельсовета</w:t>
      </w:r>
      <w:r>
        <w:rPr>
          <w:rFonts w:ascii="Times New Roman" w:hAnsi="Times New Roman" w:cs="Times New Roman"/>
          <w:i/>
          <w:sz w:val="28"/>
          <w:szCs w:val="28"/>
        </w:rPr>
        <w:t>.</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Порядок определения части территории Удачинского сельсовета, на которой могут реализовываться инициативные проекты, устанавливается решением представительного органа Удачинского сельсовета</w:t>
      </w:r>
      <w:r>
        <w:rPr>
          <w:rFonts w:ascii="Times New Roman" w:hAnsi="Times New Roman" w:cs="Times New Roman"/>
          <w:i/>
          <w:sz w:val="28"/>
          <w:szCs w:val="28"/>
        </w:rPr>
        <w:t>.</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2) собрание - совместное обсуждение гражданами вопросов внесения инициативных проектов и их рассмотрения, проводимое на части территории муниципального образования Удачинского сельсовета.</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 конференция (собранием делегатов) - совместное обсуждение делегатами вопросов внесения инициативных проектов и их рассмотрения, проводимое на части территории муниципального образования Удачинского сельсовета.</w:t>
      </w:r>
    </w:p>
    <w:p w:rsidR="00381189" w:rsidRPr="00354725" w:rsidRDefault="00381189" w:rsidP="00354725">
      <w:pPr>
        <w:ind w:firstLine="540"/>
        <w:jc w:val="both"/>
        <w:rPr>
          <w:szCs w:val="28"/>
        </w:rPr>
      </w:pPr>
      <w:r w:rsidRPr="00354725">
        <w:rPr>
          <w:szCs w:val="28"/>
        </w:rPr>
        <w:t xml:space="preserve">1.3. В собрании, конференции имеют право принимать участие жители </w:t>
      </w:r>
      <w:r>
        <w:rPr>
          <w:szCs w:val="28"/>
        </w:rPr>
        <w:t>Удачинского сельсовета</w:t>
      </w:r>
      <w:r w:rsidRPr="00354725">
        <w:rPr>
          <w:szCs w:val="28"/>
        </w:rPr>
        <w:t>, достигшие шестнадцатилетнего возраста.</w:t>
      </w:r>
    </w:p>
    <w:p w:rsidR="00381189" w:rsidRDefault="00381189" w:rsidP="00354725">
      <w:pPr>
        <w:pStyle w:val="ConsPlusNormal"/>
        <w:spacing w:line="240" w:lineRule="auto"/>
        <w:ind w:firstLine="709"/>
        <w:rPr>
          <w:rFonts w:ascii="Times New Roman" w:hAnsi="Times New Roman" w:cs="Times New Roman"/>
          <w:sz w:val="28"/>
          <w:szCs w:val="28"/>
        </w:rPr>
      </w:pPr>
      <w:r w:rsidRPr="00354725">
        <w:rPr>
          <w:rFonts w:ascii="Times New Roman" w:hAnsi="Times New Roman" w:cs="Times New Roman"/>
          <w:sz w:val="28"/>
          <w:szCs w:val="28"/>
        </w:rPr>
        <w:t>1.4. Никто не вправе оказывать принудительное воздействие на граждан с целью участия или неучастия в собрании, а также</w:t>
      </w:r>
      <w:r>
        <w:rPr>
          <w:rFonts w:ascii="Times New Roman" w:hAnsi="Times New Roman" w:cs="Times New Roman"/>
          <w:sz w:val="28"/>
          <w:szCs w:val="28"/>
        </w:rPr>
        <w:t xml:space="preserve"> на их свободное волеизъявление. Право граждан на участие в собрании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381189" w:rsidRDefault="00381189" w:rsidP="00354725">
      <w:pPr>
        <w:ind w:firstLine="709"/>
        <w:rPr>
          <w:szCs w:val="28"/>
        </w:rPr>
      </w:pPr>
      <w:r>
        <w:rPr>
          <w:szCs w:val="28"/>
        </w:rPr>
        <w:t>1.5. Собрание, конференция,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Положением о соответствующем собрании, конференции в Удачинском сельсовете</w:t>
      </w:r>
      <w:r>
        <w:rPr>
          <w:i/>
          <w:szCs w:val="28"/>
        </w:rPr>
        <w:t>.</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1.6. 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Удачинском сельсовете и уставом соответствующего территориального общественного самоуправления.</w:t>
      </w:r>
    </w:p>
    <w:p w:rsidR="00381189" w:rsidRDefault="00381189" w:rsidP="00354725">
      <w:pPr>
        <w:pStyle w:val="ConsPlusNormal"/>
        <w:spacing w:line="240" w:lineRule="auto"/>
        <w:ind w:firstLine="0"/>
        <w:rPr>
          <w:rFonts w:ascii="Times New Roman" w:hAnsi="Times New Roman" w:cs="Times New Roman"/>
          <w:sz w:val="28"/>
          <w:szCs w:val="28"/>
        </w:rPr>
      </w:pPr>
    </w:p>
    <w:p w:rsidR="00381189" w:rsidRDefault="00381189" w:rsidP="00354725">
      <w:pPr>
        <w:ind w:firstLine="709"/>
        <w:jc w:val="center"/>
        <w:rPr>
          <w:b/>
          <w:bCs/>
          <w:szCs w:val="28"/>
        </w:rPr>
      </w:pPr>
      <w:r>
        <w:rPr>
          <w:b/>
          <w:bCs/>
          <w:szCs w:val="28"/>
        </w:rPr>
        <w:t>2. ИНИЦИАТИВА ПРОВЕДЕНИЯ И НАЗНАЧЕНИЯ СОБРАНИЙ (КОНФЕРЕНЦИЙ)</w:t>
      </w:r>
    </w:p>
    <w:p w:rsidR="00381189" w:rsidRDefault="00381189" w:rsidP="00354725">
      <w:pPr>
        <w:ind w:firstLine="709"/>
        <w:jc w:val="center"/>
        <w:rPr>
          <w:b/>
          <w:bCs/>
          <w:szCs w:val="28"/>
        </w:rPr>
      </w:pPr>
    </w:p>
    <w:p w:rsidR="00381189" w:rsidRDefault="00381189" w:rsidP="00354725">
      <w:pPr>
        <w:pStyle w:val="ConsPlusNormal"/>
        <w:spacing w:line="240" w:lineRule="auto"/>
        <w:ind w:firstLine="709"/>
        <w:rPr>
          <w:rFonts w:ascii="Times New Roman" w:hAnsi="Times New Roman" w:cs="Times New Roman"/>
          <w:i/>
          <w:sz w:val="28"/>
          <w:szCs w:val="28"/>
        </w:rPr>
      </w:pPr>
      <w:r>
        <w:rPr>
          <w:rFonts w:ascii="Times New Roman" w:hAnsi="Times New Roman" w:cs="Times New Roman"/>
          <w:sz w:val="28"/>
          <w:szCs w:val="28"/>
        </w:rPr>
        <w:t>2.1. Собрание, конференция проводятся по инициативе населения Удачинского сельсовета</w:t>
      </w:r>
      <w:r>
        <w:rPr>
          <w:rFonts w:ascii="Times New Roman" w:hAnsi="Times New Roman" w:cs="Times New Roman"/>
          <w:i/>
          <w:sz w:val="28"/>
          <w:szCs w:val="28"/>
        </w:rPr>
        <w:t xml:space="preserve">. </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Инициатором проведения собраний, конференций от имени населения Удачинского сельсовета может выступать инициативная группа жителей численностью не менее 2-х человек.</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2.2. Инициатива населения Удачинского сельсовета</w:t>
      </w:r>
      <w:r>
        <w:rPr>
          <w:rFonts w:ascii="Times New Roman" w:hAnsi="Times New Roman" w:cs="Times New Roman"/>
          <w:i/>
          <w:sz w:val="28"/>
          <w:szCs w:val="28"/>
        </w:rPr>
        <w:t xml:space="preserve"> о</w:t>
      </w:r>
      <w:r>
        <w:rPr>
          <w:rFonts w:ascii="Times New Roman" w:hAnsi="Times New Roman" w:cs="Times New Roman"/>
          <w:sz w:val="28"/>
          <w:szCs w:val="28"/>
        </w:rPr>
        <w:t xml:space="preserve"> проведении собрания, конференции граждан оформляется протоколом собрания инициативной группы, выдвинувшей инициативу.</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Протокол собрания инициативной группы должен содержать следующие данные:</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инициативный проект (проекты), который предлагается обсудить;</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территория проведения собрания, конференции;</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время, дату и место проведения собрания, конференции;</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количество граждан, имеющих право на участие в собрании, конференции;</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информацию, предусмотренную статьей 26 Федеральным законом от 06.10.2003 № 131-ФЗ «Об общих принципах организации местного самоуправления в Российской Федерации».</w:t>
      </w:r>
    </w:p>
    <w:p w:rsidR="00381189" w:rsidRDefault="00381189" w:rsidP="00354725">
      <w:pPr>
        <w:pStyle w:val="ConsPlusNormal"/>
        <w:spacing w:line="240" w:lineRule="auto"/>
        <w:ind w:firstLine="709"/>
        <w:rPr>
          <w:rFonts w:ascii="Times New Roman" w:hAnsi="Times New Roman" w:cs="Times New Roman"/>
          <w:i/>
          <w:sz w:val="28"/>
          <w:szCs w:val="28"/>
        </w:rPr>
      </w:pPr>
      <w:r>
        <w:rPr>
          <w:rFonts w:ascii="Times New Roman" w:hAnsi="Times New Roman" w:cs="Times New Roman"/>
          <w:sz w:val="28"/>
          <w:szCs w:val="28"/>
        </w:rPr>
        <w:t>2.3. При выдвижении инициативы о проведении собрания, конференции инициативная группа направляет не менее чем за 5 дней до проведения собрания (конференции) обращение в сельский Совет депутатов Удачинского сельсовета</w:t>
      </w:r>
      <w:r>
        <w:rPr>
          <w:rFonts w:ascii="Times New Roman" w:hAnsi="Times New Roman" w:cs="Times New Roman"/>
          <w:i/>
          <w:sz w:val="28"/>
          <w:szCs w:val="28"/>
        </w:rPr>
        <w:t>.</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2.4. 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Вопрос о назначении собрания, конференции рассматривается на очередном заседании сельского Совета депутатов Удачинского сельсовета в соответствии с регламентом Удачинского сельского Совета депутатов Удачинского сельсовета.</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2.5. Удачинский сельский Совет депутатов Удачинского сельсовета вправе провести консультации с инициативной группой о целесообразности проведения собрания, конференции по соответствующему вопросу (вопросам), направить инициативной группе свои замечания, предложения или мотивированные возражения.</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2.6. Собрания, конференции назначаются</w:t>
      </w:r>
      <w:r w:rsidRPr="00983997">
        <w:rPr>
          <w:rFonts w:ascii="Times New Roman" w:hAnsi="Times New Roman" w:cs="Times New Roman"/>
          <w:sz w:val="28"/>
          <w:szCs w:val="28"/>
        </w:rPr>
        <w:t xml:space="preserve"> </w:t>
      </w:r>
      <w:r>
        <w:rPr>
          <w:rFonts w:ascii="Times New Roman" w:hAnsi="Times New Roman" w:cs="Times New Roman"/>
          <w:sz w:val="28"/>
          <w:szCs w:val="28"/>
        </w:rPr>
        <w:t>Удачинским сельским Советом депутатов и проводятся в порядке, установленном настоящим Положением.</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Удачинский сельский Совет депутатов вправе отказать инициативной группе в назначении собрания, конференции. Основанием для отказа может быть только нарушение инициативной группой федеральных законов, законов Красноярского края, муниципальных правовых актов.</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2.7. Подготовку и проведение собраний, конференций осуществляет инициативная группа.</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2.8. В решении Удачинского сельского Совета депутатов о назначении проведения собрания, конференции указываются:</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инициатор проведения собрания, конференции;</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дата, место и время проведения собрания, конференции;</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повестка собрания, конференции;</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территория Удачинского сельсовета, на которой проводится собрание, конференция;</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численность населения данной территории Удачинского сельсовета, имеющего право на участие в проведении собрания или количество делегатов на конференцию;</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лица, ответственные за подготовку и проведение собраний, конференций.</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2.9. Решение о назначении собраний, конференций подлежит официальному опубликованию (обнародованию).</w:t>
      </w:r>
    </w:p>
    <w:p w:rsidR="00381189" w:rsidRDefault="00381189" w:rsidP="00354725">
      <w:pPr>
        <w:pStyle w:val="ConsPlusNormal"/>
        <w:spacing w:line="240" w:lineRule="auto"/>
        <w:ind w:firstLine="709"/>
        <w:rPr>
          <w:rFonts w:ascii="Times New Roman" w:hAnsi="Times New Roman" w:cs="Times New Roman"/>
          <w:sz w:val="28"/>
          <w:szCs w:val="28"/>
        </w:rPr>
      </w:pPr>
    </w:p>
    <w:p w:rsidR="00381189" w:rsidRDefault="00381189" w:rsidP="00354725">
      <w:pPr>
        <w:ind w:firstLine="709"/>
        <w:jc w:val="center"/>
        <w:rPr>
          <w:b/>
          <w:bCs/>
          <w:szCs w:val="28"/>
        </w:rPr>
      </w:pPr>
      <w:r>
        <w:rPr>
          <w:b/>
          <w:bCs/>
          <w:szCs w:val="28"/>
        </w:rPr>
        <w:t>3. ОПОВЕЩЕНИЕ ГРАЖДАН О СОБРАНИЯХ, КОНФЕРЕНЦИЯХ</w:t>
      </w:r>
    </w:p>
    <w:p w:rsidR="00381189" w:rsidRDefault="00381189" w:rsidP="00354725">
      <w:pPr>
        <w:ind w:firstLine="709"/>
        <w:jc w:val="center"/>
        <w:rPr>
          <w:b/>
          <w:bCs/>
          <w:szCs w:val="28"/>
        </w:rPr>
      </w:pP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3.1. Инициатор проведения собрания, конференции не позднее чем через 7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3.2. Инициатор проведения собрания, конференции самостоятельно, с учетом местных условий, определяет способ оповещения граждан.</w:t>
      </w:r>
    </w:p>
    <w:p w:rsidR="00381189" w:rsidRDefault="00381189" w:rsidP="00354725">
      <w:pPr>
        <w:pStyle w:val="ConsPlusNormal"/>
        <w:spacing w:line="240" w:lineRule="auto"/>
        <w:ind w:firstLine="709"/>
        <w:rPr>
          <w:rFonts w:ascii="Times New Roman" w:hAnsi="Times New Roman" w:cs="Times New Roman"/>
          <w:sz w:val="28"/>
          <w:szCs w:val="28"/>
        </w:rPr>
      </w:pPr>
    </w:p>
    <w:p w:rsidR="00381189" w:rsidRDefault="00381189" w:rsidP="00354725">
      <w:pPr>
        <w:ind w:firstLine="709"/>
        <w:jc w:val="center"/>
        <w:rPr>
          <w:b/>
          <w:bCs/>
          <w:szCs w:val="28"/>
        </w:rPr>
      </w:pPr>
      <w:r>
        <w:rPr>
          <w:b/>
          <w:bCs/>
          <w:szCs w:val="28"/>
        </w:rPr>
        <w:t xml:space="preserve">4. ПОРЯДОК ПРОВЕДЕНИЯ СОБРАНИЯ </w:t>
      </w:r>
    </w:p>
    <w:p w:rsidR="00381189" w:rsidRDefault="00381189" w:rsidP="00354725">
      <w:pPr>
        <w:ind w:firstLine="709"/>
        <w:jc w:val="center"/>
        <w:rPr>
          <w:b/>
          <w:bCs/>
          <w:szCs w:val="28"/>
        </w:rPr>
      </w:pP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4.3. Собрание граждан проводится, если общее число граждан, имеющих право на участие в собрании,  превышает 10 человек.</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4.4. Регистрация участников собрания проводится непосредственно перед его проведением ответственными лицами.</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4.5. Собрание открывается ответственным за его проведение лицом, либо одним из членов инициативной группы.</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4.6. Для подсчета голосов при проведении голосования из числа участников собрания избирается счетная комиссия.</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4.7. В голосовании участвуют только граждане, включенные в список участников собрания, зарегистрированные в качестве участников собрания.</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4.8. Секретарь собрания ведет протокол собрания, записывает краткое содержание выступлений по рассматриваемому вопросу (вопросам), принятое решение (обращение).</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4.9. Протокол собрания оформляется в соответствии с настоящим Положением. Решение собрания в течение 5 дней доводится до сведения органов местного самоуправления Удачинского сельсовета и заинтересованных лиц.</w:t>
      </w:r>
    </w:p>
    <w:p w:rsidR="00381189" w:rsidRDefault="00381189" w:rsidP="00354725">
      <w:pPr>
        <w:pStyle w:val="ConsPlusNormal"/>
        <w:spacing w:line="240" w:lineRule="auto"/>
        <w:ind w:firstLine="709"/>
        <w:rPr>
          <w:rFonts w:ascii="Times New Roman" w:hAnsi="Times New Roman" w:cs="Times New Roman"/>
          <w:sz w:val="28"/>
          <w:szCs w:val="28"/>
        </w:rPr>
      </w:pPr>
    </w:p>
    <w:p w:rsidR="00381189" w:rsidRDefault="00381189" w:rsidP="00354725">
      <w:pPr>
        <w:ind w:firstLine="709"/>
        <w:jc w:val="center"/>
        <w:rPr>
          <w:b/>
          <w:bCs/>
          <w:szCs w:val="28"/>
        </w:rPr>
      </w:pPr>
      <w:r>
        <w:rPr>
          <w:b/>
          <w:bCs/>
          <w:szCs w:val="28"/>
        </w:rPr>
        <w:t>5. ПОЛНОМОЧИЯ СОБРАНИЯ (КОНФЕРЕНЦИИ)</w:t>
      </w:r>
    </w:p>
    <w:p w:rsidR="00381189" w:rsidRDefault="00381189" w:rsidP="00354725">
      <w:pPr>
        <w:ind w:firstLine="709"/>
        <w:jc w:val="center"/>
        <w:rPr>
          <w:b/>
          <w:bCs/>
          <w:szCs w:val="28"/>
        </w:rPr>
      </w:pP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5.1. К полномочиям собрания (конференции) относятся:</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iCs/>
          <w:sz w:val="28"/>
          <w:szCs w:val="28"/>
        </w:rPr>
        <w:t>- </w:t>
      </w:r>
      <w:r>
        <w:rPr>
          <w:rFonts w:ascii="Times New Roman" w:hAnsi="Times New Roman" w:cs="Times New Roman"/>
          <w:sz w:val="28"/>
          <w:szCs w:val="28"/>
        </w:rPr>
        <w:t>обсуждение вопросов внесения инициативных проектов и их рассмотрения;</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внесение предложений и рекомендаций по обсуждаемым вопросам на собрании;</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осуществление иных полномочий, предусмотренных действующим законодательством.</w:t>
      </w:r>
    </w:p>
    <w:p w:rsidR="00381189" w:rsidRDefault="00381189" w:rsidP="00354725">
      <w:pPr>
        <w:pStyle w:val="ConsPlusNormal"/>
        <w:spacing w:line="240" w:lineRule="auto"/>
        <w:ind w:firstLine="709"/>
        <w:rPr>
          <w:rFonts w:ascii="Times New Roman" w:hAnsi="Times New Roman" w:cs="Times New Roman"/>
          <w:sz w:val="28"/>
          <w:szCs w:val="28"/>
        </w:rPr>
      </w:pPr>
    </w:p>
    <w:p w:rsidR="00381189" w:rsidRDefault="00381189" w:rsidP="00354725">
      <w:pPr>
        <w:ind w:firstLine="709"/>
        <w:jc w:val="center"/>
        <w:rPr>
          <w:b/>
          <w:bCs/>
          <w:szCs w:val="28"/>
        </w:rPr>
      </w:pPr>
      <w:r>
        <w:rPr>
          <w:b/>
          <w:bCs/>
          <w:szCs w:val="28"/>
        </w:rPr>
        <w:t>6. ИТОГИ СОБРАНИЙ (КОНФЕРЕНЦИЙ)</w:t>
      </w:r>
    </w:p>
    <w:p w:rsidR="00381189" w:rsidRDefault="00381189" w:rsidP="00354725">
      <w:pPr>
        <w:ind w:firstLine="709"/>
        <w:jc w:val="center"/>
        <w:rPr>
          <w:b/>
          <w:bCs/>
          <w:szCs w:val="28"/>
        </w:rPr>
      </w:pP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6.1. Ход и итоги собрания (конференции) оформляются протоколом. </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Протокол должен содержать следующие данные:</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дата, время и место проведения собрания (конференции);</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инициатор проведения собрания (конференции);</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состав президиума собрания (конференции);</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состав счетной комиссии собрания (конференции);</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адреса домов и номера подъездов, жители которых участвуют в собрании (конференции);</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количество граждан, имеющих право на участие в собрании или делегатов, избранных на конференцию;</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количество граждан, зарегистрированных в качестве участников собрания или делегатов конференции;</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полная формулировка рассматриваемого инициативного проекта (проектов), выносимого на голосование;</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результаты голосования и принятое решение;</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подпись председателя и секретаря собрания (конференции).</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6.2. 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 Удачинского сельсовета.</w:t>
      </w: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6.3. Решения,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Удачинского сельсовета, к компетенции которых отнесено решение содержащихся в обращениях вопросов, в течение 30 дней со дня направления с направлением письменного ответа.</w:t>
      </w:r>
    </w:p>
    <w:p w:rsidR="00381189" w:rsidRDefault="00381189" w:rsidP="00354725">
      <w:pPr>
        <w:pStyle w:val="ConsPlusNormal"/>
        <w:spacing w:line="240" w:lineRule="auto"/>
        <w:ind w:firstLine="709"/>
        <w:rPr>
          <w:rFonts w:ascii="Times New Roman" w:hAnsi="Times New Roman" w:cs="Times New Roman"/>
          <w:i/>
          <w:sz w:val="28"/>
          <w:szCs w:val="28"/>
        </w:rPr>
      </w:pPr>
      <w:r>
        <w:rPr>
          <w:rFonts w:ascii="Times New Roman" w:hAnsi="Times New Roman" w:cs="Times New Roman"/>
          <w:sz w:val="28"/>
          <w:szCs w:val="28"/>
        </w:rPr>
        <w:t xml:space="preserve">6.4. Итоги собраний (конференций) подлежат официальному </w:t>
      </w:r>
      <w:r>
        <w:rPr>
          <w:rFonts w:ascii="Times New Roman" w:hAnsi="Times New Roman" w:cs="Times New Roman"/>
          <w:i/>
          <w:sz w:val="28"/>
          <w:szCs w:val="28"/>
        </w:rPr>
        <w:t>опубликованию (обнародованию).</w:t>
      </w:r>
    </w:p>
    <w:p w:rsidR="00381189" w:rsidRDefault="00381189" w:rsidP="00354725">
      <w:pPr>
        <w:pStyle w:val="ConsPlusNormal"/>
        <w:spacing w:line="240" w:lineRule="auto"/>
        <w:ind w:firstLine="709"/>
        <w:rPr>
          <w:rFonts w:ascii="Times New Roman" w:hAnsi="Times New Roman" w:cs="Times New Roman"/>
          <w:i/>
          <w:sz w:val="28"/>
          <w:szCs w:val="28"/>
        </w:rPr>
      </w:pPr>
    </w:p>
    <w:p w:rsidR="00381189" w:rsidRDefault="00381189" w:rsidP="00354725">
      <w:pPr>
        <w:ind w:firstLine="709"/>
        <w:jc w:val="center"/>
        <w:rPr>
          <w:b/>
          <w:bCs/>
          <w:szCs w:val="28"/>
        </w:rPr>
      </w:pPr>
      <w:r>
        <w:rPr>
          <w:b/>
          <w:bCs/>
          <w:szCs w:val="28"/>
        </w:rPr>
        <w:t>7. ФИНАНСИРОВАНИЕ МЕРОПРИЯТИЙ</w:t>
      </w:r>
    </w:p>
    <w:p w:rsidR="00381189" w:rsidRDefault="00381189" w:rsidP="00354725">
      <w:pPr>
        <w:ind w:firstLine="709"/>
        <w:jc w:val="center"/>
        <w:rPr>
          <w:b/>
          <w:bCs/>
          <w:szCs w:val="28"/>
        </w:rPr>
      </w:pPr>
    </w:p>
    <w:p w:rsidR="00381189" w:rsidRDefault="00381189" w:rsidP="00354725">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7.1. Финансовое обеспечение мероприятий, связанных с подготовкой и проведением собраний (конференций) является расходным обязательством </w:t>
      </w:r>
      <w:bookmarkStart w:id="0" w:name="_GoBack"/>
      <w:bookmarkEnd w:id="0"/>
      <w:r>
        <w:rPr>
          <w:rFonts w:ascii="Times New Roman" w:hAnsi="Times New Roman" w:cs="Times New Roman"/>
          <w:sz w:val="28"/>
          <w:szCs w:val="28"/>
        </w:rPr>
        <w:t>Удачинского сельсовета.</w:t>
      </w:r>
    </w:p>
    <w:sectPr w:rsidR="00381189" w:rsidSect="00DA7F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189" w:rsidRDefault="00381189" w:rsidP="00354725">
      <w:r>
        <w:separator/>
      </w:r>
    </w:p>
  </w:endnote>
  <w:endnote w:type="continuationSeparator" w:id="0">
    <w:p w:rsidR="00381189" w:rsidRDefault="00381189" w:rsidP="00354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189" w:rsidRDefault="00381189" w:rsidP="00354725">
      <w:r>
        <w:separator/>
      </w:r>
    </w:p>
  </w:footnote>
  <w:footnote w:type="continuationSeparator" w:id="0">
    <w:p w:rsidR="00381189" w:rsidRDefault="00381189" w:rsidP="003547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434DF"/>
    <w:multiLevelType w:val="hybridMultilevel"/>
    <w:tmpl w:val="A25635E4"/>
    <w:lvl w:ilvl="0" w:tplc="138AD32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47F"/>
    <w:rsid w:val="0015391C"/>
    <w:rsid w:val="00174992"/>
    <w:rsid w:val="001E58CC"/>
    <w:rsid w:val="002753B2"/>
    <w:rsid w:val="00284B81"/>
    <w:rsid w:val="00286BE4"/>
    <w:rsid w:val="002D62D5"/>
    <w:rsid w:val="003359EA"/>
    <w:rsid w:val="00354725"/>
    <w:rsid w:val="00381189"/>
    <w:rsid w:val="003B547F"/>
    <w:rsid w:val="003D52D9"/>
    <w:rsid w:val="00446EDF"/>
    <w:rsid w:val="004B05C7"/>
    <w:rsid w:val="005536D3"/>
    <w:rsid w:val="0056055C"/>
    <w:rsid w:val="005C1E3B"/>
    <w:rsid w:val="005E4F75"/>
    <w:rsid w:val="006073C7"/>
    <w:rsid w:val="0066702E"/>
    <w:rsid w:val="00692B44"/>
    <w:rsid w:val="0073188C"/>
    <w:rsid w:val="007371BB"/>
    <w:rsid w:val="008D1061"/>
    <w:rsid w:val="008D4CD3"/>
    <w:rsid w:val="009114F7"/>
    <w:rsid w:val="00983997"/>
    <w:rsid w:val="0099450B"/>
    <w:rsid w:val="009A4334"/>
    <w:rsid w:val="009D4C99"/>
    <w:rsid w:val="00A4400C"/>
    <w:rsid w:val="00AC244F"/>
    <w:rsid w:val="00C02E38"/>
    <w:rsid w:val="00C771A2"/>
    <w:rsid w:val="00C86D26"/>
    <w:rsid w:val="00CA5217"/>
    <w:rsid w:val="00DA7F7E"/>
    <w:rsid w:val="00E45CA8"/>
    <w:rsid w:val="00E7585D"/>
    <w:rsid w:val="00EC4F67"/>
    <w:rsid w:val="00F14D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25"/>
    <w:rPr>
      <w:rFonts w:ascii="Times New Roman" w:eastAsia="Times New Roman" w:hAnsi="Times New Roman"/>
      <w:sz w:val="28"/>
      <w:szCs w:val="20"/>
    </w:rPr>
  </w:style>
  <w:style w:type="paragraph" w:styleId="Heading2">
    <w:name w:val="heading 2"/>
    <w:basedOn w:val="Normal"/>
    <w:next w:val="Normal"/>
    <w:link w:val="Heading2Char"/>
    <w:uiPriority w:val="99"/>
    <w:qFormat/>
    <w:rsid w:val="00354725"/>
    <w:pPr>
      <w:keepNext/>
      <w:jc w:val="center"/>
      <w:outlineLvl w:val="1"/>
    </w:pPr>
    <w:rPr>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54725"/>
    <w:rPr>
      <w:rFonts w:ascii="Times New Roman" w:hAnsi="Times New Roman" w:cs="Times New Roman"/>
      <w:sz w:val="28"/>
      <w:szCs w:val="28"/>
      <w:lang w:eastAsia="ru-RU"/>
    </w:rPr>
  </w:style>
  <w:style w:type="paragraph" w:styleId="FootnoteText">
    <w:name w:val="footnote text"/>
    <w:basedOn w:val="Normal"/>
    <w:link w:val="FootnoteTextChar"/>
    <w:uiPriority w:val="99"/>
    <w:semiHidden/>
    <w:rsid w:val="00354725"/>
    <w:rPr>
      <w:sz w:val="20"/>
    </w:rPr>
  </w:style>
  <w:style w:type="character" w:customStyle="1" w:styleId="FootnoteTextChar">
    <w:name w:val="Footnote Text Char"/>
    <w:basedOn w:val="DefaultParagraphFont"/>
    <w:link w:val="FootnoteText"/>
    <w:uiPriority w:val="99"/>
    <w:semiHidden/>
    <w:locked/>
    <w:rsid w:val="00354725"/>
    <w:rPr>
      <w:rFonts w:ascii="Times New Roman" w:hAnsi="Times New Roman" w:cs="Times New Roman"/>
      <w:sz w:val="20"/>
      <w:szCs w:val="20"/>
      <w:lang w:eastAsia="ru-RU"/>
    </w:rPr>
  </w:style>
  <w:style w:type="paragraph" w:customStyle="1" w:styleId="ConsPlusTitle">
    <w:name w:val="ConsPlusTitle"/>
    <w:uiPriority w:val="99"/>
    <w:rsid w:val="00354725"/>
    <w:pPr>
      <w:autoSpaceDE w:val="0"/>
      <w:autoSpaceDN w:val="0"/>
      <w:adjustRightInd w:val="0"/>
      <w:spacing w:line="276" w:lineRule="auto"/>
      <w:jc w:val="both"/>
    </w:pPr>
    <w:rPr>
      <w:rFonts w:ascii="Times New Roman" w:hAnsi="Times New Roman"/>
      <w:b/>
      <w:bCs/>
      <w:sz w:val="28"/>
      <w:szCs w:val="28"/>
      <w:lang w:eastAsia="en-US"/>
    </w:rPr>
  </w:style>
  <w:style w:type="paragraph" w:customStyle="1" w:styleId="ConsPlusNormal">
    <w:name w:val="ConsPlusNormal"/>
    <w:uiPriority w:val="99"/>
    <w:rsid w:val="00354725"/>
    <w:pPr>
      <w:autoSpaceDE w:val="0"/>
      <w:autoSpaceDN w:val="0"/>
      <w:adjustRightInd w:val="0"/>
      <w:spacing w:line="276" w:lineRule="auto"/>
      <w:ind w:firstLine="720"/>
      <w:jc w:val="both"/>
    </w:pPr>
    <w:rPr>
      <w:rFonts w:ascii="Arial" w:hAnsi="Arial" w:cs="Arial"/>
      <w:sz w:val="20"/>
      <w:szCs w:val="20"/>
      <w:lang w:eastAsia="en-US"/>
    </w:rPr>
  </w:style>
  <w:style w:type="character" w:styleId="FootnoteReference">
    <w:name w:val="footnote reference"/>
    <w:basedOn w:val="DefaultParagraphFont"/>
    <w:uiPriority w:val="99"/>
    <w:semiHidden/>
    <w:rsid w:val="00354725"/>
    <w:rPr>
      <w:rFonts w:cs="Times New Roman"/>
      <w:vertAlign w:val="superscript"/>
    </w:rPr>
  </w:style>
  <w:style w:type="character" w:customStyle="1" w:styleId="apple-style-span">
    <w:name w:val="apple-style-span"/>
    <w:basedOn w:val="DefaultParagraphFont"/>
    <w:uiPriority w:val="99"/>
    <w:rsid w:val="00C771A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066416607">
      <w:marLeft w:val="0"/>
      <w:marRight w:val="0"/>
      <w:marTop w:val="0"/>
      <w:marBottom w:val="0"/>
      <w:divBdr>
        <w:top w:val="none" w:sz="0" w:space="0" w:color="auto"/>
        <w:left w:val="none" w:sz="0" w:space="0" w:color="auto"/>
        <w:bottom w:val="none" w:sz="0" w:space="0" w:color="auto"/>
        <w:right w:val="none" w:sz="0" w:space="0" w:color="auto"/>
      </w:divBdr>
    </w:div>
    <w:div w:id="2066416608">
      <w:marLeft w:val="0"/>
      <w:marRight w:val="0"/>
      <w:marTop w:val="0"/>
      <w:marBottom w:val="0"/>
      <w:divBdr>
        <w:top w:val="none" w:sz="0" w:space="0" w:color="auto"/>
        <w:left w:val="none" w:sz="0" w:space="0" w:color="auto"/>
        <w:bottom w:val="none" w:sz="0" w:space="0" w:color="auto"/>
        <w:right w:val="none" w:sz="0" w:space="0" w:color="auto"/>
      </w:divBdr>
    </w:div>
    <w:div w:id="2066416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6</Pages>
  <Words>1726</Words>
  <Characters>9843</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 Главе Сучковского сельсовета Саяускене А</dc:title>
  <dc:subject/>
  <dc:creator>Петрова Ольга Станиславовна</dc:creator>
  <cp:keywords/>
  <dc:description/>
  <cp:lastModifiedBy>user</cp:lastModifiedBy>
  <cp:revision>12</cp:revision>
  <cp:lastPrinted>2021-04-20T06:51:00Z</cp:lastPrinted>
  <dcterms:created xsi:type="dcterms:W3CDTF">2021-03-30T04:18:00Z</dcterms:created>
  <dcterms:modified xsi:type="dcterms:W3CDTF">2021-05-11T00:54:00Z</dcterms:modified>
</cp:coreProperties>
</file>