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7"/>
      </w:tblGrid>
      <w:tr w:rsidR="004A6F44" w:rsidRPr="004A6F44" w:rsidTr="004A6F44">
        <w:tc>
          <w:tcPr>
            <w:tcW w:w="9287" w:type="dxa"/>
            <w:tcBorders>
              <w:bottom w:val="single" w:sz="4" w:space="0" w:color="auto"/>
            </w:tcBorders>
          </w:tcPr>
          <w:p w:rsidR="004A6F44" w:rsidRPr="004A6F44" w:rsidRDefault="004A6F44" w:rsidP="004A6F4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905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F44">
              <w:rPr>
                <w:rFonts w:ascii="Times New Roman" w:eastAsia="Times New Roman" w:hAnsi="Times New Roman" w:cs="Times New Roman"/>
                <w:b/>
                <w:color w:val="auto"/>
              </w:rPr>
              <w:t>КОНТРОЛЬНО-СЧЕТНЫЙ  ОРГАН БОЛЬШЕУЛУЙСКОГО  РАЙОНА</w:t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F44">
              <w:rPr>
                <w:rFonts w:ascii="Times New Roman" w:eastAsia="Times New Roman" w:hAnsi="Times New Roman" w:cs="Times New Roman"/>
                <w:b/>
                <w:color w:val="auto"/>
              </w:rPr>
              <w:t>КРАСНОЯРСКОГО КРАЯ</w:t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4A6F44" w:rsidRPr="004A6F44" w:rsidRDefault="00A42ACC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</w:t>
      </w:r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ул.Революции </w:t>
      </w:r>
      <w:r w:rsidR="00CF3B6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д. 11</w:t>
      </w:r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,</w:t>
      </w:r>
      <w:r w:rsidR="00CF3B6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с.Большой Улуй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Красноярский край, </w:t>
      </w:r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662110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Тел. конт.</w:t>
      </w:r>
      <w:r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: 8 (39159) 2-14-91</w:t>
      </w:r>
    </w:p>
    <w:p w:rsidR="004A6F44" w:rsidRPr="00A42ACC" w:rsidRDefault="00A42ACC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</w:pPr>
      <w:r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E</w:t>
      </w:r>
      <w:r w:rsidR="004A6F44"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-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mail</w:t>
      </w:r>
      <w:r w:rsidR="004A6F44"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 xml:space="preserve">: </w:t>
      </w:r>
      <w:hyperlink r:id="rId8" w:history="1"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ksorg</w:t>
        </w:r>
        <w:r w:rsidR="004A6F44" w:rsidRPr="00A42ACC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@</w:t>
        </w:r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mail</w:t>
        </w:r>
        <w:r w:rsidR="004A6F44" w:rsidRPr="00A42ACC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.</w:t>
        </w:r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ru</w:t>
        </w:r>
      </w:hyperlink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</w:p>
    <w:tbl>
      <w:tblPr>
        <w:tblW w:w="0" w:type="auto"/>
        <w:tblLook w:val="01E0"/>
      </w:tblPr>
      <w:tblGrid>
        <w:gridCol w:w="9570"/>
      </w:tblGrid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A42ACC" w:rsidRPr="00A42ACC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УТВЕРЖДАЮ </w:t>
            </w:r>
          </w:p>
          <w:p w:rsidR="00DF58E4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Председатель</w:t>
            </w:r>
            <w:r w:rsidR="00DF58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A42ACC" w:rsidRPr="00A42ACC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Контрольно- счетного органа Большеулуйского района</w:t>
            </w:r>
          </w:p>
          <w:p w:rsidR="00A42ACC" w:rsidRPr="00A42ACC" w:rsidRDefault="00A42ACC" w:rsidP="00A42ACC">
            <w:pPr>
              <w:widowControl/>
              <w:ind w:left="567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42ACC" w:rsidRPr="00A42ACC" w:rsidRDefault="00A42ACC" w:rsidP="00DF58E4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________ Л. П. Королькова </w:t>
            </w:r>
          </w:p>
          <w:p w:rsidR="00A42ACC" w:rsidRPr="00A42ACC" w:rsidRDefault="00A42ACC" w:rsidP="00DF58E4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DF58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F37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DF58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» </w:t>
            </w:r>
            <w:r w:rsidR="003F37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января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202</w:t>
            </w:r>
            <w:r w:rsidR="003F37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</w:t>
            </w:r>
          </w:p>
          <w:p w:rsidR="00A42ACC" w:rsidRPr="00A42ACC" w:rsidRDefault="00A42ACC" w:rsidP="00A42A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AD5610" w:rsidRPr="00AD5610" w:rsidRDefault="00AD5610" w:rsidP="00AD56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Заключение</w:t>
      </w:r>
    </w:p>
    <w:p w:rsidR="00AD5610" w:rsidRDefault="00AD5610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дополнительной финансово-экономической экспертизы </w:t>
      </w:r>
    </w:p>
    <w:p w:rsidR="00AD5610" w:rsidRDefault="00AD5610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проекта Постановления администрации Большеулуйского района </w:t>
      </w:r>
    </w:p>
    <w:p w:rsidR="00AD5610" w:rsidRPr="00AD5610" w:rsidRDefault="00AD5610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«О внесении изменений в Постановление администрации Большеулуйского района от 14.08.2018г. № 225-п «Об утверждении муниципальной программы «Развитие субъектов малого и среднего предпринимательства в Большеулуйском районе»</w:t>
      </w:r>
    </w:p>
    <w:p w:rsidR="00AD5610" w:rsidRPr="00AD5610" w:rsidRDefault="00AD5610" w:rsidP="00AD5610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D5610" w:rsidRPr="00AD5610" w:rsidRDefault="007F3152" w:rsidP="00AD561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«20</w:t>
      </w:r>
      <w:r w:rsidR="00AD5610" w:rsidRPr="00AD56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января</w:t>
      </w:r>
      <w:r w:rsidR="00AD5610" w:rsidRPr="00AD56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</w:t>
      </w:r>
      <w:r w:rsidR="00AD5610" w:rsidRPr="00AD56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года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№</w:t>
      </w:r>
      <w:r w:rsidR="00087F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01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AD5610" w:rsidRPr="00AD561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5610" w:rsidRPr="007F3152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3152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экспертное заключение подготовлено инспектором Контрольно-счетного органа Риттер И.Н. на основании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157 Бюджетного кодекса Российской Федерации, ст. 37.1 Устава Большеулуйского района, ст. 5 Положения о Контрольно-счетном органе Большеулуйского района утвержденного решением Большеулуйского районного Совета депутатов от 26.09.2012 № 162 (далее по тексту – Положения о КСО).</w:t>
      </w:r>
    </w:p>
    <w:p w:rsidR="00AD5610" w:rsidRPr="00BF16A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16A0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п. п. 7 п. 2 ст. 9 6-ФЗ, ст. 5 Положения о КСО, Контрольно-счетный орган наделен полномочиями по финансово-экономической экспертизе проектов муниципальных правовых актов в части, касающейся расходных обязательств Большеулуйского района, а также муниципальных программ.</w:t>
      </w:r>
    </w:p>
    <w:p w:rsidR="00AD561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16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Представленный на экспертизу проект Постановления администрации Большеулуйского района «О внесении изменений в муниципальную программу «Об утверждении муниципальной программы ««Развитие субъектов малого и </w:t>
      </w:r>
      <w:r w:rsidRPr="00BF16A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среднего предпринимательства в Большеулуйском районе» (далее проект Программы) </w:t>
      </w:r>
      <w:r w:rsidR="005C4680" w:rsidRPr="00BF16A0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подготовлен и внесен на рассмотрение в</w:t>
      </w:r>
      <w:r w:rsidRPr="00BF16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Контрольно-счетный орган Большеулуйского района (далее Контрольно-счетный орган) Администрацией Большеулуйского района 0</w:t>
      </w:r>
      <w:r w:rsidR="00BF16A0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BF16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F16A0">
        <w:rPr>
          <w:rFonts w:ascii="Times New Roman" w:eastAsia="Times New Roman" w:hAnsi="Times New Roman" w:cs="Times New Roman"/>
          <w:color w:val="auto"/>
          <w:sz w:val="28"/>
          <w:szCs w:val="28"/>
        </w:rPr>
        <w:t>января</w:t>
      </w:r>
      <w:r w:rsidRPr="00BF16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BF16A0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BF16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 </w:t>
      </w:r>
    </w:p>
    <w:p w:rsidR="000E128C" w:rsidRDefault="000E128C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2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подготовке Заключения </w:t>
      </w:r>
      <w:r w:rsidR="00C805B8" w:rsidRPr="00C805B8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Контрольно-счетны</w:t>
      </w:r>
      <w:r w:rsidR="00C805B8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C805B8" w:rsidRPr="00C805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</w:t>
      </w:r>
      <w:r w:rsidR="00C805B8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C805B8" w:rsidRPr="00C805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E128C">
        <w:rPr>
          <w:rFonts w:ascii="Times New Roman" w:eastAsia="Times New Roman" w:hAnsi="Times New Roman" w:cs="Times New Roman"/>
          <w:color w:val="auto"/>
          <w:sz w:val="28"/>
          <w:szCs w:val="28"/>
        </w:rPr>
        <w:t>были использованы</w:t>
      </w:r>
      <w:r w:rsidR="00C805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проанализированы</w:t>
      </w:r>
      <w:r w:rsidRPr="000E12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следующие документы:</w:t>
      </w:r>
    </w:p>
    <w:p w:rsidR="000E128C" w:rsidRDefault="000E128C" w:rsidP="000E12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0E12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Постановления администрации Большеулуйского района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14.08.2018 № 225-п </w:t>
      </w:r>
      <w:r w:rsidRPr="000E128C">
        <w:rPr>
          <w:rFonts w:ascii="Times New Roman" w:eastAsia="Times New Roman" w:hAnsi="Times New Roman" w:cs="Times New Roman"/>
          <w:color w:val="auto"/>
          <w:sz w:val="28"/>
          <w:szCs w:val="28"/>
        </w:rPr>
        <w:t>«О внесении изменений в Постановление администрации Большеулуйского района «Об утверждении муниципальной программы «Развитие субъектов малого и среднего предпринимательства в Большеулуйском районе»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0E128C" w:rsidRDefault="000E128C" w:rsidP="000E12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0E12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Решение Большеулуйского районного Совета депутатов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24 декабря 2020 года № 6 «</w:t>
      </w:r>
      <w:r w:rsidRPr="000E128C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и дополнений в Решение Большеулуйского районного Совета депутатов 26  декабря 2019 года   № 142 «О бюджете муниципального района на 2020 год и плановый период  2021 - 2022 годов»</w:t>
      </w:r>
      <w:r w:rsidR="00BA7005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:rsidR="00C805B8" w:rsidRDefault="00C805B8" w:rsidP="00C805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Решение</w:t>
      </w:r>
      <w:r w:rsidRPr="00C805B8">
        <w:t xml:space="preserve"> </w:t>
      </w:r>
      <w:r w:rsidRPr="000E12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Большеулуйского районного Совета депутатов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24 декабря 2020 года № 7 «</w:t>
      </w:r>
      <w:r w:rsidRPr="00C805B8">
        <w:rPr>
          <w:rFonts w:ascii="Times New Roman" w:eastAsia="Times New Roman" w:hAnsi="Times New Roman" w:cs="Times New Roman"/>
          <w:color w:val="auto"/>
          <w:sz w:val="28"/>
          <w:szCs w:val="28"/>
        </w:rPr>
        <w:t>О бюджете муниципального района на 2021 год и плановый период  2022 - 2023 годов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:rsidR="00C805B8" w:rsidRDefault="00C805B8" w:rsidP="00C805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пояснительная записка к муниципальной программе;</w:t>
      </w:r>
    </w:p>
    <w:p w:rsidR="00C805B8" w:rsidRDefault="00C805B8" w:rsidP="00C805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финансово-экономическое обоснование</w:t>
      </w:r>
      <w:r w:rsidRPr="00C805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 муниципальной программе;</w:t>
      </w:r>
    </w:p>
    <w:p w:rsidR="00BA7005" w:rsidRDefault="00BA7005" w:rsidP="000E12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BA70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Большеулуйского района от 30.07.2013 № 270</w:t>
      </w:r>
      <w:r w:rsidRPr="00BA7005">
        <w:rPr>
          <w:rFonts w:ascii="Times New Roman" w:eastAsia="Times New Roman" w:hAnsi="Times New Roman" w:cs="Times New Roman"/>
          <w:color w:val="auto"/>
          <w:sz w:val="28"/>
          <w:szCs w:val="28"/>
        </w:rPr>
        <w:t>-п «Об утверждении Порядка принятия решений о разработке  муниципальных программ  Большеулуйского района, их формировании и реализации»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11605" w:rsidRDefault="00A11605" w:rsidP="00A1160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5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Мероприятие проведено: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19-20</w:t>
      </w:r>
      <w:r w:rsidRPr="00C805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января</w:t>
      </w:r>
      <w:r w:rsidRPr="00C805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C805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C805B8" w:rsidRPr="00BF16A0" w:rsidRDefault="00C805B8" w:rsidP="000E128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5B8">
        <w:rPr>
          <w:rFonts w:ascii="Times New Roman" w:eastAsia="Times New Roman" w:hAnsi="Times New Roman" w:cs="Times New Roman"/>
          <w:color w:val="auto"/>
          <w:sz w:val="28"/>
          <w:szCs w:val="28"/>
        </w:rPr>
        <w:t>По результатам финансово-экономической экспертизы установлено следующее:</w:t>
      </w:r>
    </w:p>
    <w:p w:rsidR="00AD5610" w:rsidRPr="00C805B8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5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Ответственным исполнителем муниципальной программы является Администрация Большеулуйского района. </w:t>
      </w:r>
    </w:p>
    <w:p w:rsidR="00AD5610" w:rsidRPr="00C805B8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5B8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Основанием для разработки муниципальной программы является ст. 179 Бюджетного Кодекса РФ, Постановление администрации Большеулуйского района от 30.07.2013 №270-п «Об утверждении Порядка принятия решений о разработке муниципальных программ Большеулуйского района, их формировании и реализации» (далее Порядок № 270).</w:t>
      </w:r>
    </w:p>
    <w:p w:rsidR="001A07DF" w:rsidRDefault="001A07DF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0ED9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представленным проектом П</w:t>
      </w:r>
      <w:r w:rsidR="003F0ED9">
        <w:rPr>
          <w:rFonts w:ascii="Times New Roman" w:eastAsia="Times New Roman" w:hAnsi="Times New Roman" w:cs="Times New Roman"/>
          <w:color w:val="auto"/>
          <w:sz w:val="28"/>
          <w:szCs w:val="28"/>
        </w:rPr>
        <w:t>рограммы</w:t>
      </w:r>
      <w:r w:rsidRPr="003F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предлагается внести изменения в проект Программы в части приведения в соответствии</w:t>
      </w:r>
      <w:r w:rsidRPr="001A07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объёмов финансирования в 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A07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согласно </w:t>
      </w:r>
      <w:r w:rsidR="003F0ED9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1A07DF">
        <w:rPr>
          <w:rFonts w:ascii="Times New Roman" w:eastAsia="Times New Roman" w:hAnsi="Times New Roman" w:cs="Times New Roman"/>
          <w:color w:val="auto"/>
          <w:sz w:val="28"/>
          <w:szCs w:val="28"/>
        </w:rPr>
        <w:t>ешения сессии районного Совета депутатов от 2</w:t>
      </w:r>
      <w:r w:rsidR="003F0ED9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1A07DF">
        <w:rPr>
          <w:rFonts w:ascii="Times New Roman" w:eastAsia="Times New Roman" w:hAnsi="Times New Roman" w:cs="Times New Roman"/>
          <w:color w:val="auto"/>
          <w:sz w:val="28"/>
          <w:szCs w:val="28"/>
        </w:rPr>
        <w:t>.12.20</w:t>
      </w:r>
      <w:r w:rsidR="003F0ED9">
        <w:rPr>
          <w:rFonts w:ascii="Times New Roman" w:eastAsia="Times New Roman" w:hAnsi="Times New Roman" w:cs="Times New Roman"/>
          <w:color w:val="auto"/>
          <w:sz w:val="28"/>
          <w:szCs w:val="28"/>
        </w:rPr>
        <w:t>20г. № 6</w:t>
      </w:r>
      <w:r w:rsidRPr="001A07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Решение Большеулуйского р</w:t>
      </w:r>
      <w:r w:rsidR="003F0ED9">
        <w:rPr>
          <w:rFonts w:ascii="Times New Roman" w:eastAsia="Times New Roman" w:hAnsi="Times New Roman" w:cs="Times New Roman"/>
          <w:color w:val="auto"/>
          <w:sz w:val="28"/>
          <w:szCs w:val="28"/>
        </w:rPr>
        <w:t>айонного Совета депутатов» от 26</w:t>
      </w:r>
      <w:r w:rsidRPr="001A07DF">
        <w:rPr>
          <w:rFonts w:ascii="Times New Roman" w:eastAsia="Times New Roman" w:hAnsi="Times New Roman" w:cs="Times New Roman"/>
          <w:color w:val="auto"/>
          <w:sz w:val="28"/>
          <w:szCs w:val="28"/>
        </w:rPr>
        <w:t>.12.201</w:t>
      </w:r>
      <w:r w:rsidR="003F0ED9">
        <w:rPr>
          <w:rFonts w:ascii="Times New Roman" w:eastAsia="Times New Roman" w:hAnsi="Times New Roman" w:cs="Times New Roman"/>
          <w:color w:val="auto"/>
          <w:sz w:val="28"/>
          <w:szCs w:val="28"/>
        </w:rPr>
        <w:t>9  № 142</w:t>
      </w:r>
      <w:r w:rsidRPr="001A07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бюджете муниципального района на 20</w:t>
      </w:r>
      <w:r w:rsidR="003F0ED9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1A07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и плановый период  202</w:t>
      </w:r>
      <w:r w:rsidR="003F0ED9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1A07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- 202</w:t>
      </w:r>
      <w:r w:rsidR="003F0ED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1A07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годов», в части приведения в соответствии объёмов финансирования на 202</w:t>
      </w:r>
      <w:r w:rsidR="003F0ED9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1A07DF">
        <w:rPr>
          <w:rFonts w:ascii="Times New Roman" w:eastAsia="Times New Roman" w:hAnsi="Times New Roman" w:cs="Times New Roman"/>
          <w:color w:val="auto"/>
          <w:sz w:val="28"/>
          <w:szCs w:val="28"/>
        </w:rPr>
        <w:t>-202</w:t>
      </w:r>
      <w:r w:rsidR="003F0ED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1A07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 согласно </w:t>
      </w:r>
      <w:r w:rsidR="003F0ED9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1A07DF">
        <w:rPr>
          <w:rFonts w:ascii="Times New Roman" w:eastAsia="Times New Roman" w:hAnsi="Times New Roman" w:cs="Times New Roman"/>
          <w:color w:val="auto"/>
          <w:sz w:val="28"/>
          <w:szCs w:val="28"/>
        </w:rPr>
        <w:t>ешения сессии</w:t>
      </w:r>
      <w:r w:rsidR="003F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районного Совета депутатов от 24</w:t>
      </w:r>
      <w:r w:rsidRPr="001A07DF">
        <w:rPr>
          <w:rFonts w:ascii="Times New Roman" w:eastAsia="Times New Roman" w:hAnsi="Times New Roman" w:cs="Times New Roman"/>
          <w:color w:val="auto"/>
          <w:sz w:val="28"/>
          <w:szCs w:val="28"/>
        </w:rPr>
        <w:t>.12.20</w:t>
      </w:r>
      <w:r w:rsidR="003F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 № 7 </w:t>
      </w:r>
      <w:r w:rsidRPr="001A07DF">
        <w:rPr>
          <w:rFonts w:ascii="Times New Roman" w:eastAsia="Times New Roman" w:hAnsi="Times New Roman" w:cs="Times New Roman"/>
          <w:color w:val="auto"/>
          <w:sz w:val="28"/>
          <w:szCs w:val="28"/>
        </w:rPr>
        <w:t>«О бюджете муниципального района на 202</w:t>
      </w:r>
      <w:r w:rsidR="003F0ED9">
        <w:rPr>
          <w:rFonts w:ascii="Times New Roman" w:eastAsia="Times New Roman" w:hAnsi="Times New Roman" w:cs="Times New Roman"/>
          <w:color w:val="auto"/>
          <w:sz w:val="28"/>
          <w:szCs w:val="28"/>
        </w:rPr>
        <w:t>1 год и плановый период  2022</w:t>
      </w:r>
      <w:r w:rsidRPr="001A07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- 202</w:t>
      </w:r>
      <w:r w:rsidR="003F0ED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1A07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годов».</w:t>
      </w:r>
      <w:r w:rsidR="003F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проекте Программы предусмотрены изменения целевых</w:t>
      </w:r>
      <w:r w:rsidR="003F0ED9" w:rsidRPr="003F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показател</w:t>
      </w:r>
      <w:r w:rsidR="003F0ED9"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="003100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2020 году. Вышеуказанные изменения не полностью </w:t>
      </w:r>
      <w:r w:rsidR="003100A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отражены в </w:t>
      </w:r>
      <w:r w:rsidR="003100AD" w:rsidRPr="003100AD">
        <w:rPr>
          <w:rFonts w:ascii="Times New Roman" w:eastAsia="Times New Roman" w:hAnsi="Times New Roman" w:cs="Times New Roman"/>
          <w:color w:val="auto"/>
          <w:sz w:val="28"/>
          <w:szCs w:val="28"/>
        </w:rPr>
        <w:t>пояснительн</w:t>
      </w:r>
      <w:r w:rsidR="003100AD">
        <w:rPr>
          <w:rFonts w:ascii="Times New Roman" w:eastAsia="Times New Roman" w:hAnsi="Times New Roman" w:cs="Times New Roman"/>
          <w:color w:val="auto"/>
          <w:sz w:val="28"/>
          <w:szCs w:val="28"/>
        </w:rPr>
        <w:t>ой записке</w:t>
      </w:r>
      <w:r w:rsidR="003100AD" w:rsidRPr="003100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финансово-экономическо</w:t>
      </w:r>
      <w:r w:rsidR="003100AD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3100AD" w:rsidRPr="003100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обосновани</w:t>
      </w:r>
      <w:r w:rsidR="003100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к </w:t>
      </w:r>
      <w:r w:rsidR="003100AD" w:rsidRPr="003100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проекту </w:t>
      </w:r>
      <w:r w:rsidR="003100AD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3100AD" w:rsidRPr="003100AD">
        <w:rPr>
          <w:rFonts w:ascii="Times New Roman" w:eastAsia="Times New Roman" w:hAnsi="Times New Roman" w:cs="Times New Roman"/>
          <w:color w:val="auto"/>
          <w:sz w:val="28"/>
          <w:szCs w:val="28"/>
        </w:rPr>
        <w:t>рограммы</w:t>
      </w:r>
      <w:r w:rsidR="003100A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44482" w:rsidRDefault="00A11605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Финансовое обеспечение проекта Программы</w:t>
      </w:r>
      <w:r w:rsidR="00FB4F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2020 год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 внесением изменений </w:t>
      </w:r>
      <w:r w:rsidR="00FB4F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увеличено на 103,9 тыс. рублей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FB4FFB">
        <w:rPr>
          <w:rFonts w:ascii="Times New Roman" w:eastAsia="Times New Roman" w:hAnsi="Times New Roman" w:cs="Times New Roman"/>
          <w:color w:val="auto"/>
          <w:sz w:val="28"/>
          <w:szCs w:val="28"/>
        </w:rPr>
        <w:t>оставило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303,9 тыс. рублей (в том числе 200 тыс. рублей за счет средств районного бюджета).</w:t>
      </w:r>
      <w:r w:rsidR="00FB4F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44482">
        <w:rPr>
          <w:rFonts w:ascii="Times New Roman" w:eastAsia="Times New Roman" w:hAnsi="Times New Roman" w:cs="Times New Roman"/>
          <w:color w:val="auto"/>
          <w:sz w:val="28"/>
          <w:szCs w:val="28"/>
        </w:rPr>
        <w:t>Так же изменения коснулись на 2021 год, при этом общая сумма не изменилась.</w:t>
      </w:r>
    </w:p>
    <w:p w:rsidR="00A11605" w:rsidRDefault="00344482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п. 3.2 Порядка 270</w:t>
      </w:r>
      <w:r w:rsidR="004B78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B7847" w:rsidRPr="004B7847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программы и (или) изменений в ранее утвержденные программы разрабатывается в рамках лимитов бюджетных ассигнований на реализацию программы, доведенных Финансово-экономическим управлением администрации Большеулуйского района до ответственных исполнителей программ</w:t>
      </w:r>
      <w:r w:rsidR="004B784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4FFB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Документы, подтверждающие увеличение лимитов бюджетных ассигнований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2020-2021 году</w:t>
      </w:r>
      <w:r w:rsidR="00FB4FFB">
        <w:rPr>
          <w:rFonts w:ascii="Times New Roman" w:eastAsia="Times New Roman" w:hAnsi="Times New Roman" w:cs="Times New Roman"/>
          <w:color w:val="auto"/>
          <w:sz w:val="28"/>
          <w:szCs w:val="28"/>
        </w:rPr>
        <w:t>, ответственным исполнителем не представлены.</w:t>
      </w:r>
      <w:r w:rsidR="00A116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54266E">
        <w:rPr>
          <w:rFonts w:ascii="Times New Roman" w:eastAsia="Times New Roman" w:hAnsi="Times New Roman" w:cs="Times New Roman"/>
          <w:color w:val="auto"/>
          <w:sz w:val="28"/>
          <w:szCs w:val="28"/>
        </w:rPr>
        <w:t>В связи с чем, оценка обоснованности финансовых потребностей не проводилась.</w:t>
      </w:r>
    </w:p>
    <w:p w:rsidR="0054266E" w:rsidRDefault="00087FA0" w:rsidP="0054266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проверке проекта Программы </w:t>
      </w:r>
      <w:r w:rsidR="0054266E">
        <w:rPr>
          <w:rFonts w:ascii="Times New Roman" w:eastAsia="Times New Roman" w:hAnsi="Times New Roman" w:cs="Times New Roman"/>
          <w:color w:val="auto"/>
          <w:sz w:val="28"/>
          <w:szCs w:val="28"/>
        </w:rPr>
        <w:t>на соответствие связанные с требованием П</w:t>
      </w:r>
      <w:r w:rsidR="0054266E" w:rsidRPr="0054266E">
        <w:rPr>
          <w:rFonts w:ascii="Times New Roman" w:eastAsia="Times New Roman" w:hAnsi="Times New Roman" w:cs="Times New Roman"/>
          <w:color w:val="auto"/>
          <w:sz w:val="28"/>
          <w:szCs w:val="28"/>
        </w:rPr>
        <w:t>оряд</w:t>
      </w:r>
      <w:r w:rsidR="0054266E">
        <w:rPr>
          <w:rFonts w:ascii="Times New Roman" w:eastAsia="Times New Roman" w:hAnsi="Times New Roman" w:cs="Times New Roman"/>
          <w:color w:val="auto"/>
          <w:sz w:val="28"/>
          <w:szCs w:val="28"/>
        </w:rPr>
        <w:t>ка</w:t>
      </w:r>
      <w:r w:rsidR="0054266E" w:rsidRPr="005426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270</w:t>
      </w:r>
      <w:r w:rsidR="005426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выявлено:</w:t>
      </w:r>
    </w:p>
    <w:p w:rsidR="00B659D2" w:rsidRDefault="0054266E" w:rsidP="0054266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1.В п. 2. </w:t>
      </w:r>
      <w:r w:rsidR="004F1A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паспорт</w:t>
      </w:r>
      <w:r w:rsidR="004F1AB9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программы не отражен</w:t>
      </w:r>
      <w:r w:rsidR="00B659D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65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характеристика текущего состояния малого и среднего предпринимательства </w:t>
      </w:r>
      <w:r w:rsidR="00B659D2" w:rsidRPr="00B659D2">
        <w:rPr>
          <w:rFonts w:ascii="Times New Roman" w:eastAsia="Times New Roman" w:hAnsi="Times New Roman" w:cs="Times New Roman"/>
          <w:color w:val="auto"/>
          <w:sz w:val="28"/>
          <w:szCs w:val="28"/>
        </w:rPr>
        <w:t>с указанием основных показателей соц</w:t>
      </w:r>
      <w:r w:rsidR="00B659D2">
        <w:rPr>
          <w:rFonts w:ascii="Times New Roman" w:eastAsia="Times New Roman" w:hAnsi="Times New Roman" w:cs="Times New Roman"/>
          <w:color w:val="auto"/>
          <w:sz w:val="28"/>
          <w:szCs w:val="28"/>
        </w:rPr>
        <w:t>иально-экономического развития (отражена информация за 2018 год).</w:t>
      </w:r>
    </w:p>
    <w:p w:rsidR="0054266E" w:rsidRDefault="00B659D2" w:rsidP="0054266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4F1AB9">
        <w:rPr>
          <w:rFonts w:ascii="Times New Roman" w:eastAsia="Times New Roman" w:hAnsi="Times New Roman" w:cs="Times New Roman"/>
          <w:color w:val="auto"/>
          <w:sz w:val="28"/>
          <w:szCs w:val="28"/>
        </w:rPr>
        <w:t>В п. 3. 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F1AB9" w:rsidRPr="004F1AB9">
        <w:rPr>
          <w:rFonts w:ascii="Times New Roman" w:eastAsia="Times New Roman" w:hAnsi="Times New Roman" w:cs="Times New Roman"/>
          <w:color w:val="auto"/>
          <w:sz w:val="28"/>
          <w:szCs w:val="28"/>
        </w:rPr>
        <w:t>паспорт</w:t>
      </w:r>
      <w:r w:rsidR="004F1AB9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4F1AB9" w:rsidRPr="004F1A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программы</w:t>
      </w:r>
      <w:r w:rsidR="004F1A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наименование задачи не соответствует с паспортом.</w:t>
      </w:r>
    </w:p>
    <w:p w:rsidR="004F1AB9" w:rsidRDefault="004F1AB9" w:rsidP="0054266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3.В п. 4 </w:t>
      </w:r>
      <w:r w:rsidRPr="004F1AB9">
        <w:rPr>
          <w:rFonts w:ascii="Times New Roman" w:eastAsia="Times New Roman" w:hAnsi="Times New Roman" w:cs="Times New Roman"/>
          <w:color w:val="auto"/>
          <w:sz w:val="28"/>
          <w:szCs w:val="28"/>
        </w:rPr>
        <w:t>к паспорту муниципальной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отражена информация </w:t>
      </w:r>
      <w:r w:rsidRPr="004F1AB9">
        <w:rPr>
          <w:rFonts w:ascii="Times New Roman" w:eastAsia="Times New Roman" w:hAnsi="Times New Roman" w:cs="Times New Roman"/>
          <w:color w:val="auto"/>
          <w:sz w:val="28"/>
          <w:szCs w:val="28"/>
        </w:rPr>
        <w:t>характеризующ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ее</w:t>
      </w:r>
      <w:r w:rsidRPr="004F1A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целевое состояние (изменение состояния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8C35D0">
        <w:rPr>
          <w:rFonts w:ascii="Times New Roman" w:eastAsia="Times New Roman" w:hAnsi="Times New Roman" w:cs="Times New Roman"/>
          <w:color w:val="auto"/>
          <w:sz w:val="28"/>
          <w:szCs w:val="28"/>
        </w:rPr>
        <w:t>ожидаемых результатов реализации программы.</w:t>
      </w:r>
    </w:p>
    <w:p w:rsidR="008C35D0" w:rsidRDefault="008C35D0" w:rsidP="0054266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Pr="008C35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п. 5 </w:t>
      </w:r>
      <w:r w:rsidRPr="004F1AB9">
        <w:rPr>
          <w:rFonts w:ascii="Times New Roman" w:eastAsia="Times New Roman" w:hAnsi="Times New Roman" w:cs="Times New Roman"/>
          <w:color w:val="auto"/>
          <w:sz w:val="28"/>
          <w:szCs w:val="28"/>
        </w:rPr>
        <w:t>к паспорту муниципальной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неверно отражена информация  по показателям.</w:t>
      </w:r>
    </w:p>
    <w:p w:rsidR="008C35D0" w:rsidRDefault="008C35D0" w:rsidP="0054266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Pr="008C35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приложении 2 и 3 </w:t>
      </w:r>
      <w:r w:rsidRPr="004F1AB9">
        <w:rPr>
          <w:rFonts w:ascii="Times New Roman" w:eastAsia="Times New Roman" w:hAnsi="Times New Roman" w:cs="Times New Roman"/>
          <w:color w:val="auto"/>
          <w:sz w:val="28"/>
          <w:szCs w:val="28"/>
        </w:rPr>
        <w:t>к паспорту муниципальной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неверно отражены итоговые суммы (колонка 10 и 14 соответственно).</w:t>
      </w:r>
    </w:p>
    <w:p w:rsidR="008C35D0" w:rsidRDefault="008C35D0" w:rsidP="0054266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Pr="008C35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приложении 3 </w:t>
      </w:r>
      <w:r w:rsidRPr="004F1AB9">
        <w:rPr>
          <w:rFonts w:ascii="Times New Roman" w:eastAsia="Times New Roman" w:hAnsi="Times New Roman" w:cs="Times New Roman"/>
          <w:color w:val="auto"/>
          <w:sz w:val="28"/>
          <w:szCs w:val="28"/>
        </w:rPr>
        <w:t>к паспорту муниципальной программы</w:t>
      </w:r>
      <w:r w:rsidR="00D773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отражена колонка текущий финансовый год. Согласно требованиям</w:t>
      </w:r>
      <w:r w:rsidR="00D773F0" w:rsidRPr="00D773F0">
        <w:t xml:space="preserve"> </w:t>
      </w:r>
      <w:r w:rsidR="00D773F0" w:rsidRPr="00D773F0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Порядка № 270</w:t>
      </w:r>
      <w:r w:rsidR="00D773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данным приложением не предусмотрено</w:t>
      </w:r>
      <w:r w:rsidR="00D773F0" w:rsidRPr="00D773F0">
        <w:t xml:space="preserve"> </w:t>
      </w:r>
      <w:r w:rsidR="00D773F0" w:rsidRPr="00D773F0">
        <w:rPr>
          <w:rFonts w:ascii="Times New Roman" w:eastAsia="Times New Roman" w:hAnsi="Times New Roman" w:cs="Times New Roman"/>
          <w:color w:val="auto"/>
          <w:sz w:val="28"/>
          <w:szCs w:val="28"/>
        </w:rPr>
        <w:t>текущ</w:t>
      </w:r>
      <w:r w:rsidR="00D773F0">
        <w:rPr>
          <w:rFonts w:ascii="Times New Roman" w:eastAsia="Times New Roman" w:hAnsi="Times New Roman" w:cs="Times New Roman"/>
          <w:color w:val="auto"/>
          <w:sz w:val="28"/>
          <w:szCs w:val="28"/>
        </w:rPr>
        <w:t>его</w:t>
      </w:r>
      <w:r w:rsidR="00D773F0" w:rsidRPr="00D773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финансов</w:t>
      </w:r>
      <w:r w:rsidR="00D773F0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="00D773F0" w:rsidRPr="00D773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="00D773F0">
        <w:rPr>
          <w:rFonts w:ascii="Times New Roman" w:eastAsia="Times New Roman" w:hAnsi="Times New Roman" w:cs="Times New Roman"/>
          <w:color w:val="auto"/>
          <w:sz w:val="28"/>
          <w:szCs w:val="28"/>
        </w:rPr>
        <w:t>а.</w:t>
      </w:r>
    </w:p>
    <w:p w:rsidR="00E908AF" w:rsidRDefault="00E908AF" w:rsidP="0054266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</w:t>
      </w:r>
      <w:r w:rsidRPr="00E908AF">
        <w:t xml:space="preserve"> </w:t>
      </w:r>
      <w:r w:rsidRPr="00E908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</w:t>
      </w:r>
      <w:r w:rsidRPr="00E908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 паспорту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подпрограммы </w:t>
      </w:r>
      <w:r w:rsidRPr="00E908AF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отражены </w:t>
      </w:r>
      <w:r w:rsidRPr="00E908AF">
        <w:rPr>
          <w:rFonts w:ascii="Times New Roman" w:eastAsia="Times New Roman" w:hAnsi="Times New Roman" w:cs="Times New Roman"/>
          <w:color w:val="auto"/>
          <w:sz w:val="28"/>
          <w:szCs w:val="28"/>
        </w:rPr>
        <w:t>промежуточные и конечные социально-экономические результаты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(показатели) предусмотренные сроком реализации </w:t>
      </w:r>
      <w:r w:rsidR="00224F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Программы.</w:t>
      </w:r>
    </w:p>
    <w:p w:rsidR="00224F9D" w:rsidRDefault="00224F9D" w:rsidP="0054266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8.</w:t>
      </w:r>
      <w:r w:rsidRPr="00224F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908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2.5</w:t>
      </w:r>
      <w:r w:rsidRPr="00E908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 паспорту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подпрограммы </w:t>
      </w:r>
      <w:r w:rsidRPr="00E908AF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обозначены сроки</w:t>
      </w:r>
      <w:r w:rsidRPr="00224F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подготовку и представление отчетных данных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24F9D" w:rsidRDefault="00224F9D" w:rsidP="0054266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9.</w:t>
      </w:r>
      <w:r w:rsidRPr="00224F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приложении 1</w:t>
      </w:r>
      <w:r w:rsidRPr="00224F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908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паспорту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подпрограммы </w:t>
      </w:r>
      <w:r w:rsidRPr="00E908AF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неверно отражены данные по колонке источник информации.</w:t>
      </w:r>
    </w:p>
    <w:p w:rsidR="00224F9D" w:rsidRDefault="00224F9D" w:rsidP="0054266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10.В приложении 2</w:t>
      </w:r>
      <w:r w:rsidRPr="00224F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908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паспорту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подпрограммы </w:t>
      </w:r>
      <w:r w:rsidRPr="00E908AF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44482">
        <w:rPr>
          <w:rFonts w:ascii="Times New Roman" w:eastAsia="Times New Roman" w:hAnsi="Times New Roman" w:cs="Times New Roman"/>
          <w:color w:val="auto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верно рассчитаны суммы по колонке итого расходов</w:t>
      </w:r>
      <w:r w:rsidR="00344482">
        <w:rPr>
          <w:rFonts w:ascii="Times New Roman" w:eastAsia="Times New Roman" w:hAnsi="Times New Roman" w:cs="Times New Roman"/>
          <w:color w:val="auto"/>
          <w:sz w:val="28"/>
          <w:szCs w:val="28"/>
        </w:rPr>
        <w:t>; 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именование мероприятия 2.2 по классификации 111 0412 11200760 810</w:t>
      </w:r>
      <w:r w:rsidR="003444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соответствует</w:t>
      </w:r>
      <w:r w:rsidR="00344482" w:rsidRPr="003444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44482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Решению</w:t>
      </w:r>
      <w:r w:rsidR="00344482" w:rsidRPr="001A07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сессии районного Совета депутатов от 2</w:t>
      </w:r>
      <w:r w:rsidR="00344482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344482" w:rsidRPr="001A07DF">
        <w:rPr>
          <w:rFonts w:ascii="Times New Roman" w:eastAsia="Times New Roman" w:hAnsi="Times New Roman" w:cs="Times New Roman"/>
          <w:color w:val="auto"/>
          <w:sz w:val="28"/>
          <w:szCs w:val="28"/>
        </w:rPr>
        <w:t>.12.20</w:t>
      </w:r>
      <w:r w:rsidR="00344482">
        <w:rPr>
          <w:rFonts w:ascii="Times New Roman" w:eastAsia="Times New Roman" w:hAnsi="Times New Roman" w:cs="Times New Roman"/>
          <w:color w:val="auto"/>
          <w:sz w:val="28"/>
          <w:szCs w:val="28"/>
        </w:rPr>
        <w:t>20г. № 6</w:t>
      </w:r>
      <w:r w:rsidR="00344482" w:rsidRPr="001A07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Решение Большеулуйского р</w:t>
      </w:r>
      <w:r w:rsidR="00344482">
        <w:rPr>
          <w:rFonts w:ascii="Times New Roman" w:eastAsia="Times New Roman" w:hAnsi="Times New Roman" w:cs="Times New Roman"/>
          <w:color w:val="auto"/>
          <w:sz w:val="28"/>
          <w:szCs w:val="28"/>
        </w:rPr>
        <w:t>айонного Совета депутатов» от 26</w:t>
      </w:r>
      <w:r w:rsidR="00344482" w:rsidRPr="001A07DF">
        <w:rPr>
          <w:rFonts w:ascii="Times New Roman" w:eastAsia="Times New Roman" w:hAnsi="Times New Roman" w:cs="Times New Roman"/>
          <w:color w:val="auto"/>
          <w:sz w:val="28"/>
          <w:szCs w:val="28"/>
        </w:rPr>
        <w:t>.12.201</w:t>
      </w:r>
      <w:r w:rsidR="00344482">
        <w:rPr>
          <w:rFonts w:ascii="Times New Roman" w:eastAsia="Times New Roman" w:hAnsi="Times New Roman" w:cs="Times New Roman"/>
          <w:color w:val="auto"/>
          <w:sz w:val="28"/>
          <w:szCs w:val="28"/>
        </w:rPr>
        <w:t>9  № 142</w:t>
      </w:r>
      <w:r w:rsidR="00344482" w:rsidRPr="001A07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бюджете муниципального района на 20</w:t>
      </w:r>
      <w:r w:rsidR="00344482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344482" w:rsidRPr="001A07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и плановый период  202</w:t>
      </w:r>
      <w:r w:rsidR="0034448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344482" w:rsidRPr="001A07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- 202</w:t>
      </w:r>
      <w:r w:rsidR="0034448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44482" w:rsidRPr="001A07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годов»</w:t>
      </w:r>
      <w:r w:rsidR="003444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по мероприятию 3.2 не отражен </w:t>
      </w:r>
      <w:r w:rsidR="0034448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«</w:t>
      </w:r>
      <w:r w:rsidR="00344482" w:rsidRPr="00344482">
        <w:rPr>
          <w:rFonts w:ascii="Times New Roman" w:eastAsia="Times New Roman" w:hAnsi="Times New Roman" w:cs="Times New Roman"/>
          <w:color w:val="auto"/>
          <w:sz w:val="28"/>
          <w:szCs w:val="28"/>
        </w:rPr>
        <w:t>Ожидаемый непосредственный результат (краткое описание) от реализации подпрограммного мероприятия</w:t>
      </w:r>
      <w:r w:rsidR="00344482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4B7847" w:rsidRPr="0054266E" w:rsidRDefault="004B7847" w:rsidP="0054266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5610" w:rsidRDefault="005C468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7847">
        <w:rPr>
          <w:rFonts w:ascii="Times New Roman" w:eastAsia="Times New Roman" w:hAnsi="Times New Roman" w:cs="Times New Roman"/>
          <w:color w:val="auto"/>
          <w:sz w:val="28"/>
          <w:szCs w:val="28"/>
        </w:rPr>
        <w:t>На основании изложенных в заключении результатов экспертизы Контрольно-счетный орган рекомендует:</w:t>
      </w:r>
    </w:p>
    <w:p w:rsidR="00087FA0" w:rsidRPr="004B7847" w:rsidRDefault="00087FA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5610" w:rsidRPr="00087FA0" w:rsidRDefault="00AD5610" w:rsidP="00087FA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7847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4B784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Ответственному исполнителю муниципальной программы Большеулуйского района </w:t>
      </w:r>
      <w:r w:rsidR="004B7847" w:rsidRPr="004B7847">
        <w:rPr>
          <w:rFonts w:ascii="Times New Roman" w:eastAsia="Times New Roman" w:hAnsi="Times New Roman" w:cs="Times New Roman"/>
          <w:color w:val="auto"/>
          <w:sz w:val="28"/>
          <w:szCs w:val="28"/>
        </w:rPr>
        <w:t>рекомендуется доработать программу</w:t>
      </w:r>
      <w:r w:rsidRPr="004B784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D5610" w:rsidRPr="00AD5610" w:rsidRDefault="00AD5610" w:rsidP="00AD5610">
      <w:pPr>
        <w:widowControl/>
        <w:tabs>
          <w:tab w:val="left" w:pos="567"/>
        </w:tabs>
        <w:spacing w:line="276" w:lineRule="auto"/>
        <w:ind w:right="15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AD5610" w:rsidRPr="00AD5610" w:rsidRDefault="00AD5610" w:rsidP="00AD5610">
      <w:pPr>
        <w:widowControl/>
        <w:tabs>
          <w:tab w:val="left" w:pos="567"/>
        </w:tabs>
        <w:spacing w:line="276" w:lineRule="auto"/>
        <w:ind w:right="15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D5610" w:rsidRPr="00AD5610" w:rsidTr="009C7C36">
        <w:tc>
          <w:tcPr>
            <w:tcW w:w="4785" w:type="dxa"/>
            <w:shd w:val="clear" w:color="auto" w:fill="auto"/>
          </w:tcPr>
          <w:p w:rsidR="00AD5610" w:rsidRPr="00AD5610" w:rsidRDefault="00AD5610" w:rsidP="00AD56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Инспектор </w:t>
            </w:r>
          </w:p>
          <w:p w:rsidR="00AD5610" w:rsidRPr="00AD5610" w:rsidRDefault="00AD5610" w:rsidP="00AD56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Контрольно-счётного  органа</w:t>
            </w:r>
          </w:p>
          <w:p w:rsidR="00AD5610" w:rsidRPr="00AD5610" w:rsidRDefault="00AD5610" w:rsidP="00AD56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Большеулуйского  района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D5610" w:rsidRPr="00AD5610" w:rsidRDefault="00AD5610" w:rsidP="00AD56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D5610" w:rsidRPr="00AD5610" w:rsidRDefault="00AD5610" w:rsidP="00AD56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</w:t>
            </w:r>
          </w:p>
          <w:p w:rsidR="00AD5610" w:rsidRPr="00AD5610" w:rsidRDefault="00AD5610" w:rsidP="00AD56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И.Н. Риттер</w:t>
            </w:r>
          </w:p>
        </w:tc>
      </w:tr>
    </w:tbl>
    <w:p w:rsidR="0088284D" w:rsidRPr="00A42ACC" w:rsidRDefault="0088284D" w:rsidP="00AD5610">
      <w:pPr>
        <w:widowControl/>
        <w:jc w:val="center"/>
      </w:pPr>
    </w:p>
    <w:sectPr w:rsidR="0088284D" w:rsidRPr="00A42ACC" w:rsidSect="00467EEF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134" w:right="1134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752" w:rsidRDefault="005A4752">
      <w:r>
        <w:separator/>
      </w:r>
    </w:p>
  </w:endnote>
  <w:endnote w:type="continuationSeparator" w:id="0">
    <w:p w:rsidR="005A4752" w:rsidRDefault="005A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C6" w:rsidRDefault="008A4FC6">
    <w:pPr>
      <w:pStyle w:val="ac"/>
      <w:jc w:val="right"/>
    </w:pPr>
  </w:p>
  <w:p w:rsidR="008A4FC6" w:rsidRDefault="008A4F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752" w:rsidRDefault="005A4752"/>
  </w:footnote>
  <w:footnote w:type="continuationSeparator" w:id="0">
    <w:p w:rsidR="005A4752" w:rsidRDefault="005A475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806749603"/>
      <w:docPartObj>
        <w:docPartGallery w:val="Page Numbers (Top of Page)"/>
        <w:docPartUnique/>
      </w:docPartObj>
    </w:sdtPr>
    <w:sdtContent>
      <w:p w:rsidR="00467EEF" w:rsidRDefault="00467EEF">
        <w:pPr>
          <w:pStyle w:val="aa"/>
          <w:jc w:val="center"/>
        </w:pPr>
        <w:r>
          <w:t xml:space="preserve"> </w:t>
        </w:r>
      </w:p>
      <w:p w:rsidR="00467EEF" w:rsidRDefault="004717F3">
        <w:pPr>
          <w:pStyle w:val="aa"/>
          <w:jc w:val="center"/>
        </w:pPr>
        <w:r>
          <w:fldChar w:fldCharType="begin"/>
        </w:r>
        <w:r w:rsidR="00467EEF">
          <w:instrText>PAGE   \* MERGEFORMAT</w:instrText>
        </w:r>
        <w:r>
          <w:fldChar w:fldCharType="separate"/>
        </w:r>
        <w:r w:rsidR="00D90CF1">
          <w:rPr>
            <w:noProof/>
          </w:rPr>
          <w:t>4</w:t>
        </w:r>
        <w:r>
          <w:fldChar w:fldCharType="end"/>
        </w:r>
      </w:p>
    </w:sdtContent>
  </w:sdt>
  <w:p w:rsidR="00467EEF" w:rsidRDefault="00467EE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EF" w:rsidRDefault="00467EEF">
    <w:pPr>
      <w:pStyle w:val="aa"/>
      <w:jc w:val="center"/>
    </w:pPr>
  </w:p>
  <w:p w:rsidR="00467EEF" w:rsidRDefault="00467EE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51F"/>
    <w:multiLevelType w:val="hybridMultilevel"/>
    <w:tmpl w:val="0882A912"/>
    <w:lvl w:ilvl="0" w:tplc="D4A8B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65EF3"/>
    <w:multiLevelType w:val="hybridMultilevel"/>
    <w:tmpl w:val="59D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0EEE"/>
    <w:multiLevelType w:val="hybridMultilevel"/>
    <w:tmpl w:val="9ADEBA7E"/>
    <w:lvl w:ilvl="0" w:tplc="CF988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D4306"/>
    <w:multiLevelType w:val="multilevel"/>
    <w:tmpl w:val="EBFA7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BE4158"/>
    <w:multiLevelType w:val="multilevel"/>
    <w:tmpl w:val="032A9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A05F19"/>
    <w:multiLevelType w:val="hybridMultilevel"/>
    <w:tmpl w:val="9E1C1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57ADA"/>
    <w:multiLevelType w:val="hybridMultilevel"/>
    <w:tmpl w:val="564038CE"/>
    <w:lvl w:ilvl="0" w:tplc="19542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2D0D72"/>
    <w:multiLevelType w:val="hybridMultilevel"/>
    <w:tmpl w:val="ED30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5551F"/>
    <w:multiLevelType w:val="hybridMultilevel"/>
    <w:tmpl w:val="0624C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50700"/>
    <w:multiLevelType w:val="multilevel"/>
    <w:tmpl w:val="2690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1142F"/>
    <w:rsid w:val="00013327"/>
    <w:rsid w:val="0004607D"/>
    <w:rsid w:val="000503DD"/>
    <w:rsid w:val="000505C6"/>
    <w:rsid w:val="00055C90"/>
    <w:rsid w:val="000561EB"/>
    <w:rsid w:val="0005666D"/>
    <w:rsid w:val="000610F4"/>
    <w:rsid w:val="0006232D"/>
    <w:rsid w:val="00064DCE"/>
    <w:rsid w:val="00072417"/>
    <w:rsid w:val="000815E5"/>
    <w:rsid w:val="00087FA0"/>
    <w:rsid w:val="000A1293"/>
    <w:rsid w:val="000D63D8"/>
    <w:rsid w:val="000E128C"/>
    <w:rsid w:val="000F2C57"/>
    <w:rsid w:val="000F37C4"/>
    <w:rsid w:val="00106E8E"/>
    <w:rsid w:val="00113B94"/>
    <w:rsid w:val="00120E8E"/>
    <w:rsid w:val="001323FD"/>
    <w:rsid w:val="0019599B"/>
    <w:rsid w:val="001A07DF"/>
    <w:rsid w:val="001A673E"/>
    <w:rsid w:val="001B72FD"/>
    <w:rsid w:val="0020499C"/>
    <w:rsid w:val="0021142F"/>
    <w:rsid w:val="0021633F"/>
    <w:rsid w:val="00224F9D"/>
    <w:rsid w:val="00237FCB"/>
    <w:rsid w:val="002604FC"/>
    <w:rsid w:val="00275BA9"/>
    <w:rsid w:val="00275DCD"/>
    <w:rsid w:val="002803F5"/>
    <w:rsid w:val="002D2172"/>
    <w:rsid w:val="002D46C0"/>
    <w:rsid w:val="003100AD"/>
    <w:rsid w:val="003221D0"/>
    <w:rsid w:val="00336209"/>
    <w:rsid w:val="00344482"/>
    <w:rsid w:val="00347731"/>
    <w:rsid w:val="0037057E"/>
    <w:rsid w:val="00391881"/>
    <w:rsid w:val="0039285B"/>
    <w:rsid w:val="003B2D72"/>
    <w:rsid w:val="003D78DD"/>
    <w:rsid w:val="003F0BA7"/>
    <w:rsid w:val="003F0ED9"/>
    <w:rsid w:val="003F37E0"/>
    <w:rsid w:val="003F7AED"/>
    <w:rsid w:val="00415E52"/>
    <w:rsid w:val="00422548"/>
    <w:rsid w:val="00433103"/>
    <w:rsid w:val="00447C1E"/>
    <w:rsid w:val="00461C90"/>
    <w:rsid w:val="00463830"/>
    <w:rsid w:val="00467EEF"/>
    <w:rsid w:val="004717F3"/>
    <w:rsid w:val="00487136"/>
    <w:rsid w:val="004A6F44"/>
    <w:rsid w:val="004B1C1F"/>
    <w:rsid w:val="004B3CD4"/>
    <w:rsid w:val="004B7847"/>
    <w:rsid w:val="004C3B5C"/>
    <w:rsid w:val="004D5622"/>
    <w:rsid w:val="004F1AB9"/>
    <w:rsid w:val="004F65D2"/>
    <w:rsid w:val="0050543E"/>
    <w:rsid w:val="0054266E"/>
    <w:rsid w:val="005653D6"/>
    <w:rsid w:val="00565D8B"/>
    <w:rsid w:val="00580BA2"/>
    <w:rsid w:val="00583216"/>
    <w:rsid w:val="0058517E"/>
    <w:rsid w:val="005A18E1"/>
    <w:rsid w:val="005A3BA1"/>
    <w:rsid w:val="005A4752"/>
    <w:rsid w:val="005A6A8B"/>
    <w:rsid w:val="005B6392"/>
    <w:rsid w:val="005C4680"/>
    <w:rsid w:val="005D1A5B"/>
    <w:rsid w:val="005E1CDF"/>
    <w:rsid w:val="00601063"/>
    <w:rsid w:val="006029D4"/>
    <w:rsid w:val="00625146"/>
    <w:rsid w:val="0063273A"/>
    <w:rsid w:val="00651AB4"/>
    <w:rsid w:val="006622D9"/>
    <w:rsid w:val="00687CCB"/>
    <w:rsid w:val="00694340"/>
    <w:rsid w:val="006966C9"/>
    <w:rsid w:val="006B79D2"/>
    <w:rsid w:val="006C0148"/>
    <w:rsid w:val="006C7A5F"/>
    <w:rsid w:val="006D2FB9"/>
    <w:rsid w:val="006E3256"/>
    <w:rsid w:val="006F1843"/>
    <w:rsid w:val="006F332B"/>
    <w:rsid w:val="00701E09"/>
    <w:rsid w:val="00790F14"/>
    <w:rsid w:val="007C1D1D"/>
    <w:rsid w:val="007D0B8A"/>
    <w:rsid w:val="007D7E8C"/>
    <w:rsid w:val="007E795B"/>
    <w:rsid w:val="007F3152"/>
    <w:rsid w:val="00803945"/>
    <w:rsid w:val="0080412D"/>
    <w:rsid w:val="00831471"/>
    <w:rsid w:val="008329AA"/>
    <w:rsid w:val="0083682D"/>
    <w:rsid w:val="00856C33"/>
    <w:rsid w:val="008733A8"/>
    <w:rsid w:val="0088284D"/>
    <w:rsid w:val="008863AB"/>
    <w:rsid w:val="008A423F"/>
    <w:rsid w:val="008A4FC6"/>
    <w:rsid w:val="008C35D0"/>
    <w:rsid w:val="00922480"/>
    <w:rsid w:val="00925034"/>
    <w:rsid w:val="00967F11"/>
    <w:rsid w:val="00977BD2"/>
    <w:rsid w:val="009976C3"/>
    <w:rsid w:val="009C2A9D"/>
    <w:rsid w:val="00A11605"/>
    <w:rsid w:val="00A11FF0"/>
    <w:rsid w:val="00A23CFB"/>
    <w:rsid w:val="00A27111"/>
    <w:rsid w:val="00A30272"/>
    <w:rsid w:val="00A31A97"/>
    <w:rsid w:val="00A37605"/>
    <w:rsid w:val="00A42ACC"/>
    <w:rsid w:val="00A46D30"/>
    <w:rsid w:val="00A53DA4"/>
    <w:rsid w:val="00A6124C"/>
    <w:rsid w:val="00A6511A"/>
    <w:rsid w:val="00A7260A"/>
    <w:rsid w:val="00A75A06"/>
    <w:rsid w:val="00A96FF8"/>
    <w:rsid w:val="00AA2A78"/>
    <w:rsid w:val="00AB01E8"/>
    <w:rsid w:val="00AC0663"/>
    <w:rsid w:val="00AC18AB"/>
    <w:rsid w:val="00AD01FC"/>
    <w:rsid w:val="00AD5610"/>
    <w:rsid w:val="00AF13FD"/>
    <w:rsid w:val="00AF31E6"/>
    <w:rsid w:val="00B06963"/>
    <w:rsid w:val="00B133ED"/>
    <w:rsid w:val="00B167C2"/>
    <w:rsid w:val="00B26E1A"/>
    <w:rsid w:val="00B349BE"/>
    <w:rsid w:val="00B36471"/>
    <w:rsid w:val="00B4069A"/>
    <w:rsid w:val="00B42A8F"/>
    <w:rsid w:val="00B55A49"/>
    <w:rsid w:val="00B64BD0"/>
    <w:rsid w:val="00B659D2"/>
    <w:rsid w:val="00B86C1F"/>
    <w:rsid w:val="00BA5796"/>
    <w:rsid w:val="00BA7005"/>
    <w:rsid w:val="00BB695D"/>
    <w:rsid w:val="00BB6EA6"/>
    <w:rsid w:val="00BD399E"/>
    <w:rsid w:val="00BD748E"/>
    <w:rsid w:val="00BE2379"/>
    <w:rsid w:val="00BF16A0"/>
    <w:rsid w:val="00C050CE"/>
    <w:rsid w:val="00C05ABE"/>
    <w:rsid w:val="00C27554"/>
    <w:rsid w:val="00C41083"/>
    <w:rsid w:val="00C45A56"/>
    <w:rsid w:val="00C53908"/>
    <w:rsid w:val="00C57884"/>
    <w:rsid w:val="00C805B8"/>
    <w:rsid w:val="00C84818"/>
    <w:rsid w:val="00C9342E"/>
    <w:rsid w:val="00C9419E"/>
    <w:rsid w:val="00C96507"/>
    <w:rsid w:val="00CA0B41"/>
    <w:rsid w:val="00CB6E13"/>
    <w:rsid w:val="00CF3B64"/>
    <w:rsid w:val="00D1143A"/>
    <w:rsid w:val="00D214FD"/>
    <w:rsid w:val="00D21E34"/>
    <w:rsid w:val="00D220C4"/>
    <w:rsid w:val="00D26AAB"/>
    <w:rsid w:val="00D66FDB"/>
    <w:rsid w:val="00D72B9A"/>
    <w:rsid w:val="00D773F0"/>
    <w:rsid w:val="00D90CF1"/>
    <w:rsid w:val="00D96083"/>
    <w:rsid w:val="00D9762E"/>
    <w:rsid w:val="00DA281B"/>
    <w:rsid w:val="00DA3275"/>
    <w:rsid w:val="00DB2847"/>
    <w:rsid w:val="00DB7752"/>
    <w:rsid w:val="00DD55BB"/>
    <w:rsid w:val="00DD74B1"/>
    <w:rsid w:val="00DD7685"/>
    <w:rsid w:val="00DE681F"/>
    <w:rsid w:val="00DF58E4"/>
    <w:rsid w:val="00E14BFD"/>
    <w:rsid w:val="00E24F0E"/>
    <w:rsid w:val="00E355BC"/>
    <w:rsid w:val="00E74037"/>
    <w:rsid w:val="00E82F78"/>
    <w:rsid w:val="00E86F5D"/>
    <w:rsid w:val="00E908AF"/>
    <w:rsid w:val="00EA4916"/>
    <w:rsid w:val="00EC3568"/>
    <w:rsid w:val="00EC41A4"/>
    <w:rsid w:val="00EC6686"/>
    <w:rsid w:val="00F40D1C"/>
    <w:rsid w:val="00F52F81"/>
    <w:rsid w:val="00F617F4"/>
    <w:rsid w:val="00F66D7A"/>
    <w:rsid w:val="00F86450"/>
    <w:rsid w:val="00F96AFF"/>
    <w:rsid w:val="00F979C2"/>
    <w:rsid w:val="00FB4FFB"/>
    <w:rsid w:val="00FF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0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7F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71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sid w:val="004717F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sid w:val="00471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sid w:val="00471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sid w:val="00471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sid w:val="00471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sid w:val="00471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sid w:val="004717F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rsid w:val="004717F3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4717F3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rsid w:val="004717F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rsid w:val="004717F3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0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i@kras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КСО</cp:lastModifiedBy>
  <cp:revision>2</cp:revision>
  <cp:lastPrinted>2021-01-20T07:48:00Z</cp:lastPrinted>
  <dcterms:created xsi:type="dcterms:W3CDTF">2021-05-31T09:53:00Z</dcterms:created>
  <dcterms:modified xsi:type="dcterms:W3CDTF">2021-05-31T09:53:00Z</dcterms:modified>
</cp:coreProperties>
</file>