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5A6842">
        <w:rPr>
          <w:rFonts w:ascii="Arial" w:hAnsi="Arial" w:cs="Arial"/>
          <w:b/>
          <w:sz w:val="24"/>
          <w:szCs w:val="24"/>
        </w:rPr>
        <w:t>БОБРОВУСКОГО  СЕЛЬСОВЕТА</w:t>
      </w:r>
      <w:proofErr w:type="gramEnd"/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 w:rsidRPr="005A6842">
        <w:rPr>
          <w:rFonts w:ascii="Arial" w:hAnsi="Arial" w:cs="Arial"/>
          <w:b/>
          <w:sz w:val="24"/>
          <w:szCs w:val="24"/>
        </w:rPr>
        <w:t xml:space="preserve">БОЛЬШЕУЛУЙСКОГО РАЙОНА </w:t>
      </w:r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 w:rsidRPr="005A684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 w:rsidRPr="005A6842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A3630C" w:rsidRPr="005A6842" w:rsidRDefault="00A3630C" w:rsidP="00A3630C">
      <w:pPr>
        <w:rPr>
          <w:rFonts w:ascii="Arial" w:hAnsi="Arial" w:cs="Arial"/>
          <w:b/>
          <w:sz w:val="24"/>
          <w:szCs w:val="24"/>
        </w:rPr>
      </w:pPr>
    </w:p>
    <w:p w:rsidR="00A3630C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20.12.2021</w:t>
      </w:r>
      <w:r w:rsidRPr="005A6842">
        <w:rPr>
          <w:rFonts w:ascii="Arial" w:hAnsi="Arial" w:cs="Arial"/>
          <w:sz w:val="24"/>
          <w:szCs w:val="24"/>
        </w:rPr>
        <w:t xml:space="preserve"> г.                                    с. Бобровка          </w:t>
      </w:r>
      <w:r>
        <w:rPr>
          <w:rFonts w:ascii="Arial" w:hAnsi="Arial" w:cs="Arial"/>
          <w:sz w:val="24"/>
          <w:szCs w:val="24"/>
        </w:rPr>
        <w:t xml:space="preserve">                            № 19</w:t>
      </w:r>
    </w:p>
    <w:p w:rsidR="00A3630C" w:rsidRPr="005A6842" w:rsidRDefault="00A3630C" w:rsidP="00A363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630C" w:rsidRDefault="00A3630C" w:rsidP="00A3630C">
      <w:pPr>
        <w:ind w:right="49"/>
        <w:jc w:val="both"/>
        <w:rPr>
          <w:rFonts w:ascii="Arial" w:hAnsi="Arial" w:cs="Arial"/>
          <w:sz w:val="24"/>
          <w:szCs w:val="24"/>
        </w:rPr>
      </w:pPr>
      <w:r w:rsidRPr="005A6842">
        <w:rPr>
          <w:rFonts w:ascii="Arial" w:hAnsi="Arial" w:cs="Arial"/>
          <w:sz w:val="24"/>
          <w:szCs w:val="24"/>
        </w:rPr>
        <w:t xml:space="preserve"> </w:t>
      </w:r>
      <w:r w:rsidRPr="005A6842">
        <w:rPr>
          <w:rFonts w:ascii="Arial" w:hAnsi="Arial" w:cs="Arial"/>
          <w:sz w:val="24"/>
          <w:szCs w:val="24"/>
        </w:rPr>
        <w:tab/>
      </w:r>
    </w:p>
    <w:p w:rsidR="00A3630C" w:rsidRDefault="00A3630C" w:rsidP="00A3630C">
      <w:pPr>
        <w:ind w:right="49"/>
        <w:jc w:val="center"/>
        <w:rPr>
          <w:bCs/>
          <w:sz w:val="28"/>
          <w:szCs w:val="28"/>
        </w:rPr>
      </w:pPr>
      <w:r w:rsidRPr="00A3630C">
        <w:rPr>
          <w:sz w:val="28"/>
          <w:szCs w:val="28"/>
        </w:rPr>
        <w:t>О</w:t>
      </w:r>
      <w:r w:rsidR="00F725C2">
        <w:rPr>
          <w:sz w:val="28"/>
          <w:szCs w:val="28"/>
        </w:rPr>
        <w:t xml:space="preserve"> признании утратившим </w:t>
      </w:r>
      <w:proofErr w:type="gramStart"/>
      <w:r w:rsidR="00F725C2">
        <w:rPr>
          <w:sz w:val="28"/>
          <w:szCs w:val="28"/>
        </w:rPr>
        <w:t xml:space="preserve">силу </w:t>
      </w:r>
      <w:r w:rsidRPr="00A3630C">
        <w:rPr>
          <w:sz w:val="28"/>
          <w:szCs w:val="28"/>
        </w:rPr>
        <w:t xml:space="preserve"> постановления</w:t>
      </w:r>
      <w:proofErr w:type="gramEnd"/>
      <w:r w:rsidRPr="00A3630C">
        <w:rPr>
          <w:sz w:val="28"/>
          <w:szCs w:val="28"/>
        </w:rPr>
        <w:t xml:space="preserve"> № 02</w:t>
      </w:r>
      <w:r w:rsidRPr="00A3630C">
        <w:rPr>
          <w:sz w:val="28"/>
          <w:szCs w:val="28"/>
        </w:rPr>
        <w:t xml:space="preserve"> от </w:t>
      </w:r>
      <w:r w:rsidRPr="00A3630C">
        <w:rPr>
          <w:sz w:val="28"/>
          <w:szCs w:val="28"/>
        </w:rPr>
        <w:t>15.01</w:t>
      </w:r>
      <w:r w:rsidRPr="00A3630C">
        <w:rPr>
          <w:sz w:val="28"/>
          <w:szCs w:val="28"/>
        </w:rPr>
        <w:t>.</w:t>
      </w:r>
      <w:r w:rsidRPr="00A3630C">
        <w:rPr>
          <w:sz w:val="28"/>
          <w:szCs w:val="28"/>
        </w:rPr>
        <w:t>2021</w:t>
      </w:r>
      <w:r w:rsidRPr="00A3630C">
        <w:rPr>
          <w:rStyle w:val="FontStyle49"/>
          <w:sz w:val="28"/>
          <w:szCs w:val="28"/>
        </w:rPr>
        <w:t xml:space="preserve"> «Об утверждении административного регламента осуществления муниципального жи</w:t>
      </w:r>
      <w:r w:rsidR="00F725C2">
        <w:rPr>
          <w:rStyle w:val="FontStyle49"/>
          <w:sz w:val="28"/>
          <w:szCs w:val="28"/>
        </w:rPr>
        <w:t xml:space="preserve">лищного контроля на территории </w:t>
      </w:r>
      <w:r w:rsidRPr="00A3630C">
        <w:rPr>
          <w:rStyle w:val="FontStyle49"/>
          <w:sz w:val="28"/>
          <w:szCs w:val="28"/>
        </w:rPr>
        <w:t>Бобровского сельсовета в отношении юридических лиц и индивидуальных предпринимателей</w:t>
      </w:r>
      <w:r>
        <w:rPr>
          <w:rStyle w:val="FontStyle49"/>
          <w:sz w:val="28"/>
          <w:szCs w:val="28"/>
        </w:rPr>
        <w:t>»</w:t>
      </w:r>
      <w:r w:rsidRPr="00A3630C">
        <w:rPr>
          <w:bCs/>
          <w:sz w:val="28"/>
          <w:szCs w:val="28"/>
        </w:rPr>
        <w:t xml:space="preserve"> </w:t>
      </w:r>
    </w:p>
    <w:p w:rsidR="00A3630C" w:rsidRPr="00F725C2" w:rsidRDefault="00A3630C" w:rsidP="00A3630C">
      <w:pPr>
        <w:ind w:right="49"/>
        <w:jc w:val="center"/>
        <w:rPr>
          <w:sz w:val="28"/>
          <w:szCs w:val="28"/>
        </w:rPr>
      </w:pPr>
    </w:p>
    <w:p w:rsidR="00F725C2" w:rsidRPr="00F725C2" w:rsidRDefault="00A3630C" w:rsidP="00F725C2">
      <w:pPr>
        <w:ind w:firstLine="708"/>
        <w:jc w:val="both"/>
        <w:rPr>
          <w:sz w:val="28"/>
          <w:szCs w:val="28"/>
        </w:rPr>
      </w:pPr>
      <w:r w:rsidRPr="00F725C2">
        <w:rPr>
          <w:sz w:val="28"/>
          <w:szCs w:val="28"/>
        </w:rPr>
        <w:t xml:space="preserve">На основании Федерального закона </w:t>
      </w:r>
      <w:r w:rsidR="00933816" w:rsidRPr="00F725C2">
        <w:rPr>
          <w:sz w:val="28"/>
          <w:szCs w:val="28"/>
        </w:rPr>
        <w:t xml:space="preserve">№ 294-ФЗ, положения о муниципальном жилищном контроле на территории Бобровского сельсовета, утвержденного </w:t>
      </w:r>
      <w:r w:rsidR="00F725C2" w:rsidRPr="00F725C2">
        <w:rPr>
          <w:sz w:val="28"/>
          <w:szCs w:val="28"/>
        </w:rPr>
        <w:t>Решением Бобровского сельского Совета депутатов № 37 от 09.11.2021 года</w:t>
      </w:r>
    </w:p>
    <w:p w:rsidR="00F725C2" w:rsidRPr="00F725C2" w:rsidRDefault="00F725C2" w:rsidP="00F725C2">
      <w:pPr>
        <w:ind w:firstLine="708"/>
        <w:jc w:val="both"/>
        <w:rPr>
          <w:sz w:val="28"/>
          <w:szCs w:val="28"/>
        </w:rPr>
      </w:pPr>
      <w:r w:rsidRPr="00F725C2">
        <w:rPr>
          <w:sz w:val="28"/>
          <w:szCs w:val="28"/>
        </w:rPr>
        <w:t>ПОСТАНОВЛЯЮ:</w:t>
      </w:r>
    </w:p>
    <w:p w:rsidR="00F725C2" w:rsidRDefault="00F725C2" w:rsidP="00F725C2">
      <w:pPr>
        <w:pStyle w:val="a5"/>
        <w:numPr>
          <w:ilvl w:val="0"/>
          <w:numId w:val="2"/>
        </w:numPr>
        <w:ind w:right="49"/>
        <w:jc w:val="both"/>
        <w:rPr>
          <w:rStyle w:val="FontStyle49"/>
          <w:sz w:val="28"/>
          <w:szCs w:val="28"/>
        </w:rPr>
      </w:pPr>
      <w:r w:rsidRPr="00F725C2">
        <w:rPr>
          <w:sz w:val="28"/>
          <w:szCs w:val="28"/>
        </w:rPr>
        <w:t xml:space="preserve">Признать утратившим силу Постановление № 02 от 15.01.2021 </w:t>
      </w:r>
      <w:r>
        <w:rPr>
          <w:rStyle w:val="FontStyle49"/>
          <w:sz w:val="28"/>
          <w:szCs w:val="28"/>
        </w:rPr>
        <w:t>«Об</w:t>
      </w:r>
    </w:p>
    <w:p w:rsidR="00F725C2" w:rsidRPr="00F725C2" w:rsidRDefault="00F725C2" w:rsidP="00F725C2">
      <w:pPr>
        <w:ind w:right="49"/>
        <w:jc w:val="both"/>
        <w:rPr>
          <w:sz w:val="28"/>
          <w:szCs w:val="28"/>
        </w:rPr>
      </w:pPr>
      <w:r w:rsidRPr="00F725C2">
        <w:rPr>
          <w:rStyle w:val="FontStyle49"/>
          <w:sz w:val="28"/>
          <w:szCs w:val="28"/>
        </w:rPr>
        <w:t>утверждении административного регламента осуществления муниципального жи</w:t>
      </w:r>
      <w:r w:rsidRPr="00F725C2">
        <w:rPr>
          <w:rStyle w:val="FontStyle49"/>
          <w:sz w:val="28"/>
          <w:szCs w:val="28"/>
        </w:rPr>
        <w:t xml:space="preserve">лищного контроля на территории </w:t>
      </w:r>
      <w:r w:rsidRPr="00F725C2">
        <w:rPr>
          <w:rStyle w:val="FontStyle49"/>
          <w:sz w:val="28"/>
          <w:szCs w:val="28"/>
        </w:rPr>
        <w:t>Бобровского сел</w:t>
      </w:r>
      <w:r w:rsidRPr="00F725C2">
        <w:rPr>
          <w:rStyle w:val="FontStyle49"/>
          <w:sz w:val="28"/>
          <w:szCs w:val="28"/>
        </w:rPr>
        <w:t xml:space="preserve">ьсовета в отношении юридических </w:t>
      </w:r>
      <w:r w:rsidRPr="00F725C2">
        <w:rPr>
          <w:rStyle w:val="FontStyle49"/>
          <w:sz w:val="28"/>
          <w:szCs w:val="28"/>
        </w:rPr>
        <w:t>лиц и индивидуальных предпринимателей»</w:t>
      </w:r>
      <w:r w:rsidRPr="00F725C2">
        <w:rPr>
          <w:bCs/>
          <w:sz w:val="28"/>
          <w:szCs w:val="28"/>
        </w:rPr>
        <w:t xml:space="preserve"> </w:t>
      </w:r>
    </w:p>
    <w:p w:rsidR="00F725C2" w:rsidRPr="00F725C2" w:rsidRDefault="00F725C2" w:rsidP="00F725C2">
      <w:pPr>
        <w:ind w:right="49"/>
        <w:jc w:val="both"/>
        <w:rPr>
          <w:sz w:val="28"/>
          <w:szCs w:val="28"/>
        </w:rPr>
      </w:pPr>
    </w:p>
    <w:p w:rsidR="00A3630C" w:rsidRPr="00F725C2" w:rsidRDefault="00A3630C" w:rsidP="00A363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5C2">
        <w:rPr>
          <w:rFonts w:ascii="Times New Roman" w:hAnsi="Times New Roman"/>
          <w:sz w:val="28"/>
          <w:szCs w:val="28"/>
        </w:rPr>
        <w:t xml:space="preserve">     2.  Контроль за исполнением настоящего постановления оставляю за собой.</w:t>
      </w:r>
    </w:p>
    <w:p w:rsidR="00F725C2" w:rsidRDefault="00A3630C" w:rsidP="00A3630C">
      <w:pPr>
        <w:widowControl/>
        <w:tabs>
          <w:tab w:val="left" w:pos="993"/>
        </w:tabs>
        <w:autoSpaceDE/>
        <w:adjustRightInd/>
        <w:spacing w:after="120"/>
        <w:jc w:val="both"/>
        <w:rPr>
          <w:sz w:val="28"/>
          <w:szCs w:val="28"/>
        </w:rPr>
      </w:pPr>
      <w:r w:rsidRPr="00F725C2">
        <w:rPr>
          <w:sz w:val="28"/>
          <w:szCs w:val="28"/>
        </w:rPr>
        <w:t xml:space="preserve">    </w:t>
      </w:r>
    </w:p>
    <w:p w:rsidR="00A3630C" w:rsidRPr="00F725C2" w:rsidRDefault="00F725C2" w:rsidP="00A3630C">
      <w:pPr>
        <w:widowControl/>
        <w:tabs>
          <w:tab w:val="left" w:pos="993"/>
        </w:tabs>
        <w:autoSpaceDE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30C" w:rsidRPr="00F725C2">
        <w:rPr>
          <w:sz w:val="28"/>
          <w:szCs w:val="28"/>
        </w:rPr>
        <w:t xml:space="preserve"> 3. Постановление вступает в силу после обнародования в местах общественного пользования  и подлежит размещению на официальном сайте муниципального образования </w:t>
      </w:r>
      <w:proofErr w:type="spellStart"/>
      <w:r w:rsidR="00A3630C" w:rsidRPr="00F725C2">
        <w:rPr>
          <w:sz w:val="28"/>
          <w:szCs w:val="28"/>
        </w:rPr>
        <w:t>Большеулуйский</w:t>
      </w:r>
      <w:proofErr w:type="spellEnd"/>
      <w:r w:rsidR="00A3630C" w:rsidRPr="00F725C2">
        <w:rPr>
          <w:sz w:val="28"/>
          <w:szCs w:val="28"/>
        </w:rPr>
        <w:t xml:space="preserve"> район в сети Интернет www.</w:t>
      </w:r>
      <w:hyperlink r:id="rId5" w:history="1">
        <w:r w:rsidR="00A3630C" w:rsidRPr="00F725C2">
          <w:rPr>
            <w:rStyle w:val="a4"/>
            <w:sz w:val="28"/>
            <w:szCs w:val="28"/>
          </w:rPr>
          <w:t>buluy.achim.ru</w:t>
        </w:r>
      </w:hyperlink>
      <w:r w:rsidR="00A3630C" w:rsidRPr="00F725C2">
        <w:rPr>
          <w:sz w:val="28"/>
          <w:szCs w:val="28"/>
        </w:rPr>
        <w:t xml:space="preserve"> в разделе «Сельские советы», подраздел «Бобровский  сельсовет».</w:t>
      </w:r>
    </w:p>
    <w:p w:rsidR="00A3630C" w:rsidRPr="00F725C2" w:rsidRDefault="00A3630C" w:rsidP="00A3630C">
      <w:pPr>
        <w:widowControl/>
        <w:tabs>
          <w:tab w:val="left" w:pos="993"/>
        </w:tabs>
        <w:autoSpaceDE/>
        <w:adjustRightInd/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A3630C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  <w:r w:rsidRPr="005A6842">
        <w:rPr>
          <w:rFonts w:ascii="Arial" w:hAnsi="Arial" w:cs="Arial"/>
          <w:sz w:val="24"/>
          <w:szCs w:val="24"/>
        </w:rPr>
        <w:t xml:space="preserve">Глава Бобровского сельсовета </w:t>
      </w:r>
      <w:r w:rsidRPr="005A6842">
        <w:rPr>
          <w:rFonts w:ascii="Arial" w:hAnsi="Arial" w:cs="Arial"/>
          <w:sz w:val="24"/>
          <w:szCs w:val="24"/>
        </w:rPr>
        <w:tab/>
      </w:r>
      <w:r w:rsidRPr="005A6842">
        <w:rPr>
          <w:rFonts w:ascii="Arial" w:hAnsi="Arial" w:cs="Arial"/>
          <w:sz w:val="24"/>
          <w:szCs w:val="24"/>
        </w:rPr>
        <w:tab/>
      </w:r>
      <w:r w:rsidRPr="005A6842">
        <w:rPr>
          <w:rFonts w:ascii="Arial" w:hAnsi="Arial" w:cs="Arial"/>
          <w:sz w:val="24"/>
          <w:szCs w:val="24"/>
        </w:rPr>
        <w:tab/>
      </w:r>
      <w:r w:rsidRPr="005A6842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5A6842">
        <w:rPr>
          <w:rFonts w:ascii="Arial" w:hAnsi="Arial" w:cs="Arial"/>
          <w:sz w:val="24"/>
          <w:szCs w:val="24"/>
        </w:rPr>
        <w:t>Ю.А.Пивкин</w:t>
      </w:r>
      <w:proofErr w:type="spellEnd"/>
    </w:p>
    <w:p w:rsidR="00A3630C" w:rsidRPr="005A6842" w:rsidRDefault="00A3630C" w:rsidP="00A3630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Default="00A3630C" w:rsidP="00A3630C"/>
    <w:p w:rsidR="00D04CA7" w:rsidRDefault="00D04CA7"/>
    <w:sectPr w:rsidR="00D04CA7" w:rsidSect="00E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42C"/>
    <w:multiLevelType w:val="hybridMultilevel"/>
    <w:tmpl w:val="DC984F84"/>
    <w:lvl w:ilvl="0" w:tplc="EB469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5566"/>
    <w:multiLevelType w:val="hybridMultilevel"/>
    <w:tmpl w:val="CE7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C"/>
    <w:rsid w:val="00933816"/>
    <w:rsid w:val="00A3630C"/>
    <w:rsid w:val="00D04CA7"/>
    <w:rsid w:val="00E01685"/>
    <w:rsid w:val="00F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92BB"/>
  <w15:chartTrackingRefBased/>
  <w15:docId w15:val="{956C2A03-F7FD-4501-8672-F0457EC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0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A3630C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A3630C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2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25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ui@ach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2</cp:revision>
  <cp:lastPrinted>2021-12-24T03:01:00Z</cp:lastPrinted>
  <dcterms:created xsi:type="dcterms:W3CDTF">2021-12-24T02:33:00Z</dcterms:created>
  <dcterms:modified xsi:type="dcterms:W3CDTF">2021-12-24T03:08:00Z</dcterms:modified>
</cp:coreProperties>
</file>