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96DE8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</w:t>
      </w:r>
    </w:p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C96DE8">
        <w:rPr>
          <w:rFonts w:ascii="Arial" w:eastAsia="Times New Roman" w:hAnsi="Arial" w:cs="Arial"/>
          <w:sz w:val="24"/>
          <w:szCs w:val="24"/>
        </w:rPr>
        <w:t>БОБРОВСКИЙ СЕЛЬСОВЕТ БОЛЬШЕУЛУЙСКОГО</w:t>
      </w:r>
      <w:r w:rsidRPr="00C96DE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6B006F" w:rsidRPr="00C96DE8" w:rsidRDefault="006B006F" w:rsidP="006B006F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sz w:val="24"/>
          <w:szCs w:val="24"/>
        </w:rPr>
        <w:t>БОБРОВСКИЙ</w:t>
      </w:r>
      <w:r w:rsidRPr="00C96D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</w:t>
      </w:r>
      <w:r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B006F" w:rsidRPr="00C96DE8" w:rsidRDefault="006B006F" w:rsidP="006B006F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06F" w:rsidRPr="00C96DE8" w:rsidRDefault="006B006F" w:rsidP="006B006F">
      <w:pPr>
        <w:tabs>
          <w:tab w:val="left" w:pos="1134"/>
        </w:tabs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DE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6A6EA9">
        <w:rPr>
          <w:rFonts w:ascii="Arial" w:eastAsia="Times New Roman" w:hAnsi="Arial" w:cs="Arial"/>
          <w:sz w:val="24"/>
          <w:szCs w:val="24"/>
          <w:lang w:eastAsia="ru-RU"/>
        </w:rPr>
        <w:t xml:space="preserve"> (ПРОЕКТ)</w:t>
      </w:r>
    </w:p>
    <w:p w:rsidR="006B006F" w:rsidRPr="00C96DE8" w:rsidRDefault="006B006F" w:rsidP="006B006F">
      <w:pPr>
        <w:keepNext/>
        <w:keepLines/>
        <w:tabs>
          <w:tab w:val="left" w:pos="1134"/>
        </w:tabs>
        <w:spacing w:after="0" w:line="240" w:lineRule="auto"/>
        <w:ind w:right="-1"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006F" w:rsidRPr="00C96DE8" w:rsidRDefault="006A6EA9" w:rsidP="006B0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…</w:t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с. Бобровка </w:t>
      </w:r>
      <w:r w:rsidR="006B006F" w:rsidRPr="00C96D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6B006F" w:rsidRPr="00C96DE8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="00C96D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</w:t>
      </w:r>
      <w:r w:rsidR="00C96DE8" w:rsidRPr="00C96DE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…</w:t>
      </w:r>
      <w:bookmarkStart w:id="0" w:name="_GoBack"/>
      <w:bookmarkEnd w:id="0"/>
    </w:p>
    <w:p w:rsidR="006B006F" w:rsidRPr="00C96DE8" w:rsidRDefault="006B006F" w:rsidP="006B00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6B006F" w:rsidRPr="00C96DE8" w:rsidTr="008A7659">
        <w:tc>
          <w:tcPr>
            <w:tcW w:w="4785" w:type="dxa"/>
            <w:hideMark/>
          </w:tcPr>
          <w:p w:rsidR="006B006F" w:rsidRPr="00C96DE8" w:rsidRDefault="006B006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C96DE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 внесении изменений в решение Бобровского сельского Совета  депутатов от 23.11.2018 № 71 </w:t>
            </w:r>
            <w:r w:rsidRPr="00C96DE8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br/>
              <w:t xml:space="preserve">«О налоге на имущество физических лиц» </w:t>
            </w:r>
          </w:p>
        </w:tc>
        <w:tc>
          <w:tcPr>
            <w:tcW w:w="4786" w:type="dxa"/>
          </w:tcPr>
          <w:p w:rsidR="006B006F" w:rsidRPr="00C96DE8" w:rsidRDefault="006B006F" w:rsidP="00C96DE8">
            <w:pPr>
              <w:spacing w:after="0" w:line="240" w:lineRule="auto"/>
              <w:ind w:left="851" w:right="1701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6B006F" w:rsidRPr="00C96DE8" w:rsidRDefault="006B006F" w:rsidP="006B006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6B006F" w:rsidRPr="00C96DE8" w:rsidRDefault="006B006F" w:rsidP="006B0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6DE8">
        <w:rPr>
          <w:rFonts w:ascii="Arial" w:eastAsia="Calibri" w:hAnsi="Arial" w:cs="Arial"/>
          <w:sz w:val="24"/>
          <w:szCs w:val="24"/>
        </w:rPr>
        <w:t xml:space="preserve">В соответствии с главой 32 Налогового кодекса Российской Федерации, руководствуясь статьями 22,26 Устава Бобровского сельсовета </w:t>
      </w:r>
      <w:proofErr w:type="spellStart"/>
      <w:r w:rsidRPr="00C96DE8">
        <w:rPr>
          <w:rFonts w:ascii="Arial" w:eastAsia="Calibri" w:hAnsi="Arial" w:cs="Arial"/>
          <w:sz w:val="24"/>
          <w:szCs w:val="24"/>
        </w:rPr>
        <w:t>Большеулуйского</w:t>
      </w:r>
      <w:proofErr w:type="spellEnd"/>
      <w:r w:rsidRPr="00C96DE8">
        <w:rPr>
          <w:rFonts w:ascii="Arial" w:eastAsia="Calibri" w:hAnsi="Arial" w:cs="Arial"/>
          <w:sz w:val="24"/>
          <w:szCs w:val="24"/>
        </w:rPr>
        <w:t xml:space="preserve"> района Красноярского края Бобровский сельский Совет депутатов РЕШИЛ:</w:t>
      </w:r>
    </w:p>
    <w:p w:rsidR="006B006F" w:rsidRPr="00C96DE8" w:rsidRDefault="006B006F" w:rsidP="006B006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>Внести в решение Бобровского сельского Совета депутатов от 23.11.2018 № 71 «</w:t>
      </w:r>
      <w:r w:rsidRPr="00C96DE8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 налоге на имущество физических лиц</w:t>
      </w:r>
      <w:r w:rsidRPr="00C96DE8">
        <w:rPr>
          <w:rFonts w:ascii="Arial" w:hAnsi="Arial" w:cs="Arial"/>
          <w:sz w:val="24"/>
          <w:szCs w:val="24"/>
        </w:rPr>
        <w:t>» следующие изменения:</w:t>
      </w:r>
    </w:p>
    <w:p w:rsidR="006B006F" w:rsidRPr="00C96DE8" w:rsidRDefault="006B006F" w:rsidP="006B006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C96DE8">
        <w:rPr>
          <w:rFonts w:ascii="Arial" w:hAnsi="Arial" w:cs="Arial"/>
          <w:b/>
          <w:sz w:val="24"/>
          <w:szCs w:val="24"/>
        </w:rPr>
        <w:t>дополнить пунктом 3.1 следующего содержания:</w:t>
      </w:r>
    </w:p>
    <w:p w:rsidR="006B006F" w:rsidRPr="00C96DE8" w:rsidRDefault="006B006F" w:rsidP="006B006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>«3.1. Представление заявления о предоставлении налоговой льготы, подтверждение права налогоплательщика на налоговую льготу осуществляются в порядке, аналогичном порядку, предусмотренному пунктом 3 статьи 361.1 Налогового кодекса РФ.».</w:t>
      </w:r>
    </w:p>
    <w:p w:rsidR="006B006F" w:rsidRPr="00C96DE8" w:rsidRDefault="006B006F" w:rsidP="00AA0BE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96DE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заместителя главы Бобровского сельсовета.</w:t>
      </w:r>
    </w:p>
    <w:p w:rsidR="006B006F" w:rsidRPr="00C96DE8" w:rsidRDefault="006B006F" w:rsidP="00AA0BE3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обнародования в местах общественного пользования. </w:t>
      </w:r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i/>
          <w:sz w:val="24"/>
          <w:szCs w:val="24"/>
        </w:rPr>
      </w:pPr>
    </w:p>
    <w:p w:rsidR="00C96DE8" w:rsidRDefault="00C96DE8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C96DE8" w:rsidRDefault="00C96DE8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>Председатель Совета депутатов</w:t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  <w:t xml:space="preserve">     </w:t>
      </w:r>
      <w:r w:rsidR="00C96DE8">
        <w:rPr>
          <w:rFonts w:ascii="Arial" w:hAnsi="Arial" w:cs="Arial"/>
          <w:bCs/>
          <w:sz w:val="24"/>
          <w:szCs w:val="24"/>
        </w:rPr>
        <w:t xml:space="preserve">       </w:t>
      </w:r>
      <w:proofErr w:type="spellStart"/>
      <w:r w:rsidR="00C96DE8">
        <w:rPr>
          <w:rFonts w:ascii="Arial" w:hAnsi="Arial" w:cs="Arial"/>
          <w:bCs/>
          <w:sz w:val="24"/>
          <w:szCs w:val="24"/>
        </w:rPr>
        <w:t>В.К.Бочкин</w:t>
      </w:r>
      <w:proofErr w:type="spellEnd"/>
    </w:p>
    <w:p w:rsidR="00C96DE8" w:rsidRDefault="00C96DE8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sz w:val="24"/>
          <w:szCs w:val="24"/>
        </w:rPr>
      </w:pPr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bCs/>
          <w:sz w:val="24"/>
          <w:szCs w:val="24"/>
        </w:rPr>
      </w:pPr>
      <w:r w:rsidRPr="00C96DE8">
        <w:rPr>
          <w:rFonts w:ascii="Arial" w:hAnsi="Arial" w:cs="Arial"/>
          <w:sz w:val="24"/>
          <w:szCs w:val="24"/>
        </w:rPr>
        <w:t xml:space="preserve">Глава сельсовета      </w:t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</w:r>
      <w:r w:rsidRPr="00C96DE8">
        <w:rPr>
          <w:rFonts w:ascii="Arial" w:hAnsi="Arial" w:cs="Arial"/>
          <w:sz w:val="24"/>
          <w:szCs w:val="24"/>
        </w:rPr>
        <w:tab/>
        <w:t xml:space="preserve">          </w:t>
      </w:r>
      <w:r w:rsidRPr="00C96DE8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C96DE8">
        <w:rPr>
          <w:rFonts w:ascii="Arial" w:hAnsi="Arial" w:cs="Arial"/>
          <w:bCs/>
          <w:sz w:val="24"/>
          <w:szCs w:val="24"/>
        </w:rPr>
        <w:t>Ю.А.Пивкин</w:t>
      </w:r>
      <w:proofErr w:type="spellEnd"/>
    </w:p>
    <w:p w:rsidR="006B006F" w:rsidRPr="00C96DE8" w:rsidRDefault="006B006F" w:rsidP="006B006F">
      <w:pPr>
        <w:tabs>
          <w:tab w:val="num" w:pos="567"/>
          <w:tab w:val="left" w:pos="1134"/>
        </w:tabs>
        <w:ind w:right="-1"/>
        <w:rPr>
          <w:rFonts w:ascii="Arial" w:hAnsi="Arial" w:cs="Arial"/>
          <w:i/>
          <w:sz w:val="24"/>
          <w:szCs w:val="24"/>
        </w:rPr>
      </w:pPr>
    </w:p>
    <w:p w:rsidR="006B006F" w:rsidRPr="00C96DE8" w:rsidRDefault="006B006F" w:rsidP="006B006F">
      <w:pPr>
        <w:ind w:firstLine="709"/>
        <w:rPr>
          <w:rFonts w:ascii="Arial" w:hAnsi="Arial" w:cs="Arial"/>
          <w:i/>
          <w:sz w:val="24"/>
          <w:szCs w:val="24"/>
        </w:rPr>
      </w:pPr>
    </w:p>
    <w:p w:rsidR="00C41B05" w:rsidRPr="00C96DE8" w:rsidRDefault="00C41B05">
      <w:pPr>
        <w:rPr>
          <w:rFonts w:ascii="Arial" w:hAnsi="Arial" w:cs="Arial"/>
          <w:sz w:val="24"/>
          <w:szCs w:val="24"/>
        </w:rPr>
      </w:pPr>
    </w:p>
    <w:sectPr w:rsidR="00C41B05" w:rsidRPr="00C9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2712"/>
    <w:multiLevelType w:val="multilevel"/>
    <w:tmpl w:val="597EC16A"/>
    <w:lvl w:ilvl="0">
      <w:start w:val="1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6F"/>
    <w:rsid w:val="006A6EA9"/>
    <w:rsid w:val="006B006F"/>
    <w:rsid w:val="008A7659"/>
    <w:rsid w:val="00C41B05"/>
    <w:rsid w:val="00C96DE8"/>
    <w:rsid w:val="00E3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AE33"/>
  <w15:chartTrackingRefBased/>
  <w15:docId w15:val="{0AFEAF46-CC01-43F7-B1D4-A4FA65EC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06F"/>
    <w:pPr>
      <w:ind w:left="720"/>
      <w:contextualSpacing/>
    </w:pPr>
  </w:style>
  <w:style w:type="table" w:styleId="a4">
    <w:name w:val="Table Grid"/>
    <w:basedOn w:val="a1"/>
    <w:uiPriority w:val="59"/>
    <w:rsid w:val="006B00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8</cp:revision>
  <cp:lastPrinted>2021-03-09T01:20:00Z</cp:lastPrinted>
  <dcterms:created xsi:type="dcterms:W3CDTF">2021-02-25T03:52:00Z</dcterms:created>
  <dcterms:modified xsi:type="dcterms:W3CDTF">2021-06-18T01:33:00Z</dcterms:modified>
</cp:coreProperties>
</file>