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DE" w:rsidRDefault="00D460DE" w:rsidP="00D460DE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D460DE" w:rsidRDefault="00D460DE" w:rsidP="00D460DE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СЕЛЬСОВЕТ БОЛЬШЕУЛУЙСКОГО РАЙОНА</w:t>
      </w:r>
    </w:p>
    <w:p w:rsidR="00D460DE" w:rsidRDefault="00D460DE" w:rsidP="00D460DE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БЕРЕЗОВСКИЙ СЕЛЬСКИЙ СОВЕТ ДЕПУТАТОВ </w:t>
      </w:r>
    </w:p>
    <w:p w:rsidR="00D460DE" w:rsidRDefault="00D460DE" w:rsidP="00D460DE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DE" w:rsidRDefault="00D460DE" w:rsidP="00D460DE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460DE" w:rsidRDefault="00D460DE" w:rsidP="00D460DE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DE" w:rsidRDefault="00CF5B14" w:rsidP="00D460DE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18.06</w:t>
      </w:r>
      <w:r w:rsidR="00D460DE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с. Берёзовка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29</w:t>
      </w:r>
      <w:bookmarkStart w:id="0" w:name="_GoBack"/>
      <w:bookmarkEnd w:id="0"/>
    </w:p>
    <w:p w:rsidR="00D460DE" w:rsidRDefault="00D460DE" w:rsidP="00D460DE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DE" w:rsidRDefault="00D460DE" w:rsidP="00D460DE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DE" w:rsidRDefault="00D460DE" w:rsidP="00D460DE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Устав </w:t>
      </w:r>
    </w:p>
    <w:p w:rsidR="00D460DE" w:rsidRDefault="00D460DE" w:rsidP="00D460DE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Березовского сельсовета Большеулуйского района</w:t>
      </w:r>
    </w:p>
    <w:p w:rsidR="00D460DE" w:rsidRDefault="00D460DE" w:rsidP="00D460DE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DE" w:rsidRDefault="00D460DE" w:rsidP="00D460DE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приведения Устава Березовского сельсовета Большеулуйского района Красноярского края в соответствие с требованиями федерального и краевого законодательства, руководствуясь статьей 29 Устава Березовского сельсовета Большеулуйского района Красноярского края, Березовский сельский Совет депутатов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D460DE" w:rsidRDefault="00D460DE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Внести в Устав Березовского сельсовета Большеулуйского района Красноярского края следующие изменения:</w:t>
      </w:r>
    </w:p>
    <w:p w:rsidR="00D460DE" w:rsidRDefault="00D460DE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1.1. в пункте 1 статьи 3 слова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«(далее - сельсовет)»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«(далее по тексту Устава также - поселение, сельсовет)»; </w:t>
      </w:r>
    </w:p>
    <w:p w:rsidR="00D460DE" w:rsidRDefault="00D460DE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1.2. в статье 4:</w:t>
      </w:r>
    </w:p>
    <w:p w:rsidR="00D460DE" w:rsidRDefault="00D460DE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пункт 1 исключить;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1.3. статью 5 исключить;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1.4. в пункте 1 статьи 6.1 слова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«члена выборного органа местного самоуправления, выборного должностного лица местного самоуправления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исключить;</w:t>
      </w:r>
    </w:p>
    <w:p w:rsidR="00D460DE" w:rsidRDefault="00D460DE" w:rsidP="00D460DE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1.5. в статье 7:</w:t>
      </w:r>
    </w:p>
    <w:p w:rsidR="00D460DE" w:rsidRDefault="00D460DE" w:rsidP="00D460DE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пункт 1 дополнить подпунктом 1.24 следующего содержания: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«1.24. участие в организации деятельности по 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0DE" w:rsidRDefault="00D460DE" w:rsidP="00D460DE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подпункт 1.33 пункта 1 изложить в следующей редакции: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«1.33.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участие в соответствии с федеральным законом в выполнении комплексных кадастровых работ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;»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1.6. пункт 6 статьи 14 изложить в следующей редакции:</w:t>
      </w:r>
    </w:p>
    <w:p w:rsidR="00D460DE" w:rsidRDefault="00D460DE" w:rsidP="00D460DE">
      <w:pPr>
        <w:spacing w:after="0" w:line="240" w:lineRule="auto"/>
        <w:ind w:right="-51"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«6.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Гарантии осуществления полномочий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.»;</w:t>
      </w:r>
      <w:proofErr w:type="gramEnd"/>
    </w:p>
    <w:p w:rsidR="00D460DE" w:rsidRDefault="00D460DE" w:rsidP="00D460DE">
      <w:pPr>
        <w:spacing w:after="0" w:line="240" w:lineRule="auto"/>
        <w:ind w:right="-51" w:firstLine="709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1.7. в статье 16:</w:t>
      </w:r>
    </w:p>
    <w:p w:rsidR="00D460DE" w:rsidRDefault="00D460DE" w:rsidP="00D460DE">
      <w:pPr>
        <w:spacing w:after="0" w:line="240" w:lineRule="auto"/>
        <w:ind w:right="-51" w:firstLine="709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- подпункт 2.9 пункта 2 исключить;</w:t>
      </w:r>
    </w:p>
    <w:p w:rsidR="00D460DE" w:rsidRDefault="00D460DE" w:rsidP="00D460DE">
      <w:pPr>
        <w:spacing w:after="0" w:line="240" w:lineRule="auto"/>
        <w:ind w:right="-51" w:firstLine="709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- пункт 5 исключить;</w:t>
      </w:r>
    </w:p>
    <w:p w:rsidR="00D460DE" w:rsidRDefault="00D460DE" w:rsidP="00D460DE">
      <w:pPr>
        <w:spacing w:after="0" w:line="240" w:lineRule="auto"/>
        <w:ind w:right="-51" w:firstLine="709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1.8. в подпункте 5 пункта 1 статьи 17 слова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«иных подведомственных ему органов местного самоуправления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исключить;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1.9. пункт 9 статьи 23 изложить в следующей редакции:</w:t>
      </w:r>
    </w:p>
    <w:p w:rsidR="00D460DE" w:rsidRDefault="00D460DE" w:rsidP="00D460DE">
      <w:pPr>
        <w:spacing w:after="0" w:line="240" w:lineRule="auto"/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«9. Гарантии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осуществления полномочий депутата Совета депутатов сельсовета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устанавливаются настоящим Уставом в соответствии с федеральными законами и законами Красноярского края.»; </w:t>
      </w:r>
    </w:p>
    <w:p w:rsidR="00D460DE" w:rsidRDefault="00D460DE" w:rsidP="00D460DE">
      <w:pPr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lastRenderedPageBreak/>
        <w:t xml:space="preserve">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1.10.  в пункте 6 статьи 24 слова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«по требованию не менее 1/3 депутатов»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заменить словами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«по требованию не менее 1/3 депутатов от общего числа избранных депутатов Совета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                                                                            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1.11.</w:t>
      </w:r>
      <w:r w:rsidR="003F4714">
        <w:rPr>
          <w:rFonts w:ascii="Times New Roman" w:eastAsia="Times New Roman" w:hAnsi="Times New Roman"/>
          <w:b/>
          <w:sz w:val="26"/>
          <w:szCs w:val="26"/>
          <w:lang w:eastAsia="ru-RU"/>
        </w:rPr>
        <w:t>подпункт 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пункт</w:t>
      </w:r>
      <w:r w:rsidR="003F4714">
        <w:rPr>
          <w:rFonts w:ascii="Times New Roman" w:eastAsia="Times New Roman" w:hAnsi="Times New Roman"/>
          <w:b/>
          <w:sz w:val="26"/>
          <w:szCs w:val="26"/>
          <w:lang w:eastAsia="ru-RU"/>
        </w:rPr>
        <w:t>а 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статьи 30 изложить в следующей редакции: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«2) в случае принятия Советом депутатов решения о самороспуске, за которое проголосовало не менее двух третей депутатов от установленной численности Совета, при этом указанное решение не может быть принято ранее, чем через год с начала осуществления Советом своих полномочий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1.12. в пункте 4 статьи 31 слова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«, если иное не установлено законодательством»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исключить;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1.13. подпункт 7 пункта 1 статьи 33 исключить;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1.14. в статье 36: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пункт 1 изложить в следующей редакции: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«1. Для обсуждения вопросов местного значения, информирования населения о деятельности органов и должностных лиц местного самоуправления,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– конференции граждан (собрания делегатов)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абзац первый пункта 2 изложить в следующей редакции: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«2. Собрание (конференция) граждан проводится по инициативе населения, Совета депутатов поселения, главы поселения. 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Берёзовского сельского Совета депутатов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»;</w:t>
      </w:r>
    </w:p>
    <w:p w:rsidR="00D460DE" w:rsidRDefault="00D460DE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1.15. пункт 1 статьи 37 дополнить абзацем вторым следующего содержания: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«Решение о назначении выборов депутатов Совета депутатов принимается Советом депутатов не ранее чем за 90 дней и не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80 дней до дня голосования.»;</w:t>
      </w:r>
    </w:p>
    <w:p w:rsidR="00D460DE" w:rsidRDefault="00D460DE" w:rsidP="00D460DE">
      <w:pPr>
        <w:spacing w:after="0" w:line="240" w:lineRule="auto"/>
        <w:ind w:right="-51" w:firstLine="709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1.16. пункты 2, 3 статьи 39.1 изложить в следующей редакции: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D460DE" w:rsidRDefault="00D460DE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1.17.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статье 39.3</w:t>
      </w: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: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пункт 2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дополнить абзацем следующего содержания: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пункт 3 изложить в следующей редакции: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«3. 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о назначении опроса граждан устанавливаются: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дата и сроки проведения опроса;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методика проведения опроса;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форма опросного листа;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пункт 4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дополнить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предложением следующего содержания: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- подпункт первый пункта 7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дополнить словами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или жителей сельсовета»;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1.18. статью 39.4 изложить в следующей редакции:</w:t>
      </w:r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«Статья 39.4. Голосование по отзыву депутата Совета депутатов поселения</w:t>
      </w:r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Указанные обстоятельства должны быть подтверждены в судебном порядке.</w:t>
      </w:r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Вопрос об отзыве депутата также не может быть возбужден в последние 6 месяцев </w:t>
      </w: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срока полномочий Совета депутатов поселения</w:t>
      </w:r>
      <w:proofErr w:type="gram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4. Голосование по отзыву депутата С</w:t>
      </w:r>
      <w:r w:rsidR="003F4714">
        <w:rPr>
          <w:rFonts w:ascii="Times New Roman" w:eastAsia="Times New Roman" w:hAnsi="Times New Roman"/>
          <w:bCs/>
          <w:sz w:val="26"/>
          <w:szCs w:val="26"/>
          <w:lang w:eastAsia="ru-RU"/>
        </w:rPr>
        <w:t>овета поселения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.»;</w:t>
      </w:r>
      <w:proofErr w:type="gramEnd"/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1.19. главу 6 дополнить статьей  39.5 следующего содержания:</w:t>
      </w:r>
    </w:p>
    <w:p w:rsidR="00D460DE" w:rsidRDefault="00D460DE" w:rsidP="00D460D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60DE" w:rsidRDefault="00D460DE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Статья 39.5.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Инициативные проекты</w:t>
      </w:r>
    </w:p>
    <w:p w:rsidR="00D460DE" w:rsidRDefault="00D460DE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DE" w:rsidRDefault="00D460DE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В целях реализации мероприятий, имеющих приоритетное значение для жителей Берёзовского сельсовета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сельсовета, на которой могут реализовываться инициативные проекты, устанавливается нормативным правовым актом Берёзовского сельского Совета депутатов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D460DE" w:rsidRDefault="00D460DE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С инициативой о внесении инициативного проекта вправе выступить инициативная гру</w:t>
      </w:r>
      <w:r w:rsidR="003F4714">
        <w:rPr>
          <w:rFonts w:ascii="Times New Roman" w:eastAsia="Times New Roman" w:hAnsi="Times New Roman"/>
          <w:sz w:val="26"/>
          <w:szCs w:val="26"/>
          <w:lang w:eastAsia="ru-RU"/>
        </w:rPr>
        <w:t xml:space="preserve">ппа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граждан, достигших шестнадцатилетнего возраста и проживающих на территории Берёзовского сельсовета, органы территориального общественного самоуправления (далее - инициаторы проекта). Минимальная численность инициати</w:t>
      </w:r>
      <w:r w:rsidR="003F4714">
        <w:rPr>
          <w:rFonts w:ascii="Times New Roman" w:eastAsia="Times New Roman" w:hAnsi="Times New Roman"/>
          <w:sz w:val="26"/>
          <w:szCs w:val="26"/>
          <w:lang w:eastAsia="ru-RU"/>
        </w:rPr>
        <w:t>вной группы устанавливается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нормативным правовым актом Берёзовского сельского Совета депутатов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 выступить инициатором проекта в соответствии с нормативным правовым актом Берёзовского сельского Совета депутатов может быть предоставлено также иным лицам, осуществляющим деятельност</w:t>
      </w:r>
      <w:r w:rsidR="003F4714">
        <w:rPr>
          <w:rFonts w:ascii="Times New Roman" w:eastAsia="Times New Roman" w:hAnsi="Times New Roman"/>
          <w:sz w:val="26"/>
          <w:szCs w:val="26"/>
          <w:lang w:eastAsia="ru-RU"/>
        </w:rPr>
        <w:t xml:space="preserve">ь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образования.</w:t>
      </w:r>
    </w:p>
    <w:p w:rsidR="00D460DE" w:rsidRDefault="003F4714" w:rsidP="00D46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60DE">
        <w:rPr>
          <w:rFonts w:ascii="Times New Roman" w:eastAsia="Times New Roman" w:hAnsi="Times New Roman"/>
          <w:sz w:val="26"/>
          <w:szCs w:val="26"/>
          <w:lang w:eastAsia="ru-RU"/>
        </w:rPr>
        <w:t>. Порядок выдвижения, внесения, обсуждения, рассмотрения инициативных проектов, а также проведения их конкурсного отбора устанавливается Березовским сельским Советом депутатов.</w:t>
      </w:r>
      <w:r w:rsidR="00D460DE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1.22. в пункте 2 статьи 40 слово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«общие»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исключить;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1.23. в статье 41: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наименование статьи изложить в следующей редакции: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«Статья 41. Собрания, конференции жителей»;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в пункте 1 слово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«общие»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исключить;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пункт 2 дополнить подпунктом 7 следующего содержания: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«7) </w:t>
      </w:r>
      <w:r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x-none"/>
        </w:rPr>
        <w:t>.»;</w:t>
      </w:r>
      <w:proofErr w:type="gramEnd"/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1.24.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пункте 1 статьи 41.1 слово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«общим»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исключить;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1.25. в статье 42: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- в пункте 1 слово </w:t>
      </w:r>
      <w:r>
        <w:rPr>
          <w:rFonts w:ascii="Times New Roman" w:eastAsia="Times New Roman" w:hAnsi="Times New Roman"/>
          <w:bCs/>
          <w:sz w:val="26"/>
          <w:szCs w:val="26"/>
          <w:lang w:eastAsia="x-none"/>
        </w:rPr>
        <w:t>«общих»</w:t>
      </w:r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 исключить;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- </w:t>
      </w:r>
      <w:r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 xml:space="preserve">дополнить </w:t>
      </w:r>
      <w:r>
        <w:rPr>
          <w:rFonts w:ascii="Times New Roman" w:eastAsia="Times New Roman" w:hAnsi="Times New Roman"/>
          <w:b/>
          <w:sz w:val="26"/>
          <w:szCs w:val="26"/>
          <w:lang w:eastAsia="x-none"/>
        </w:rPr>
        <w:t>пунктом 3</w:t>
      </w:r>
      <w:r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 xml:space="preserve"> следующего содержания: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«3. О</w:t>
      </w:r>
      <w:proofErr w:type="spellStart"/>
      <w:r>
        <w:rPr>
          <w:rFonts w:ascii="Times New Roman" w:eastAsia="Times New Roman" w:hAnsi="Times New Roman"/>
          <w:sz w:val="26"/>
          <w:szCs w:val="26"/>
          <w:lang w:val="x-none" w:eastAsia="x-none"/>
        </w:rPr>
        <w:t>рганы</w:t>
      </w:r>
      <w:proofErr w:type="spellEnd"/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ТОС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могут выдвигать инициативный проект в качестве инициаторов проекта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x-none"/>
        </w:rPr>
        <w:t>.»;</w:t>
      </w:r>
      <w:proofErr w:type="gramEnd"/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sz w:val="26"/>
          <w:szCs w:val="26"/>
          <w:lang w:eastAsia="x-none"/>
        </w:rPr>
        <w:t>1.26. в статье 45: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sz w:val="26"/>
          <w:szCs w:val="26"/>
          <w:lang w:eastAsia="x-none"/>
        </w:rPr>
        <w:t>- пункт 2 изложить в следующей редакции:</w:t>
      </w:r>
    </w:p>
    <w:p w:rsidR="00D460DE" w:rsidRDefault="00D460DE" w:rsidP="00D460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«2. В случаях возникновения у муниципальных образований права собственности на имущество, не соответствующее требованиям пункта 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sz w:val="26"/>
          <w:szCs w:val="26"/>
          <w:lang w:eastAsia="x-none"/>
        </w:rPr>
        <w:t>- дополнить пунктом 3 следующего содержания: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«2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. Администрация поселения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муниципального имущества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поселения должен быть доступен для жителей поселения.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»;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sz w:val="26"/>
          <w:szCs w:val="26"/>
          <w:lang w:eastAsia="x-none"/>
        </w:rPr>
        <w:t>1.27</w:t>
      </w:r>
      <w:r w:rsidR="003F4714">
        <w:rPr>
          <w:rFonts w:ascii="Times New Roman" w:eastAsia="Times New Roman" w:hAnsi="Times New Roman"/>
          <w:b/>
          <w:sz w:val="26"/>
          <w:szCs w:val="26"/>
          <w:lang w:eastAsia="x-none"/>
        </w:rPr>
        <w:t>. главу 8 дополнить статьей 51.1</w:t>
      </w:r>
      <w:r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следующего содержания:</w:t>
      </w:r>
    </w:p>
    <w:p w:rsidR="00D460DE" w:rsidRDefault="003F4714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«Статья 51.1</w:t>
      </w:r>
      <w:r w:rsidR="00D460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Финансовое и иное обеспечение реализации инициативных проектов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Источником финансового обеспечения реализации инициативных проектов, предусмотренных статьей 39.5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формируемые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В случае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</w:t>
      </w:r>
      <w:r w:rsidR="003F4714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тельного органа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образования.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1.28. абзац третий пункта 8 статьи 54.2 исключить;</w:t>
      </w:r>
    </w:p>
    <w:p w:rsidR="00D460DE" w:rsidRDefault="00D460DE" w:rsidP="00D460D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1.29. в статье 54.3:</w:t>
      </w:r>
    </w:p>
    <w:p w:rsidR="00D460DE" w:rsidRDefault="00D460DE" w:rsidP="00D460DE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дополнить пунктом 2 следующего содержания:</w:t>
      </w:r>
    </w:p>
    <w:p w:rsidR="00D460DE" w:rsidRDefault="00D460DE" w:rsidP="00D460DE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Депутату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 рабочих дня в месяц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</w:t>
      </w:r>
    </w:p>
    <w:p w:rsidR="00D460DE" w:rsidRDefault="00D460DE" w:rsidP="00D460DE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основе, производится по заявлению депутата в порядке, установленном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Берёзовским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сельским Советом депутатов»;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1.30. в абзаце втором статьи 55 слова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«, главу поселения»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исключить; </w:t>
      </w:r>
    </w:p>
    <w:p w:rsidR="00D460DE" w:rsidRDefault="00D460DE" w:rsidP="00D4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1.31. пункт 2 статьи 58 изложить в следующей редакции: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«3. Проект устава поселения,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 с этими нормативными правовыми актами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1.32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абзац второй пункта 1 статьи 59 дополнить словами:</w:t>
      </w:r>
    </w:p>
    <w:p w:rsidR="00D460DE" w:rsidRDefault="00D460DE" w:rsidP="00D460D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Красноярского края, предусмотренного частью 6 статьи 4 Федерального закона от 21 июля 2005 года № 97-ФЗ «О государственной регистрации уставов муниципальных образований»;</w:t>
      </w:r>
    </w:p>
    <w:p w:rsidR="00D460DE" w:rsidRDefault="00D460DE" w:rsidP="00D460DE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1.33. статью 59 дополнить пунктом 4 следующего содержания:</w:t>
      </w:r>
    </w:p>
    <w:p w:rsidR="00D460DE" w:rsidRDefault="00D460DE" w:rsidP="00D460DE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«4. Действие подпункта 1.24 пункта 1 статьи 7 Устава приостановлено до 01.01.2022 г.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60DE" w:rsidRDefault="00D460DE" w:rsidP="00D460DE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Решения возложить на Главу сельсовета.</w:t>
      </w:r>
    </w:p>
    <w:p w:rsidR="00D460DE" w:rsidRDefault="00D460DE" w:rsidP="00D460D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о внесении изменений в Устав Березовского сельсовета Большеулуйского района Красноярского края вступает в силу в день, следующий за днем официального опубликования (обнародования). </w:t>
      </w:r>
    </w:p>
    <w:p w:rsidR="00D460DE" w:rsidRDefault="00D460DE" w:rsidP="00D460D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Глава Березовского сельсовета обязан опубликовать зарегистрированное Решение о внесении изменений и дополнений в Устав сельсовета</w:t>
      </w:r>
      <w:r w:rsidR="003F4714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течение семи дней со дня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поступления из Управления Министерства юстиции Российской </w:t>
      </w:r>
      <w:r w:rsidR="003F471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 </w:t>
      </w:r>
      <w:proofErr w:type="gramEnd"/>
    </w:p>
    <w:p w:rsidR="00D460DE" w:rsidRDefault="00D460DE" w:rsidP="00D460D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0DE" w:rsidRDefault="00D460DE" w:rsidP="00D460D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Т.В. Развязная</w:t>
      </w:r>
    </w:p>
    <w:p w:rsidR="00D460DE" w:rsidRDefault="00D460DE" w:rsidP="00D460DE"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сельсовета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В.А. Вигель</w:t>
      </w:r>
    </w:p>
    <w:p w:rsidR="00D460DE" w:rsidRDefault="00D460DE" w:rsidP="00D460DE"/>
    <w:p w:rsidR="00D460DE" w:rsidRDefault="00D460DE" w:rsidP="00D460DE"/>
    <w:p w:rsidR="00D460DE" w:rsidRDefault="00D460DE" w:rsidP="00D460DE"/>
    <w:p w:rsidR="00D460DE" w:rsidRDefault="00D460DE" w:rsidP="00D460DE"/>
    <w:p w:rsidR="00C01FBC" w:rsidRDefault="00C01FBC"/>
    <w:sectPr w:rsidR="00C0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C6"/>
    <w:rsid w:val="00304219"/>
    <w:rsid w:val="003F4714"/>
    <w:rsid w:val="00C01FBC"/>
    <w:rsid w:val="00CF5B14"/>
    <w:rsid w:val="00D045C6"/>
    <w:rsid w:val="00D460DE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0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0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2021-07-05T03:27:00Z</cp:lastPrinted>
  <dcterms:created xsi:type="dcterms:W3CDTF">2021-06-02T02:42:00Z</dcterms:created>
  <dcterms:modified xsi:type="dcterms:W3CDTF">2021-07-05T03:28:00Z</dcterms:modified>
</cp:coreProperties>
</file>