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390163" w:rsidP="00C1332C">
      <w:pPr>
        <w:ind w:left="-567" w:right="-57"/>
        <w:jc w:val="center"/>
      </w:pPr>
      <w:r>
        <w:t>за</w:t>
      </w:r>
      <w:bookmarkStart w:id="0" w:name="_GoBack"/>
      <w:bookmarkEnd w:id="0"/>
      <w:r w:rsidR="00855E2F">
        <w:t xml:space="preserve"> </w:t>
      </w:r>
      <w:r w:rsidR="00A575CC" w:rsidRPr="000708DF">
        <w:t>прав</w:t>
      </w:r>
      <w:r w:rsidR="004023C7">
        <w:t>о</w:t>
      </w:r>
      <w:r w:rsidR="00054113">
        <w:t xml:space="preserve"> </w:t>
      </w:r>
      <w:r w:rsidR="00A575CC" w:rsidRPr="000708DF">
        <w:t>заключени</w:t>
      </w:r>
      <w:r w:rsidR="004023C7">
        <w:t>я</w:t>
      </w:r>
      <w:r w:rsidR="00A575CC" w:rsidRPr="000708DF">
        <w:t xml:space="preserve"> договор</w:t>
      </w:r>
      <w:r w:rsidR="00C24AC1">
        <w:t>а</w:t>
      </w:r>
      <w:r w:rsidR="00A575CC" w:rsidRPr="000708DF">
        <w:t xml:space="preserve"> </w:t>
      </w:r>
      <w:r w:rsidR="004023C7">
        <w:t>безвозмездного пользования</w:t>
      </w:r>
      <w:r w:rsidR="00A575CC" w:rsidRPr="000708DF">
        <w:t xml:space="preserve"> земельн</w:t>
      </w:r>
      <w:r w:rsidR="004023C7">
        <w:t>ым</w:t>
      </w:r>
      <w:r w:rsidR="00AE105D">
        <w:t xml:space="preserve"> </w:t>
      </w:r>
      <w:r w:rsidR="00A575CC" w:rsidRPr="000708DF">
        <w:t>участ</w:t>
      </w:r>
      <w:r w:rsidR="004023C7">
        <w:t>ком</w:t>
      </w:r>
      <w:r w:rsidR="00227073" w:rsidRPr="000708DF">
        <w:t>, находящ</w:t>
      </w:r>
      <w:r w:rsidR="00C24AC1">
        <w:t>его</w:t>
      </w:r>
      <w:r w:rsidR="00227073" w:rsidRPr="000708DF">
        <w:t xml:space="preserve">ся в </w:t>
      </w:r>
      <w:r w:rsidR="004023C7">
        <w:t>муниципальной</w:t>
      </w:r>
      <w:r w:rsidR="00227073" w:rsidRPr="000708DF">
        <w:t xml:space="preserve"> собственности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C24AC1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</w:t>
      </w:r>
      <w:r w:rsidR="002C2ADB">
        <w:t xml:space="preserve"> Красноярского края</w:t>
      </w:r>
      <w:r w:rsidR="00E65361" w:rsidRPr="000708DF">
        <w:t xml:space="preserve"> </w:t>
      </w:r>
      <w:r w:rsidR="00E65361" w:rsidRPr="00B5223B">
        <w:t xml:space="preserve">от </w:t>
      </w:r>
      <w:r w:rsidR="00054113">
        <w:t>02</w:t>
      </w:r>
      <w:r w:rsidR="001E571C" w:rsidRPr="001E571C">
        <w:t>.</w:t>
      </w:r>
      <w:r w:rsidR="00054113">
        <w:t>11</w:t>
      </w:r>
      <w:r w:rsidR="001E571C" w:rsidRPr="001E571C">
        <w:t>.</w:t>
      </w:r>
      <w:r w:rsidR="00B5223B" w:rsidRPr="001E571C">
        <w:t>20</w:t>
      </w:r>
      <w:r w:rsidR="002C2ADB">
        <w:t>21</w:t>
      </w:r>
      <w:r w:rsidR="00E65361" w:rsidRPr="001E571C">
        <w:t xml:space="preserve"> №</w:t>
      </w:r>
      <w:r w:rsidR="00B5223B" w:rsidRPr="001E571C">
        <w:t xml:space="preserve"> </w:t>
      </w:r>
      <w:r w:rsidR="00054113">
        <w:t>51</w:t>
      </w:r>
      <w:r w:rsidR="004023C7">
        <w:t>4</w:t>
      </w:r>
      <w:r w:rsidR="00B5223B" w:rsidRPr="001E571C">
        <w:t>-р</w:t>
      </w:r>
      <w:r w:rsidR="00E65361" w:rsidRPr="00DC5429">
        <w:t xml:space="preserve"> «</w:t>
      </w:r>
      <w:r w:rsidR="004023C7" w:rsidRPr="004023C7">
        <w:t xml:space="preserve">О проведении открытого аукциона за право заключения договора безвозмездного пользования земельным участком, находящегося в муниципальной собственности, с местоположением: установлено относительно  ориентира,  расположенного за пределами  участка.  Ориентир д. </w:t>
      </w:r>
      <w:proofErr w:type="spellStart"/>
      <w:r w:rsidR="004023C7" w:rsidRPr="004023C7">
        <w:t>Кумыры</w:t>
      </w:r>
      <w:proofErr w:type="spellEnd"/>
      <w:r w:rsidR="004023C7" w:rsidRPr="004023C7">
        <w:t>. Участок находится примерно в 2,7 км, по направлению на северо-запад от ориентира</w:t>
      </w:r>
      <w:r w:rsidR="00850A01" w:rsidRPr="00C24AC1">
        <w:rPr>
          <w:lang w:eastAsia="zh-CN"/>
        </w:rPr>
        <w:t>»</w:t>
      </w:r>
      <w:r w:rsidR="00AE105D" w:rsidRPr="00C24AC1">
        <w:rPr>
          <w:lang w:eastAsia="zh-CN"/>
        </w:rPr>
        <w:t>.</w:t>
      </w:r>
      <w:r w:rsidR="00DC5429" w:rsidRPr="00C24AC1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054113">
        <w:rPr>
          <w:b/>
          <w:i/>
        </w:rPr>
        <w:t>22</w:t>
      </w:r>
      <w:r w:rsidR="00D75127" w:rsidRPr="00D966D0">
        <w:rPr>
          <w:b/>
          <w:i/>
        </w:rPr>
        <w:t>.</w:t>
      </w:r>
      <w:r w:rsidR="00054113">
        <w:rPr>
          <w:b/>
          <w:i/>
        </w:rPr>
        <w:t>12</w:t>
      </w:r>
      <w:r w:rsidR="00D75127" w:rsidRPr="00D966D0">
        <w:rPr>
          <w:b/>
          <w:i/>
        </w:rPr>
        <w:t>.20</w:t>
      </w:r>
      <w:r w:rsidR="002C2ADB">
        <w:rPr>
          <w:b/>
          <w:i/>
        </w:rPr>
        <w:t>21</w:t>
      </w:r>
      <w:r w:rsidR="00D75127" w:rsidRPr="00D966D0">
        <w:rPr>
          <w:b/>
          <w:i/>
        </w:rPr>
        <w:t xml:space="preserve"> года </w:t>
      </w:r>
      <w:r w:rsidRPr="00D966D0">
        <w:rPr>
          <w:b/>
          <w:i/>
        </w:rPr>
        <w:t>в 1</w:t>
      </w:r>
      <w:r w:rsidR="004023C7">
        <w:rPr>
          <w:b/>
          <w:i/>
        </w:rPr>
        <w:t>0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</w:t>
      </w:r>
      <w:r w:rsidR="007C76C0">
        <w:t xml:space="preserve">  </w:t>
      </w:r>
      <w:r w:rsidRPr="000708DF">
        <w:t>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C76C0" w:rsidRDefault="00E65361" w:rsidP="007C76C0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4023C7" w:rsidRDefault="007C76C0" w:rsidP="007C76C0">
      <w:pPr>
        <w:tabs>
          <w:tab w:val="center" w:pos="4677"/>
        </w:tabs>
        <w:ind w:left="-567" w:right="227"/>
        <w:jc w:val="both"/>
        <w:rPr>
          <w:b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390163">
        <w:t>За п</w:t>
      </w:r>
      <w:r w:rsidRPr="00250297">
        <w:t>рав</w:t>
      </w:r>
      <w:r w:rsidR="002C2ADB">
        <w:t>о</w:t>
      </w:r>
      <w:r w:rsidRPr="00250297">
        <w:t xml:space="preserve"> </w:t>
      </w:r>
      <w:r w:rsidRPr="00250297">
        <w:rPr>
          <w:lang w:eastAsia="zh-CN"/>
        </w:rPr>
        <w:t>заключени</w:t>
      </w:r>
      <w:r w:rsidR="00390163">
        <w:rPr>
          <w:lang w:eastAsia="zh-CN"/>
        </w:rPr>
        <w:t>я</w:t>
      </w:r>
      <w:r w:rsidRPr="00250297">
        <w:rPr>
          <w:lang w:eastAsia="zh-CN"/>
        </w:rPr>
        <w:t xml:space="preserve"> договора </w:t>
      </w:r>
      <w:r w:rsidR="004023C7">
        <w:t>безвозмездного пользования</w:t>
      </w:r>
      <w:r w:rsidRPr="00250297">
        <w:rPr>
          <w:lang w:eastAsia="zh-CN"/>
        </w:rPr>
        <w:t xml:space="preserve"> земельного участка, находящегося в </w:t>
      </w:r>
      <w:r w:rsidR="004023C7">
        <w:rPr>
          <w:lang w:eastAsia="zh-CN"/>
        </w:rPr>
        <w:t>муниципальной</w:t>
      </w:r>
      <w:r w:rsidRPr="00250297">
        <w:rPr>
          <w:lang w:eastAsia="zh-CN"/>
        </w:rPr>
        <w:t xml:space="preserve"> собственности, с кадастровым номером: </w:t>
      </w:r>
      <w:r w:rsidR="004023C7" w:rsidRPr="004023C7">
        <w:t>24:09:0201002:9,</w:t>
      </w:r>
      <w:r w:rsidR="004023C7" w:rsidRPr="004023C7">
        <w:rPr>
          <w:color w:val="000000"/>
        </w:rPr>
        <w:t xml:space="preserve"> площадью 2035300 </w:t>
      </w:r>
      <w:proofErr w:type="spellStart"/>
      <w:r w:rsidR="004023C7" w:rsidRPr="004023C7">
        <w:rPr>
          <w:color w:val="000000"/>
        </w:rPr>
        <w:t>кв</w:t>
      </w:r>
      <w:proofErr w:type="gramStart"/>
      <w:r w:rsidR="004023C7" w:rsidRPr="004023C7">
        <w:rPr>
          <w:color w:val="000000"/>
        </w:rPr>
        <w:t>.м</w:t>
      </w:r>
      <w:proofErr w:type="spellEnd"/>
      <w:proofErr w:type="gramEnd"/>
      <w:r w:rsidR="004023C7" w:rsidRPr="004023C7">
        <w:rPr>
          <w:color w:val="000000"/>
        </w:rPr>
        <w:t xml:space="preserve">, адрес (местоположение): </w:t>
      </w:r>
      <w:r w:rsidR="004023C7" w:rsidRPr="004023C7">
        <w:t xml:space="preserve">установлено относительно ориентира. Ориентир д. </w:t>
      </w:r>
      <w:proofErr w:type="spellStart"/>
      <w:r w:rsidR="004023C7" w:rsidRPr="004023C7">
        <w:t>Кумыры</w:t>
      </w:r>
      <w:proofErr w:type="spellEnd"/>
      <w:r w:rsidR="004023C7" w:rsidRPr="004023C7">
        <w:t xml:space="preserve">. Участок находится примерно в 2,7 км, по направлению на северо-запад от ориентира. Почтовый адрес ориентира: Россия, Красноярский край, </w:t>
      </w:r>
      <w:proofErr w:type="spellStart"/>
      <w:r w:rsidR="004023C7" w:rsidRPr="004023C7">
        <w:t>Большеулуйский</w:t>
      </w:r>
      <w:proofErr w:type="spellEnd"/>
      <w:r w:rsidR="004023C7" w:rsidRPr="004023C7">
        <w:t xml:space="preserve"> район</w:t>
      </w:r>
      <w:r w:rsidR="004023C7" w:rsidRPr="004023C7">
        <w:rPr>
          <w:color w:val="000000"/>
        </w:rPr>
        <w:t xml:space="preserve">, участок № 190, категория земель: земли сельскохозяйственного назначения, вид разрешенного использования: </w:t>
      </w:r>
      <w:r w:rsidR="004023C7" w:rsidRPr="004023C7">
        <w:t>для сельскохозяйственного использования</w:t>
      </w:r>
      <w:r w:rsidR="004023C7">
        <w:rPr>
          <w:b/>
        </w:rPr>
        <w:t>.</w:t>
      </w:r>
    </w:p>
    <w:p w:rsidR="007C76C0" w:rsidRDefault="004023C7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 </w:t>
      </w:r>
      <w:r w:rsidR="007C76C0" w:rsidRPr="000708DF">
        <w:rPr>
          <w:b/>
        </w:rPr>
        <w:t xml:space="preserve">Ограничения по использованию земельного участка: </w:t>
      </w:r>
      <w:r w:rsidR="007C76C0" w:rsidRPr="000708DF">
        <w:t>земельный участок используется в соответствии с разрешенным использованием.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D966D0" w:rsidRPr="00F32A1D" w:rsidRDefault="002222CB" w:rsidP="008023B9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926FB3">
        <w:rPr>
          <w:b/>
          <w:i/>
        </w:rPr>
        <w:t>12</w:t>
      </w:r>
      <w:r w:rsidR="00D966D0" w:rsidRPr="009F79DB">
        <w:rPr>
          <w:b/>
          <w:i/>
        </w:rPr>
        <w:t>.</w:t>
      </w:r>
      <w:r w:rsidR="00926FB3">
        <w:rPr>
          <w:b/>
          <w:i/>
        </w:rPr>
        <w:t>11</w:t>
      </w:r>
      <w:r w:rsidR="00D966D0" w:rsidRPr="009F79DB">
        <w:rPr>
          <w:b/>
          <w:i/>
        </w:rPr>
        <w:t>.20</w:t>
      </w:r>
      <w:r w:rsidR="008023B9">
        <w:rPr>
          <w:b/>
          <w:i/>
        </w:rPr>
        <w:t>21</w:t>
      </w:r>
      <w:r w:rsidR="00D966D0" w:rsidRPr="009F79DB">
        <w:rPr>
          <w:b/>
          <w:i/>
        </w:rPr>
        <w:t xml:space="preserve"> </w:t>
      </w:r>
      <w:r w:rsidR="00D966D0" w:rsidRPr="009F79DB">
        <w:rPr>
          <w:b/>
          <w:i/>
        </w:rPr>
        <w:lastRenderedPageBreak/>
        <w:t xml:space="preserve">до 15.00 часов </w:t>
      </w:r>
      <w:r w:rsidR="00926FB3">
        <w:rPr>
          <w:b/>
          <w:i/>
        </w:rPr>
        <w:t>13</w:t>
      </w:r>
      <w:r w:rsidR="00D966D0" w:rsidRPr="009F79DB">
        <w:rPr>
          <w:b/>
          <w:i/>
        </w:rPr>
        <w:t>.</w:t>
      </w:r>
      <w:r w:rsidR="00926FB3">
        <w:rPr>
          <w:b/>
          <w:i/>
        </w:rPr>
        <w:t>12</w:t>
      </w:r>
      <w:r w:rsidR="00D966D0" w:rsidRPr="009F79DB">
        <w:rPr>
          <w:b/>
          <w:i/>
        </w:rPr>
        <w:t>.20</w:t>
      </w:r>
      <w:r w:rsidR="00B14D71">
        <w:rPr>
          <w:b/>
          <w:i/>
        </w:rPr>
        <w:t>21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926FB3">
        <w:rPr>
          <w:b/>
          <w:sz w:val="24"/>
          <w:szCs w:val="24"/>
        </w:rPr>
        <w:t>13</w:t>
      </w:r>
      <w:r w:rsidR="007B1CCD" w:rsidRPr="000E4BE1">
        <w:rPr>
          <w:b/>
          <w:sz w:val="24"/>
          <w:szCs w:val="24"/>
        </w:rPr>
        <w:t>.</w:t>
      </w:r>
      <w:r w:rsidR="00926FB3">
        <w:rPr>
          <w:b/>
          <w:sz w:val="24"/>
          <w:szCs w:val="24"/>
        </w:rPr>
        <w:t>12</w:t>
      </w:r>
      <w:r w:rsidR="007B1CCD" w:rsidRPr="00125B07">
        <w:rPr>
          <w:b/>
          <w:sz w:val="24"/>
          <w:szCs w:val="24"/>
        </w:rPr>
        <w:t>.20</w:t>
      </w:r>
      <w:r w:rsidR="00B14D71">
        <w:rPr>
          <w:b/>
          <w:sz w:val="24"/>
          <w:szCs w:val="24"/>
        </w:rPr>
        <w:t>21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2B5AD7">
        <w:t>страция Большеулуйского района</w:t>
      </w:r>
      <w:r w:rsidR="00B14D71" w:rsidRPr="000708DF">
        <w:t>, ИНН 2409000638, КПП 240901001, ОКТМО 046114</w:t>
      </w:r>
      <w:r w:rsidR="00390163">
        <w:t>02</w:t>
      </w:r>
      <w:r w:rsidR="00B14D71" w:rsidRPr="000708DF">
        <w:t xml:space="preserve">, </w:t>
      </w:r>
      <w:r w:rsidR="00B14D71">
        <w:t>№ казначейского счета: 03232643046110001900</w:t>
      </w:r>
      <w:r w:rsidR="00B14D71" w:rsidRPr="000708DF">
        <w:t xml:space="preserve">, </w:t>
      </w:r>
      <w:r w:rsidR="00B14D71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1D5C94">
        <w:rPr>
          <w:b/>
          <w:i/>
        </w:rPr>
        <w:t>___________________.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lastRenderedPageBreak/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390163">
        <w:rPr>
          <w:b/>
        </w:rPr>
        <w:t>6</w:t>
      </w:r>
      <w:r w:rsidR="00DC5429">
        <w:t xml:space="preserve"> </w:t>
      </w:r>
      <w:r w:rsidR="009E5C5F">
        <w:rPr>
          <w:b/>
        </w:rPr>
        <w:t>лет</w:t>
      </w:r>
      <w:r w:rsidR="00DC5429" w:rsidRPr="00125B07">
        <w:rPr>
          <w:b/>
        </w:rPr>
        <w:t>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B5AD7">
        <w:rPr>
          <w:b/>
          <w:i/>
        </w:rPr>
        <w:t>15</w:t>
      </w:r>
      <w:r w:rsidRPr="00806C82">
        <w:rPr>
          <w:b/>
          <w:i/>
        </w:rPr>
        <w:t>.</w:t>
      </w:r>
      <w:r w:rsidR="002B5AD7">
        <w:rPr>
          <w:b/>
          <w:i/>
        </w:rPr>
        <w:t>12</w:t>
      </w:r>
      <w:r w:rsidRPr="00D966D0">
        <w:rPr>
          <w:b/>
          <w:i/>
        </w:rPr>
        <w:t>.20</w:t>
      </w:r>
      <w:r w:rsidR="00B14D71">
        <w:rPr>
          <w:b/>
          <w:i/>
        </w:rPr>
        <w:t>21</w:t>
      </w:r>
      <w:r w:rsidRPr="00D966D0">
        <w:rPr>
          <w:b/>
          <w:i/>
        </w:rPr>
        <w:t xml:space="preserve"> в 1</w:t>
      </w:r>
      <w:r w:rsidR="00390163">
        <w:rPr>
          <w:b/>
          <w:i/>
        </w:rPr>
        <w:t>0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</w:t>
      </w:r>
      <w:r w:rsidR="00B14D71">
        <w:t>http://www.</w:t>
      </w:r>
      <w:proofErr w:type="spellStart"/>
      <w:r w:rsidR="00B14D71">
        <w:rPr>
          <w:lang w:val="en-US"/>
        </w:rPr>
        <w:t>adm</w:t>
      </w:r>
      <w:proofErr w:type="spellEnd"/>
      <w:r w:rsidR="00B14D71" w:rsidRPr="007457E7">
        <w:t>-</w:t>
      </w:r>
      <w:r w:rsidR="00B14D71">
        <w:t>buluy</w:t>
      </w:r>
      <w:r w:rsidR="00B14D71" w:rsidRPr="00C47D98">
        <w:t>.ru/.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9A0A8D" w:rsidRPr="000708DF" w:rsidRDefault="009A0A8D" w:rsidP="009A0A8D">
      <w:pPr>
        <w:jc w:val="right"/>
      </w:pPr>
      <w:r w:rsidRPr="000708DF">
        <w:lastRenderedPageBreak/>
        <w:t>Приложение № 1</w:t>
      </w:r>
    </w:p>
    <w:p w:rsidR="009A0A8D" w:rsidRDefault="009A0A8D" w:rsidP="009A0A8D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9A0A8D" w:rsidRPr="00843507" w:rsidRDefault="009A0A8D" w:rsidP="009A0A8D">
      <w:pPr>
        <w:jc w:val="center"/>
      </w:pPr>
      <w:r w:rsidRPr="00843507">
        <w:t>Заявка</w:t>
      </w:r>
    </w:p>
    <w:p w:rsidR="009A0A8D" w:rsidRPr="00843507" w:rsidRDefault="009A0A8D" w:rsidP="009A0A8D">
      <w:pPr>
        <w:jc w:val="center"/>
      </w:pPr>
      <w:r w:rsidRPr="00843507">
        <w:t xml:space="preserve">на участие в открытом аукционе </w:t>
      </w:r>
    </w:p>
    <w:p w:rsidR="009A0A8D" w:rsidRPr="00843507" w:rsidRDefault="009A0A8D" w:rsidP="009A0A8D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</w:t>
      </w:r>
      <w:r>
        <w:t>__________________</w:t>
      </w:r>
    </w:p>
    <w:p w:rsidR="009A0A8D" w:rsidRPr="00843507" w:rsidRDefault="009A0A8D" w:rsidP="009A0A8D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A0A8D" w:rsidRPr="00843507" w:rsidRDefault="009A0A8D" w:rsidP="009A0A8D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</w:t>
      </w:r>
      <w:r w:rsidR="00390163">
        <w:t>за</w:t>
      </w:r>
      <w:r w:rsidRPr="00843507">
        <w:t xml:space="preserve"> прав</w:t>
      </w:r>
      <w:r w:rsidR="00390163">
        <w:t>о</w:t>
      </w:r>
      <w:r w:rsidRPr="00843507">
        <w:t xml:space="preserve">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</w:t>
      </w:r>
      <w:r w:rsidR="00390163">
        <w:t>безвозмездного пользования</w:t>
      </w:r>
      <w:r w:rsidRPr="00843507">
        <w:t xml:space="preserve"> земельного участка, находящегося в </w:t>
      </w:r>
      <w:r w:rsidR="00390163">
        <w:t xml:space="preserve">муниципальной </w:t>
      </w:r>
      <w:r w:rsidR="00F410A2">
        <w:t xml:space="preserve">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proofErr w:type="spellStart"/>
      <w:r w:rsidR="002B5AD7">
        <w:rPr>
          <w:b/>
          <w:i/>
          <w:u w:val="single"/>
        </w:rPr>
        <w:t>селькохозяйственного</w:t>
      </w:r>
      <w:proofErr w:type="spellEnd"/>
      <w:r w:rsidR="002B5AD7">
        <w:rPr>
          <w:b/>
          <w:i/>
          <w:u w:val="single"/>
        </w:rPr>
        <w:t xml:space="preserve"> назначения</w:t>
      </w:r>
      <w:r w:rsidRPr="00843507">
        <w:rPr>
          <w:b/>
          <w:i/>
          <w:u w:val="single"/>
        </w:rPr>
        <w:t xml:space="preserve">, </w:t>
      </w:r>
      <w:r w:rsidRPr="00843507">
        <w:t xml:space="preserve">с кадастровым номером </w:t>
      </w:r>
      <w:r w:rsidRPr="00843507">
        <w:rPr>
          <w:b/>
        </w:rPr>
        <w:t>24:09:</w:t>
      </w:r>
      <w:r w:rsidR="002B5AD7">
        <w:rPr>
          <w:b/>
        </w:rPr>
        <w:t>_____________________________________________________________________________</w:t>
      </w:r>
      <w:r w:rsidRPr="00843507">
        <w:t>,</w:t>
      </w:r>
    </w:p>
    <w:p w:rsidR="009A0A8D" w:rsidRPr="00EF0392" w:rsidRDefault="009A0A8D" w:rsidP="009A0A8D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A0A8D" w:rsidRPr="00843507" w:rsidRDefault="009A0A8D" w:rsidP="009A0A8D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район_____________________</w:t>
      </w:r>
    </w:p>
    <w:p w:rsidR="009A0A8D" w:rsidRDefault="009A0A8D" w:rsidP="009A0A8D">
      <w:pPr>
        <w:jc w:val="both"/>
      </w:pPr>
      <w:r w:rsidRPr="00843507">
        <w:t>___________________</w:t>
      </w:r>
      <w:r w:rsidR="002B5AD7">
        <w:t>__________________________________________________________________________________________________________________________________________________</w:t>
      </w:r>
      <w:r w:rsidRPr="00843507">
        <w:t>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9A0A8D" w:rsidRPr="00843507" w:rsidRDefault="009A0A8D" w:rsidP="009A0A8D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9A0A8D" w:rsidRPr="00843507" w:rsidRDefault="009A0A8D" w:rsidP="009A0A8D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9A0A8D" w:rsidRPr="00843507" w:rsidRDefault="009A0A8D" w:rsidP="009A0A8D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A0A8D" w:rsidRPr="00843507" w:rsidRDefault="009A0A8D" w:rsidP="009A0A8D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A0A8D" w:rsidRPr="00843507" w:rsidRDefault="009A0A8D" w:rsidP="009A0A8D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A0A8D" w:rsidRPr="00843507" w:rsidRDefault="009A0A8D" w:rsidP="009A0A8D">
      <w:pPr>
        <w:jc w:val="both"/>
      </w:pPr>
      <w:r w:rsidRPr="00843507">
        <w:t>Адрес: ____________________________________________________________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A0A8D" w:rsidRPr="00843507" w:rsidRDefault="009A0A8D" w:rsidP="009A0A8D">
      <w:pPr>
        <w:jc w:val="both"/>
      </w:pPr>
      <w:r w:rsidRPr="00843507">
        <w:t>ИНН: 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A0A8D" w:rsidRPr="00843507" w:rsidRDefault="009A0A8D" w:rsidP="009A0A8D">
      <w:pPr>
        <w:jc w:val="both"/>
      </w:pPr>
      <w:r w:rsidRPr="00843507">
        <w:t>Счет в банке: 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A0A8D" w:rsidRPr="00843507" w:rsidRDefault="009A0A8D" w:rsidP="009A0A8D">
      <w:pPr>
        <w:jc w:val="both"/>
      </w:pPr>
      <w:r w:rsidRPr="00843507">
        <w:t xml:space="preserve">Реквизиты банка: ___________________________________________________ 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Реквизиты доверенности:____________________________________________</w:t>
      </w:r>
    </w:p>
    <w:p w:rsidR="009A0A8D" w:rsidRPr="00843507" w:rsidRDefault="009A0A8D" w:rsidP="009A0A8D">
      <w:pPr>
        <w:jc w:val="both"/>
      </w:pPr>
      <w:r w:rsidRPr="00843507">
        <w:t>* Данные указываются в случае подачи заявки доверенным лицом</w:t>
      </w:r>
    </w:p>
    <w:p w:rsidR="009A0A8D" w:rsidRPr="00843507" w:rsidRDefault="009A0A8D" w:rsidP="009A0A8D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A0A8D" w:rsidRPr="00843507" w:rsidRDefault="009A0A8D" w:rsidP="009A0A8D">
      <w:pPr>
        <w:jc w:val="both"/>
      </w:pPr>
      <w:r w:rsidRPr="00843507">
        <w:t>электронную почту; □ – почтовым отправлением по адресу: _______________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К заявке прилагаются документы:</w:t>
      </w:r>
    </w:p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r w:rsidRPr="00843507">
              <w:t xml:space="preserve">Подпись Претендента </w:t>
            </w:r>
          </w:p>
          <w:p w:rsidR="009A0A8D" w:rsidRPr="00843507" w:rsidRDefault="009A0A8D" w:rsidP="00600B7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2B5AD7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D204CE">
              <w:t>2</w:t>
            </w:r>
            <w:r w:rsidR="002B5AD7">
              <w:t>1</w:t>
            </w:r>
            <w:r w:rsidRPr="00843507">
              <w:t xml:space="preserve"> г.</w:t>
            </w:r>
          </w:p>
        </w:tc>
      </w:tr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pPr>
              <w:jc w:val="both"/>
            </w:pPr>
            <w:r w:rsidRPr="00843507">
              <w:t>Документы приняты:</w:t>
            </w:r>
          </w:p>
          <w:p w:rsidR="009A0A8D" w:rsidRPr="00843507" w:rsidRDefault="009A0A8D" w:rsidP="00600B70">
            <w:pPr>
              <w:jc w:val="both"/>
            </w:pPr>
            <w:r w:rsidRPr="00843507">
              <w:t>_________________________       _______________</w:t>
            </w:r>
          </w:p>
          <w:p w:rsidR="009A0A8D" w:rsidRPr="00843507" w:rsidRDefault="009A0A8D" w:rsidP="00600B7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 xml:space="preserve">(Ф.И.О.  лица, принявшего документы)                    </w:t>
            </w:r>
            <w:r w:rsidRPr="00843507">
              <w:rPr>
                <w:i/>
                <w:iCs/>
              </w:rPr>
              <w:lastRenderedPageBreak/>
              <w:t>(подпись)</w:t>
            </w:r>
          </w:p>
          <w:p w:rsidR="009A0A8D" w:rsidRPr="00843507" w:rsidRDefault="009A0A8D" w:rsidP="00600B70">
            <w:pPr>
              <w:jc w:val="both"/>
            </w:pPr>
          </w:p>
        </w:tc>
      </w:tr>
    </w:tbl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2B5AD7">
      <w:pgSz w:w="11906" w:h="16838"/>
      <w:pgMar w:top="567" w:right="425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54113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D02EC"/>
    <w:rsid w:val="001D5C94"/>
    <w:rsid w:val="001E571C"/>
    <w:rsid w:val="002222CB"/>
    <w:rsid w:val="00224247"/>
    <w:rsid w:val="00226B27"/>
    <w:rsid w:val="00227073"/>
    <w:rsid w:val="00255164"/>
    <w:rsid w:val="00265F5B"/>
    <w:rsid w:val="002B5AD7"/>
    <w:rsid w:val="002C2ADB"/>
    <w:rsid w:val="002E430B"/>
    <w:rsid w:val="002E7763"/>
    <w:rsid w:val="00390163"/>
    <w:rsid w:val="00392F5B"/>
    <w:rsid w:val="003C2338"/>
    <w:rsid w:val="004023C7"/>
    <w:rsid w:val="004126D7"/>
    <w:rsid w:val="004239CA"/>
    <w:rsid w:val="0043131D"/>
    <w:rsid w:val="00432F23"/>
    <w:rsid w:val="00437677"/>
    <w:rsid w:val="004C04B8"/>
    <w:rsid w:val="004D79D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5159D"/>
    <w:rsid w:val="007923C3"/>
    <w:rsid w:val="007B1CCD"/>
    <w:rsid w:val="007C76C0"/>
    <w:rsid w:val="007F5413"/>
    <w:rsid w:val="008023B9"/>
    <w:rsid w:val="00806C82"/>
    <w:rsid w:val="00820B4D"/>
    <w:rsid w:val="008247DB"/>
    <w:rsid w:val="008426B6"/>
    <w:rsid w:val="008468E2"/>
    <w:rsid w:val="00850A01"/>
    <w:rsid w:val="00855E2F"/>
    <w:rsid w:val="008D1FE1"/>
    <w:rsid w:val="008F44AD"/>
    <w:rsid w:val="008F76EB"/>
    <w:rsid w:val="0090094D"/>
    <w:rsid w:val="00921B32"/>
    <w:rsid w:val="00926FB3"/>
    <w:rsid w:val="009353B1"/>
    <w:rsid w:val="00991760"/>
    <w:rsid w:val="009A06E5"/>
    <w:rsid w:val="009A0A8D"/>
    <w:rsid w:val="009A7FB8"/>
    <w:rsid w:val="009B5E34"/>
    <w:rsid w:val="009B76EE"/>
    <w:rsid w:val="009E5C5F"/>
    <w:rsid w:val="009F29F2"/>
    <w:rsid w:val="00A131F0"/>
    <w:rsid w:val="00A575CC"/>
    <w:rsid w:val="00A611D1"/>
    <w:rsid w:val="00A85184"/>
    <w:rsid w:val="00A855F5"/>
    <w:rsid w:val="00AB3713"/>
    <w:rsid w:val="00AE105D"/>
    <w:rsid w:val="00AE2391"/>
    <w:rsid w:val="00B14D71"/>
    <w:rsid w:val="00B17865"/>
    <w:rsid w:val="00B5223B"/>
    <w:rsid w:val="00B76348"/>
    <w:rsid w:val="00B76E56"/>
    <w:rsid w:val="00B862A9"/>
    <w:rsid w:val="00B86666"/>
    <w:rsid w:val="00BA76F7"/>
    <w:rsid w:val="00C1332C"/>
    <w:rsid w:val="00C24AC1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204CE"/>
    <w:rsid w:val="00D75127"/>
    <w:rsid w:val="00D966D0"/>
    <w:rsid w:val="00DB5E77"/>
    <w:rsid w:val="00DC5429"/>
    <w:rsid w:val="00DD17EE"/>
    <w:rsid w:val="00DF692B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2A1D"/>
    <w:rsid w:val="00F410A2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2019-09-12T07:51:00Z</cp:lastPrinted>
  <dcterms:created xsi:type="dcterms:W3CDTF">2021-11-08T04:04:00Z</dcterms:created>
  <dcterms:modified xsi:type="dcterms:W3CDTF">2021-11-08T04:04:00Z</dcterms:modified>
</cp:coreProperties>
</file>