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6B8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8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B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6B8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6B89" w:rsidRDefault="00C76B89" w:rsidP="00C7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00.00.2021</w:t>
      </w:r>
      <w:r w:rsidRPr="00C76B89">
        <w:rPr>
          <w:rFonts w:ascii="Times New Roman" w:hAnsi="Times New Roman" w:cs="Times New Roman"/>
          <w:sz w:val="24"/>
          <w:szCs w:val="24"/>
        </w:rPr>
        <w:tab/>
      </w:r>
      <w:r w:rsidRPr="00C76B8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C76B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6B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6B8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Pr="00C76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00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О внесении изменений и дополнений в п</w:t>
      </w:r>
      <w:r>
        <w:rPr>
          <w:rFonts w:ascii="Times New Roman" w:hAnsi="Times New Roman" w:cs="Times New Roman"/>
          <w:sz w:val="24"/>
          <w:szCs w:val="24"/>
        </w:rPr>
        <w:t>остановление от   28.01.2014 № 2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нтов (выписки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книге)</w:t>
      </w:r>
      <w:r w:rsidRPr="00C76B89">
        <w:rPr>
          <w:rFonts w:ascii="Times New Roman" w:hAnsi="Times New Roman" w:cs="Times New Roman"/>
          <w:sz w:val="24"/>
          <w:szCs w:val="24"/>
        </w:rPr>
        <w:t>)»</w:t>
      </w: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76B89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 Внести  изменения и дополнения в п</w:t>
      </w:r>
      <w:r>
        <w:rPr>
          <w:rFonts w:ascii="Times New Roman" w:hAnsi="Times New Roman" w:cs="Times New Roman"/>
          <w:sz w:val="24"/>
          <w:szCs w:val="24"/>
        </w:rPr>
        <w:t>остановление от   28.01.2014 № 2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документо</w:t>
      </w:r>
      <w:proofErr w:type="gramStart"/>
      <w:r w:rsidRPr="00C76B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выписки из домовой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книге)</w:t>
      </w:r>
      <w:r w:rsidRPr="00C76B89">
        <w:rPr>
          <w:rFonts w:ascii="Times New Roman" w:hAnsi="Times New Roman" w:cs="Times New Roman"/>
          <w:sz w:val="24"/>
          <w:szCs w:val="24"/>
        </w:rPr>
        <w:t>)»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1.1.Пункт 2.9 раздела 2 Регламента дополнить абзацем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B89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1.2.</w:t>
      </w:r>
      <w:r w:rsidRPr="00C76B89">
        <w:rPr>
          <w:rFonts w:ascii="Times New Roman" w:hAnsi="Times New Roman" w:cs="Times New Roman"/>
          <w:sz w:val="24"/>
          <w:szCs w:val="24"/>
        </w:rPr>
        <w:tab/>
        <w:t>. Раздел 2 приложения дополнить пунктом 2.18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C76B89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C76B89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1.3.</w:t>
      </w:r>
      <w:r w:rsidRPr="00C76B89">
        <w:rPr>
          <w:rFonts w:ascii="Times New Roman" w:hAnsi="Times New Roman" w:cs="Times New Roman"/>
          <w:sz w:val="24"/>
          <w:szCs w:val="24"/>
        </w:rPr>
        <w:tab/>
        <w:t>Пункт 3.8 раздела 3 изложить в следующей редакции: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осуществляться:»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1.4.</w:t>
      </w:r>
      <w:r w:rsidRPr="00C76B89">
        <w:rPr>
          <w:rFonts w:ascii="Times New Roman" w:hAnsi="Times New Roman" w:cs="Times New Roman"/>
          <w:sz w:val="24"/>
          <w:szCs w:val="24"/>
        </w:rPr>
        <w:tab/>
        <w:t xml:space="preserve">В подпункте 2 пункта 3.8.4. раздела 3 после слов» необходимых для получения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      1.5.  Пункт 3.8 раздела 3 дополнить  подпунктом 3.8.5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2.</w:t>
      </w:r>
      <w:r w:rsidRPr="00C76B89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после официального опубликования в газете «Вестник Большеулуйского района».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bookmarkEnd w:id="0"/>
    <w:p w:rsidR="00293EB2" w:rsidRPr="00C76B89" w:rsidRDefault="00293EB2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3EB2" w:rsidRPr="00C7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D"/>
    <w:rsid w:val="0015200D"/>
    <w:rsid w:val="00293EB2"/>
    <w:rsid w:val="00C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2021-12-02T09:05:00Z</dcterms:created>
  <dcterms:modified xsi:type="dcterms:W3CDTF">2021-12-02T09:10:00Z</dcterms:modified>
</cp:coreProperties>
</file>