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7D" w:rsidRDefault="008C4C7D" w:rsidP="008C4C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БЕРЁЗОВСКОГО СЕЛЬСОВЕТА</w:t>
      </w:r>
    </w:p>
    <w:p w:rsidR="008C4C7D" w:rsidRDefault="008C4C7D" w:rsidP="008C4C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БОЛЬШЕУЛУЙСКОГО РАЙОНА КРАСНОЯРСКОГО КРАЯ</w:t>
      </w:r>
    </w:p>
    <w:p w:rsidR="008C4C7D" w:rsidRDefault="008C4C7D" w:rsidP="008C4C7D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8C4C7D" w:rsidRDefault="008C4C7D" w:rsidP="008C4C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00.00.2021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ерёзовка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                      №  00</w:t>
      </w:r>
    </w:p>
    <w:p w:rsidR="008C4C7D" w:rsidRDefault="008C4C7D" w:rsidP="008C4C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C7D" w:rsidRDefault="008C4C7D" w:rsidP="008C4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и дополнений в по</w:t>
      </w:r>
      <w:r>
        <w:rPr>
          <w:rFonts w:ascii="Times New Roman" w:hAnsi="Times New Roman"/>
          <w:sz w:val="24"/>
          <w:szCs w:val="24"/>
        </w:rPr>
        <w:t>становление от   28.01.2014 № 1</w:t>
      </w:r>
    </w:p>
    <w:p w:rsidR="008C4C7D" w:rsidRDefault="008C4C7D" w:rsidP="008C4C7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«Выдача документов (справка с места жительства)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8C4C7D" w:rsidRDefault="008C4C7D" w:rsidP="008C4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обеспечения открытости и общедоступности информации о предоставлении муниципальных услуг, руководствуясь статьей 20 Устава Берёзовского сельсовета, </w:t>
      </w:r>
      <w:r>
        <w:rPr>
          <w:rFonts w:ascii="Times New Roman" w:hAnsi="Times New Roman"/>
          <w:b/>
          <w:sz w:val="24"/>
          <w:szCs w:val="24"/>
        </w:rPr>
        <w:t>ПОСТАНОВЛЯЮ: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4C7D" w:rsidRDefault="008C4C7D" w:rsidP="008C4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C7D" w:rsidRDefault="008C4C7D" w:rsidP="008C4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Pr="008C4C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  изменения и дополнения</w:t>
      </w:r>
      <w:r>
        <w:rPr>
          <w:rFonts w:ascii="Times New Roman" w:hAnsi="Times New Roman"/>
          <w:sz w:val="24"/>
          <w:szCs w:val="24"/>
        </w:rPr>
        <w:t xml:space="preserve"> в постановление от   28.01.2014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8C4C7D" w:rsidRDefault="008C4C7D" w:rsidP="008C4C7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«Выдача документов (справка с места жительства)»</w:t>
      </w:r>
    </w:p>
    <w:p w:rsidR="008C4C7D" w:rsidRPr="008C4C7D" w:rsidRDefault="008C4C7D" w:rsidP="008C4C7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1.1.</w:t>
      </w:r>
      <w:r>
        <w:rPr>
          <w:rFonts w:ascii="Times New Roman" w:hAnsi="Times New Roman"/>
          <w:sz w:val="24"/>
          <w:szCs w:val="24"/>
        </w:rPr>
        <w:t>Пункт 2.9 раздела 2 Регламента дополнить абзацем следующего содержания:</w:t>
      </w:r>
    </w:p>
    <w:p w:rsidR="008C4C7D" w:rsidRDefault="008C4C7D" w:rsidP="008C4C7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proofErr w:type="gramEnd"/>
    </w:p>
    <w:p w:rsidR="008C4C7D" w:rsidRDefault="008C4C7D" w:rsidP="008C4C7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Раздел 2 приложения дополнить пунктом 2.18 следующего содержания:</w:t>
      </w:r>
    </w:p>
    <w:p w:rsidR="008C4C7D" w:rsidRDefault="008C4C7D" w:rsidP="008C4C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«2.18. Предоставление муниципальной услуги в упреждающем (</w:t>
      </w:r>
      <w:proofErr w:type="spellStart"/>
      <w:r>
        <w:rPr>
          <w:rFonts w:ascii="Times New Roman" w:hAnsi="Times New Roman"/>
          <w:sz w:val="24"/>
          <w:szCs w:val="24"/>
        </w:rPr>
        <w:t>проактивном</w:t>
      </w:r>
      <w:proofErr w:type="spellEnd"/>
      <w:r>
        <w:rPr>
          <w:rFonts w:ascii="Times New Roman" w:hAnsi="Times New Roman"/>
          <w:sz w:val="24"/>
          <w:szCs w:val="24"/>
        </w:rPr>
        <w:t>) режиме не осуществляется».</w:t>
      </w:r>
    </w:p>
    <w:p w:rsidR="008C4C7D" w:rsidRDefault="008C4C7D" w:rsidP="008C4C7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3.8 раздела 3 изложить в следующей редакции:</w:t>
      </w:r>
    </w:p>
    <w:p w:rsidR="008C4C7D" w:rsidRDefault="008C4C7D" w:rsidP="008C4C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«3.8. При предоставлении муниципальных услуг в электронной форме могут осуществляться</w:t>
      </w:r>
      <w:proofErr w:type="gramStart"/>
      <w:r>
        <w:rPr>
          <w:rFonts w:ascii="Times New Roman" w:hAnsi="Times New Roman"/>
          <w:sz w:val="24"/>
          <w:szCs w:val="24"/>
        </w:rPr>
        <w:t>:»</w:t>
      </w:r>
      <w:proofErr w:type="gramEnd"/>
    </w:p>
    <w:p w:rsidR="008C4C7D" w:rsidRDefault="008C4C7D" w:rsidP="008C4C7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подпункте 2 пункта 3.8.4. раздела 3 после слов» необходимых для получения </w:t>
      </w:r>
    </w:p>
    <w:p w:rsidR="008C4C7D" w:rsidRDefault="008C4C7D" w:rsidP="008C4C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услуги» дополнить словами «, в том числе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C4C7D" w:rsidRDefault="008C4C7D" w:rsidP="008C4C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1.5.  </w:t>
      </w:r>
      <w:r>
        <w:rPr>
          <w:rFonts w:ascii="Times New Roman" w:hAnsi="Times New Roman"/>
          <w:sz w:val="24"/>
          <w:szCs w:val="24"/>
        </w:rPr>
        <w:t>Пункт 3.8 раздела 3 дополнить  подпунктом 3.8.5 следующего содержания:</w:t>
      </w:r>
    </w:p>
    <w:p w:rsidR="008C4C7D" w:rsidRDefault="008C4C7D" w:rsidP="008C4C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«3.8.5.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</w:p>
    <w:p w:rsidR="008C4C7D" w:rsidRDefault="008C4C7D" w:rsidP="008C4C7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после официального опубликования в газете «Вестник Большеулуйского района».</w:t>
      </w:r>
    </w:p>
    <w:p w:rsidR="008C4C7D" w:rsidRDefault="008C4C7D" w:rsidP="008C4C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4C7D" w:rsidRDefault="008C4C7D" w:rsidP="008C4C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сельсовета                                                                   В.А. Вигель</w:t>
      </w:r>
    </w:p>
    <w:p w:rsidR="003F262B" w:rsidRDefault="003F262B"/>
    <w:sectPr w:rsidR="003F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2B8"/>
    <w:multiLevelType w:val="multilevel"/>
    <w:tmpl w:val="4510F8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FB"/>
    <w:rsid w:val="003F262B"/>
    <w:rsid w:val="008C4C7D"/>
    <w:rsid w:val="00A6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C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C4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C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C4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2021-12-02T09:00:00Z</dcterms:created>
  <dcterms:modified xsi:type="dcterms:W3CDTF">2021-12-02T09:03:00Z</dcterms:modified>
</cp:coreProperties>
</file>