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FF" w:rsidRPr="00AA38FF" w:rsidRDefault="00AA38FF" w:rsidP="00600CF9">
      <w:pPr>
        <w:jc w:val="center"/>
        <w:rPr>
          <w:b/>
          <w:sz w:val="28"/>
          <w:szCs w:val="28"/>
        </w:rPr>
      </w:pPr>
      <w:r w:rsidRPr="00AA38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E871C6">
        <w:rPr>
          <w:b/>
          <w:sz w:val="28"/>
          <w:szCs w:val="28"/>
        </w:rPr>
        <w:t xml:space="preserve"> </w:t>
      </w:r>
    </w:p>
    <w:p w:rsidR="00600CF9" w:rsidRPr="00AB5666" w:rsidRDefault="00600CF9" w:rsidP="00600CF9">
      <w:pPr>
        <w:jc w:val="center"/>
        <w:rPr>
          <w:rFonts w:ascii="Arial" w:hAnsi="Arial" w:cs="Arial"/>
        </w:rPr>
      </w:pPr>
      <w:r w:rsidRPr="00AB5666">
        <w:rPr>
          <w:rFonts w:ascii="Arial" w:hAnsi="Arial" w:cs="Arial"/>
        </w:rPr>
        <w:t>Красноярский край</w:t>
      </w:r>
    </w:p>
    <w:p w:rsidR="00600CF9" w:rsidRDefault="00600CF9" w:rsidP="00600CF9">
      <w:pPr>
        <w:jc w:val="center"/>
        <w:rPr>
          <w:rFonts w:ascii="Arial" w:hAnsi="Arial" w:cs="Arial"/>
        </w:rPr>
      </w:pPr>
      <w:r w:rsidRPr="00AB5666">
        <w:rPr>
          <w:rFonts w:ascii="Arial" w:hAnsi="Arial" w:cs="Arial"/>
        </w:rPr>
        <w:t>Большеулуйский район</w:t>
      </w:r>
      <w:r w:rsidRPr="00AB5666">
        <w:rPr>
          <w:rFonts w:ascii="Arial" w:hAnsi="Arial" w:cs="Arial"/>
        </w:rPr>
        <w:br/>
        <w:t xml:space="preserve"> АДМИНИСТРАЦИЯ НОВОНИКОЛЬСКОГО СЕЛЬСОВЕТА</w:t>
      </w:r>
      <w:r w:rsidRPr="00AB5666">
        <w:rPr>
          <w:rFonts w:ascii="Arial" w:hAnsi="Arial" w:cs="Arial"/>
        </w:rPr>
        <w:br/>
      </w:r>
    </w:p>
    <w:p w:rsidR="00AB5666" w:rsidRPr="00AB5666" w:rsidRDefault="00AB5666" w:rsidP="00600CF9">
      <w:pPr>
        <w:jc w:val="center"/>
        <w:rPr>
          <w:rFonts w:ascii="Arial" w:hAnsi="Arial" w:cs="Arial"/>
        </w:rPr>
      </w:pPr>
    </w:p>
    <w:p w:rsidR="00600CF9" w:rsidRPr="00AB5666" w:rsidRDefault="00600CF9" w:rsidP="00600CF9">
      <w:pPr>
        <w:jc w:val="center"/>
        <w:rPr>
          <w:rFonts w:ascii="Arial" w:hAnsi="Arial" w:cs="Arial"/>
        </w:rPr>
      </w:pPr>
      <w:r w:rsidRPr="00AB5666">
        <w:rPr>
          <w:rFonts w:ascii="Arial" w:hAnsi="Arial" w:cs="Arial"/>
        </w:rPr>
        <w:t>П О С Т А Н О В Л Е Н И Е</w:t>
      </w:r>
    </w:p>
    <w:p w:rsidR="00CF0360" w:rsidRPr="00AB5666" w:rsidRDefault="00CF0360" w:rsidP="00CF0360">
      <w:pPr>
        <w:jc w:val="center"/>
        <w:rPr>
          <w:rFonts w:ascii="Arial" w:hAnsi="Arial" w:cs="Arial"/>
        </w:rPr>
      </w:pPr>
    </w:p>
    <w:p w:rsidR="00CF0360" w:rsidRDefault="00CF0360" w:rsidP="00CF0360">
      <w:pPr>
        <w:jc w:val="center"/>
        <w:rPr>
          <w:rFonts w:ascii="Arial" w:hAnsi="Arial" w:cs="Arial"/>
          <w:b/>
        </w:rPr>
      </w:pPr>
    </w:p>
    <w:p w:rsidR="00AB5666" w:rsidRPr="00AB5666" w:rsidRDefault="00AB5666" w:rsidP="00CF0360">
      <w:pPr>
        <w:jc w:val="center"/>
        <w:rPr>
          <w:rFonts w:ascii="Arial" w:hAnsi="Arial" w:cs="Arial"/>
          <w:b/>
        </w:rPr>
      </w:pPr>
    </w:p>
    <w:p w:rsidR="00CF0360" w:rsidRPr="00AB5666" w:rsidRDefault="00E871C6" w:rsidP="00CF0360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0A29C0" w:rsidRPr="00AB5666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0A29C0" w:rsidRPr="00AB5666">
        <w:rPr>
          <w:rFonts w:ascii="Arial" w:hAnsi="Arial" w:cs="Arial"/>
        </w:rPr>
        <w:t>.2022</w:t>
      </w:r>
      <w:r w:rsidR="00CF0360" w:rsidRPr="00AB5666">
        <w:rPr>
          <w:rFonts w:ascii="Arial" w:hAnsi="Arial" w:cs="Arial"/>
        </w:rPr>
        <w:t xml:space="preserve">                   </w:t>
      </w:r>
      <w:r w:rsidR="000A29C0" w:rsidRPr="00AB5666">
        <w:rPr>
          <w:rFonts w:ascii="Arial" w:hAnsi="Arial" w:cs="Arial"/>
        </w:rPr>
        <w:t xml:space="preserve">      </w:t>
      </w:r>
      <w:r w:rsidR="00CF0360" w:rsidRPr="00AB5666">
        <w:rPr>
          <w:rFonts w:ascii="Arial" w:hAnsi="Arial" w:cs="Arial"/>
        </w:rPr>
        <w:t xml:space="preserve">     </w:t>
      </w:r>
      <w:r w:rsidR="00AB5666">
        <w:rPr>
          <w:rFonts w:ascii="Arial" w:hAnsi="Arial" w:cs="Arial"/>
        </w:rPr>
        <w:t xml:space="preserve"> </w:t>
      </w:r>
      <w:r w:rsidR="00CF0360" w:rsidRPr="00AB5666">
        <w:rPr>
          <w:rFonts w:ascii="Arial" w:hAnsi="Arial" w:cs="Arial"/>
        </w:rPr>
        <w:t xml:space="preserve">     </w:t>
      </w:r>
      <w:r w:rsidR="00FF587C" w:rsidRPr="00AB5666">
        <w:rPr>
          <w:rFonts w:ascii="Arial" w:hAnsi="Arial" w:cs="Arial"/>
        </w:rPr>
        <w:t>д. Новоникольск</w:t>
      </w:r>
      <w:r w:rsidR="00CF0360" w:rsidRPr="00AB5666">
        <w:rPr>
          <w:rFonts w:ascii="Arial" w:hAnsi="Arial" w:cs="Arial"/>
        </w:rPr>
        <w:t xml:space="preserve">                             </w:t>
      </w:r>
      <w:r w:rsidR="00AB5666">
        <w:rPr>
          <w:rFonts w:ascii="Arial" w:hAnsi="Arial" w:cs="Arial"/>
        </w:rPr>
        <w:t xml:space="preserve">      </w:t>
      </w:r>
      <w:r w:rsidR="000A29C0" w:rsidRPr="00AB5666">
        <w:rPr>
          <w:rFonts w:ascii="Arial" w:hAnsi="Arial" w:cs="Arial"/>
        </w:rPr>
        <w:t xml:space="preserve">     </w:t>
      </w:r>
      <w:r w:rsidR="00CF0360" w:rsidRPr="00AB5666">
        <w:rPr>
          <w:rFonts w:ascii="Arial" w:hAnsi="Arial" w:cs="Arial"/>
        </w:rPr>
        <w:t xml:space="preserve">         № </w:t>
      </w:r>
      <w:r>
        <w:rPr>
          <w:rFonts w:ascii="Arial" w:hAnsi="Arial" w:cs="Arial"/>
        </w:rPr>
        <w:t>11</w:t>
      </w:r>
    </w:p>
    <w:p w:rsidR="00CF0360" w:rsidRPr="00AB5666" w:rsidRDefault="00CF0360" w:rsidP="00CF036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CF0360" w:rsidRPr="00AB5666" w:rsidRDefault="00CF0360" w:rsidP="00CF036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tbl>
      <w:tblPr>
        <w:tblpPr w:leftFromText="180" w:rightFromText="180" w:vertAnchor="text" w:horzAnchor="margin" w:tblpYSpec="inside"/>
        <w:tblW w:w="0" w:type="auto"/>
        <w:tblLook w:val="01E0"/>
      </w:tblPr>
      <w:tblGrid>
        <w:gridCol w:w="4742"/>
        <w:gridCol w:w="1401"/>
        <w:gridCol w:w="3212"/>
      </w:tblGrid>
      <w:tr w:rsidR="00CF0360" w:rsidRPr="00AB5666" w:rsidTr="00CF0360">
        <w:tc>
          <w:tcPr>
            <w:tcW w:w="4742" w:type="dxa"/>
          </w:tcPr>
          <w:p w:rsidR="00CF0360" w:rsidRPr="00AB5666" w:rsidRDefault="00CF0360" w:rsidP="00CF036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B5666">
              <w:rPr>
                <w:rFonts w:ascii="Arial" w:hAnsi="Arial" w:cs="Arial"/>
              </w:rPr>
              <w:t>О признании утратившими силу</w:t>
            </w:r>
          </w:p>
          <w:p w:rsidR="00CF0360" w:rsidRPr="00AB5666" w:rsidRDefault="00CF0360" w:rsidP="00CF036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B5666">
              <w:rPr>
                <w:rFonts w:ascii="Arial" w:hAnsi="Arial" w:cs="Arial"/>
              </w:rPr>
              <w:t>нормативных правовых актов</w:t>
            </w:r>
          </w:p>
          <w:p w:rsidR="00CF0360" w:rsidRPr="00AB5666" w:rsidRDefault="00CF0360" w:rsidP="00CF0360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CF0360" w:rsidRPr="00AB5666" w:rsidRDefault="00CF0360" w:rsidP="00CF03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CF0360" w:rsidRPr="00AB5666" w:rsidRDefault="00CF0360" w:rsidP="00CF0360">
            <w:pPr>
              <w:jc w:val="right"/>
              <w:rPr>
                <w:rFonts w:ascii="Arial" w:hAnsi="Arial" w:cs="Arial"/>
              </w:rPr>
            </w:pPr>
          </w:p>
        </w:tc>
      </w:tr>
    </w:tbl>
    <w:p w:rsidR="00CF0360" w:rsidRDefault="00CF0360" w:rsidP="00E871C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  <w:r w:rsidRPr="00AB5666">
        <w:rPr>
          <w:rFonts w:ascii="Arial" w:hAnsi="Arial" w:cs="Arial"/>
        </w:rPr>
        <w:t xml:space="preserve">В связи с необходимостью приведения нормативных правовых актов в соответствие с действующим законодательством, руководствуясь Уставом </w:t>
      </w:r>
      <w:r w:rsidR="00FF587C" w:rsidRPr="00AB5666">
        <w:rPr>
          <w:rFonts w:ascii="Arial" w:hAnsi="Arial" w:cs="Arial"/>
        </w:rPr>
        <w:t>Новоникольского</w:t>
      </w:r>
      <w:r w:rsidRPr="00AB5666">
        <w:rPr>
          <w:rFonts w:ascii="Arial" w:hAnsi="Arial" w:cs="Arial"/>
        </w:rPr>
        <w:t xml:space="preserve"> сельсовета,</w:t>
      </w:r>
      <w:r w:rsidR="00E45A5D" w:rsidRPr="00AB5666">
        <w:rPr>
          <w:rFonts w:ascii="Arial" w:hAnsi="Arial" w:cs="Arial"/>
        </w:rPr>
        <w:t xml:space="preserve"> </w:t>
      </w:r>
      <w:r w:rsidRPr="00AB5666">
        <w:rPr>
          <w:rFonts w:ascii="Arial" w:hAnsi="Arial" w:cs="Arial"/>
          <w:b/>
        </w:rPr>
        <w:t>ПОСТАНОВЛЯЮ:</w:t>
      </w:r>
    </w:p>
    <w:p w:rsidR="006E6803" w:rsidRPr="00AB5666" w:rsidRDefault="006E6803" w:rsidP="00E871C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</w:p>
    <w:p w:rsidR="00CF0360" w:rsidRPr="004669B7" w:rsidRDefault="00CF0360" w:rsidP="00E871C6">
      <w:pPr>
        <w:pStyle w:val="a7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669B7">
        <w:rPr>
          <w:rFonts w:ascii="Arial" w:hAnsi="Arial" w:cs="Arial"/>
        </w:rPr>
        <w:t>Признать утратившими силу следующие нормативные правовые акты:</w:t>
      </w:r>
    </w:p>
    <w:p w:rsidR="00CF0360" w:rsidRPr="00AB5666" w:rsidRDefault="004A4404" w:rsidP="00E871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669B7">
        <w:rPr>
          <w:rFonts w:ascii="Arial" w:hAnsi="Arial" w:cs="Arial"/>
        </w:rPr>
        <w:t xml:space="preserve"> </w:t>
      </w:r>
      <w:r w:rsidR="00A400E8" w:rsidRPr="00A400E8">
        <w:rPr>
          <w:rFonts w:ascii="Arial" w:hAnsi="Arial" w:cs="Arial"/>
        </w:rPr>
        <w:t>- Постановление Администрации Новоникольского сельсовета от 29.04.2014 № 12</w:t>
      </w:r>
      <w:r w:rsidR="002C138F" w:rsidRPr="00AB5666">
        <w:rPr>
          <w:rFonts w:ascii="Arial" w:hAnsi="Arial" w:cs="Arial"/>
        </w:rPr>
        <w:t xml:space="preserve"> </w:t>
      </w:r>
      <w:r w:rsidR="004669B7">
        <w:rPr>
          <w:rFonts w:ascii="Arial" w:hAnsi="Arial" w:cs="Arial"/>
        </w:rPr>
        <w:t>«</w:t>
      </w:r>
      <w:r w:rsidR="002C138F" w:rsidRPr="00AB5666">
        <w:rPr>
          <w:rFonts w:ascii="Arial" w:hAnsi="Arial" w:cs="Arial"/>
        </w:rPr>
        <w:t>Об утверждении Порядка размещения на официальном сайте Большеулуйского района в сети Интернет сведений об источниках получения средств,  за счет,  которых совершена сделка, представленных главой  и муниципальными служащими  Новоникольского сельсовета Большеулуйского района и её структурных подразделений</w:t>
      </w:r>
      <w:r w:rsidR="004669B7">
        <w:rPr>
          <w:rFonts w:ascii="Arial" w:hAnsi="Arial" w:cs="Arial"/>
        </w:rPr>
        <w:t>»</w:t>
      </w:r>
      <w:r w:rsidR="00CF0360" w:rsidRPr="00AB5666">
        <w:rPr>
          <w:rFonts w:ascii="Arial" w:hAnsi="Arial" w:cs="Arial"/>
        </w:rPr>
        <w:t>;</w:t>
      </w:r>
    </w:p>
    <w:p w:rsidR="00CF0360" w:rsidRDefault="00864B3C" w:rsidP="00E871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440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A400E8">
        <w:rPr>
          <w:rFonts w:ascii="Arial" w:hAnsi="Arial" w:cs="Arial"/>
        </w:rPr>
        <w:t xml:space="preserve">- Постановление Администрации </w:t>
      </w:r>
      <w:r w:rsidR="00BD0526">
        <w:rPr>
          <w:rFonts w:ascii="Arial" w:hAnsi="Arial" w:cs="Arial"/>
        </w:rPr>
        <w:t>Новоникольского сельсовета от 22.09.2021</w:t>
      </w:r>
      <w:r w:rsidRPr="00A400E8">
        <w:rPr>
          <w:rFonts w:ascii="Arial" w:hAnsi="Arial" w:cs="Arial"/>
        </w:rPr>
        <w:t xml:space="preserve"> №</w:t>
      </w:r>
      <w:r w:rsidR="00BD0526">
        <w:rPr>
          <w:rFonts w:ascii="Arial" w:hAnsi="Arial" w:cs="Arial"/>
        </w:rPr>
        <w:t xml:space="preserve"> 16</w:t>
      </w:r>
      <w:r w:rsidRPr="00AB5666">
        <w:rPr>
          <w:rFonts w:ascii="Arial" w:hAnsi="Arial" w:cs="Arial"/>
        </w:rPr>
        <w:t xml:space="preserve"> </w:t>
      </w:r>
      <w:r w:rsidR="00BD0526">
        <w:rPr>
          <w:rFonts w:ascii="Arial" w:hAnsi="Arial" w:cs="Arial"/>
        </w:rPr>
        <w:t>«</w:t>
      </w:r>
      <w:r w:rsidR="00693D2F" w:rsidRPr="00693D2F">
        <w:rPr>
          <w:rFonts w:ascii="Arial" w:hAnsi="Arial" w:cs="Arial"/>
        </w:rPr>
        <w:t>О внесении изменений в постановление администрации Новоникольского сельсовета от 29.04.2014 № 12 «Об утверждении Порядка размещения  на официальном сайте Большеулуйского района в сети Интернет сведений об источниках получения средств, за счет,  которых совершена сделка, представленных главой и муниципальными служащими  Новоникольского сельсовета Большеулуйского района и её структурных подразделений»</w:t>
      </w:r>
      <w:r w:rsidR="00CF0360" w:rsidRPr="00693D2F">
        <w:rPr>
          <w:rFonts w:ascii="Arial" w:hAnsi="Arial" w:cs="Arial"/>
        </w:rPr>
        <w:t>.</w:t>
      </w:r>
    </w:p>
    <w:p w:rsidR="004A4404" w:rsidRPr="00693D2F" w:rsidRDefault="004A4404" w:rsidP="00E871C6">
      <w:pPr>
        <w:spacing w:line="276" w:lineRule="auto"/>
        <w:jc w:val="both"/>
        <w:rPr>
          <w:rFonts w:ascii="Arial" w:hAnsi="Arial" w:cs="Arial"/>
        </w:rPr>
      </w:pPr>
    </w:p>
    <w:p w:rsidR="00CF0360" w:rsidRPr="00AB5666" w:rsidRDefault="00CF0360" w:rsidP="00E871C6">
      <w:pPr>
        <w:spacing w:line="276" w:lineRule="auto"/>
        <w:ind w:firstLine="709"/>
        <w:jc w:val="both"/>
        <w:rPr>
          <w:rFonts w:ascii="Arial" w:hAnsi="Arial" w:cs="Arial"/>
        </w:rPr>
      </w:pPr>
      <w:r w:rsidRPr="00AB5666">
        <w:rPr>
          <w:rFonts w:ascii="Arial" w:hAnsi="Arial" w:cs="Arial"/>
        </w:rPr>
        <w:t>2. Постановление вступает в силу в день, следующий за днём его официального опубликования</w:t>
      </w:r>
      <w:r w:rsidR="00D00376" w:rsidRPr="00AB5666">
        <w:rPr>
          <w:rFonts w:ascii="Arial" w:hAnsi="Arial" w:cs="Arial"/>
        </w:rPr>
        <w:t xml:space="preserve"> в газете «Вестник Большеулуйского района»</w:t>
      </w:r>
      <w:r w:rsidRPr="00AB5666">
        <w:rPr>
          <w:rFonts w:ascii="Arial" w:hAnsi="Arial" w:cs="Arial"/>
        </w:rPr>
        <w:t>.</w:t>
      </w:r>
    </w:p>
    <w:p w:rsidR="00D00376" w:rsidRPr="00AB5666" w:rsidRDefault="00D00376" w:rsidP="00E871C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00376" w:rsidRDefault="00D00376" w:rsidP="00CF0360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</w:p>
    <w:p w:rsidR="004A4404" w:rsidRPr="00AB5666" w:rsidRDefault="004A4404" w:rsidP="00CF0360">
      <w:pPr>
        <w:ind w:firstLine="709"/>
        <w:jc w:val="both"/>
        <w:rPr>
          <w:rFonts w:ascii="Arial" w:hAnsi="Arial" w:cs="Arial"/>
        </w:rPr>
      </w:pPr>
    </w:p>
    <w:p w:rsidR="00D00376" w:rsidRPr="00AB5666" w:rsidRDefault="00D00376" w:rsidP="004A4404">
      <w:pPr>
        <w:jc w:val="both"/>
        <w:rPr>
          <w:rFonts w:ascii="Arial" w:hAnsi="Arial" w:cs="Arial"/>
        </w:rPr>
      </w:pPr>
      <w:r w:rsidRPr="00AB5666">
        <w:rPr>
          <w:rFonts w:ascii="Arial" w:hAnsi="Arial" w:cs="Arial"/>
        </w:rPr>
        <w:t xml:space="preserve">Глава </w:t>
      </w:r>
      <w:r w:rsidR="00FF587C" w:rsidRPr="00AB5666">
        <w:rPr>
          <w:rFonts w:ascii="Arial" w:hAnsi="Arial" w:cs="Arial"/>
        </w:rPr>
        <w:t>Новоникольского</w:t>
      </w:r>
      <w:r w:rsidRPr="00AB5666">
        <w:rPr>
          <w:rFonts w:ascii="Arial" w:hAnsi="Arial" w:cs="Arial"/>
        </w:rPr>
        <w:t xml:space="preserve"> сельсовета  </w:t>
      </w:r>
      <w:r w:rsidR="00A400E8">
        <w:rPr>
          <w:rFonts w:ascii="Arial" w:hAnsi="Arial" w:cs="Arial"/>
        </w:rPr>
        <w:t xml:space="preserve">                           </w:t>
      </w:r>
      <w:r w:rsidR="008125DB">
        <w:rPr>
          <w:rFonts w:ascii="Arial" w:hAnsi="Arial" w:cs="Arial"/>
        </w:rPr>
        <w:t xml:space="preserve">                        С.М. Емельянов</w:t>
      </w:r>
    </w:p>
    <w:p w:rsidR="00CF0360" w:rsidRPr="00AB5666" w:rsidRDefault="00CF0360" w:rsidP="00CF0360">
      <w:pPr>
        <w:ind w:firstLine="709"/>
        <w:jc w:val="both"/>
        <w:rPr>
          <w:rFonts w:ascii="Arial" w:hAnsi="Arial" w:cs="Arial"/>
        </w:rPr>
      </w:pPr>
    </w:p>
    <w:sectPr w:rsidR="00CF0360" w:rsidRPr="00AB5666" w:rsidSect="00FF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BE" w:rsidRDefault="00FA37BE" w:rsidP="00600CF9">
      <w:r>
        <w:separator/>
      </w:r>
    </w:p>
  </w:endnote>
  <w:endnote w:type="continuationSeparator" w:id="0">
    <w:p w:rsidR="00FA37BE" w:rsidRDefault="00FA37BE" w:rsidP="00600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BE" w:rsidRDefault="00FA37BE" w:rsidP="00600CF9">
      <w:r>
        <w:separator/>
      </w:r>
    </w:p>
  </w:footnote>
  <w:footnote w:type="continuationSeparator" w:id="0">
    <w:p w:rsidR="00FA37BE" w:rsidRDefault="00FA37BE" w:rsidP="00600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6431"/>
    <w:multiLevelType w:val="hybridMultilevel"/>
    <w:tmpl w:val="2AF0BBB0"/>
    <w:lvl w:ilvl="0" w:tplc="77707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6B"/>
    <w:rsid w:val="000A29C0"/>
    <w:rsid w:val="000C6F58"/>
    <w:rsid w:val="0011533D"/>
    <w:rsid w:val="001219A6"/>
    <w:rsid w:val="001D08E9"/>
    <w:rsid w:val="002B7754"/>
    <w:rsid w:val="002C138F"/>
    <w:rsid w:val="004669B7"/>
    <w:rsid w:val="004A4404"/>
    <w:rsid w:val="00600CF9"/>
    <w:rsid w:val="00693D2F"/>
    <w:rsid w:val="006E6803"/>
    <w:rsid w:val="00777F31"/>
    <w:rsid w:val="008125DB"/>
    <w:rsid w:val="00864B3C"/>
    <w:rsid w:val="00A400E8"/>
    <w:rsid w:val="00AA38FF"/>
    <w:rsid w:val="00AB5666"/>
    <w:rsid w:val="00B306B2"/>
    <w:rsid w:val="00B57A20"/>
    <w:rsid w:val="00B9599E"/>
    <w:rsid w:val="00BD0526"/>
    <w:rsid w:val="00C31E6B"/>
    <w:rsid w:val="00C40297"/>
    <w:rsid w:val="00CA1B43"/>
    <w:rsid w:val="00CF0360"/>
    <w:rsid w:val="00D00376"/>
    <w:rsid w:val="00D77979"/>
    <w:rsid w:val="00E45A5D"/>
    <w:rsid w:val="00E871C6"/>
    <w:rsid w:val="00FA37BE"/>
    <w:rsid w:val="00FF28D4"/>
    <w:rsid w:val="00FF587C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2021-09-22T06:56:00Z</dcterms:created>
  <dcterms:modified xsi:type="dcterms:W3CDTF">2022-05-12T06:09:00Z</dcterms:modified>
</cp:coreProperties>
</file>