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4" w:rsidRDefault="00AC77C4" w:rsidP="00AC77C4">
      <w:pPr>
        <w:jc w:val="center"/>
      </w:pPr>
      <w:r>
        <w:rPr>
          <w:noProof/>
        </w:rPr>
        <w:drawing>
          <wp:inline distT="0" distB="0" distL="0" distR="0">
            <wp:extent cx="57785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C4" w:rsidRDefault="00AC77C4" w:rsidP="00AC77C4">
      <w:pPr>
        <w:jc w:val="center"/>
      </w:pPr>
    </w:p>
    <w:p w:rsidR="00AC77C4" w:rsidRPr="008756D8" w:rsidRDefault="00AC77C4" w:rsidP="00AC77C4">
      <w:pPr>
        <w:jc w:val="center"/>
        <w:rPr>
          <w:rFonts w:ascii="Arial" w:hAnsi="Arial" w:cs="Arial"/>
          <w:b/>
        </w:rPr>
      </w:pPr>
      <w:r w:rsidRPr="008756D8">
        <w:rPr>
          <w:rFonts w:ascii="Arial" w:hAnsi="Arial" w:cs="Arial"/>
          <w:b/>
        </w:rPr>
        <w:t>КРАСНОЯРСКИЙ КРАЙ</w:t>
      </w:r>
    </w:p>
    <w:p w:rsidR="00AC77C4" w:rsidRPr="008756D8" w:rsidRDefault="00AC77C4" w:rsidP="00AC77C4">
      <w:pPr>
        <w:jc w:val="center"/>
        <w:rPr>
          <w:rFonts w:ascii="Arial" w:hAnsi="Arial" w:cs="Arial"/>
          <w:b/>
        </w:rPr>
      </w:pPr>
      <w:r w:rsidRPr="008756D8">
        <w:rPr>
          <w:rFonts w:ascii="Arial" w:hAnsi="Arial" w:cs="Arial"/>
          <w:b/>
        </w:rPr>
        <w:t>АДМИНИСТРАЦИЯ БОЛЬШЕУЛУЙСКОГО РАЙОНА</w:t>
      </w:r>
    </w:p>
    <w:p w:rsidR="00AC77C4" w:rsidRPr="008756D8" w:rsidRDefault="00AC77C4" w:rsidP="00AC77C4">
      <w:pPr>
        <w:jc w:val="center"/>
        <w:rPr>
          <w:rFonts w:ascii="Arial" w:hAnsi="Arial" w:cs="Arial"/>
          <w:b/>
        </w:rPr>
      </w:pPr>
    </w:p>
    <w:p w:rsidR="00AC77C4" w:rsidRPr="008756D8" w:rsidRDefault="00AC77C4" w:rsidP="00AC77C4">
      <w:pPr>
        <w:jc w:val="center"/>
        <w:rPr>
          <w:rFonts w:ascii="Arial" w:hAnsi="Arial" w:cs="Arial"/>
          <w:b/>
        </w:rPr>
      </w:pPr>
      <w:r w:rsidRPr="008756D8">
        <w:rPr>
          <w:rFonts w:ascii="Arial" w:hAnsi="Arial" w:cs="Arial"/>
          <w:b/>
        </w:rPr>
        <w:t>ПОСТАНОВЛЕНИЕ</w:t>
      </w:r>
    </w:p>
    <w:p w:rsidR="00AC77C4" w:rsidRPr="008756D8" w:rsidRDefault="00AC77C4" w:rsidP="00AC77C4">
      <w:pPr>
        <w:jc w:val="center"/>
        <w:rPr>
          <w:rFonts w:ascii="Arial" w:hAnsi="Arial" w:cs="Arial"/>
        </w:rPr>
      </w:pPr>
    </w:p>
    <w:p w:rsidR="008756D8" w:rsidRDefault="008756D8" w:rsidP="008756D8">
      <w:pPr>
        <w:rPr>
          <w:rFonts w:ascii="Arial" w:hAnsi="Arial" w:cs="Arial"/>
        </w:rPr>
      </w:pPr>
      <w:r w:rsidRPr="008756D8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</w:t>
      </w:r>
      <w:r w:rsidRPr="008756D8">
        <w:rPr>
          <w:rFonts w:ascii="Arial" w:hAnsi="Arial" w:cs="Arial"/>
        </w:rPr>
        <w:t>с. Большой Улуй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77C4" w:rsidRPr="008756D8" w:rsidRDefault="008756D8" w:rsidP="008756D8">
      <w:pPr>
        <w:rPr>
          <w:rFonts w:ascii="Arial" w:hAnsi="Arial" w:cs="Arial"/>
        </w:rPr>
      </w:pPr>
      <w:r w:rsidRPr="008756D8">
        <w:rPr>
          <w:rFonts w:ascii="Arial" w:hAnsi="Arial" w:cs="Arial"/>
        </w:rPr>
        <w:t>28.04.2022</w:t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</w:r>
      <w:r w:rsidRPr="008756D8">
        <w:rPr>
          <w:rFonts w:ascii="Arial" w:hAnsi="Arial" w:cs="Arial"/>
        </w:rPr>
        <w:tab/>
        <w:t xml:space="preserve">   № 79-п</w:t>
      </w:r>
    </w:p>
    <w:p w:rsidR="00AC77C4" w:rsidRPr="008756D8" w:rsidRDefault="00AC77C4" w:rsidP="00AC77C4">
      <w:pPr>
        <w:jc w:val="both"/>
        <w:rPr>
          <w:rFonts w:ascii="Arial" w:hAnsi="Arial" w:cs="Arial"/>
        </w:rPr>
      </w:pPr>
    </w:p>
    <w:p w:rsidR="00AC77C4" w:rsidRPr="008756D8" w:rsidRDefault="00AC77C4" w:rsidP="00AC77C4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C77C4" w:rsidRPr="008756D8" w:rsidTr="0078213C">
        <w:tc>
          <w:tcPr>
            <w:tcW w:w="4928" w:type="dxa"/>
          </w:tcPr>
          <w:p w:rsidR="00AC77C4" w:rsidRPr="008756D8" w:rsidRDefault="00AC77C4" w:rsidP="005C5160">
            <w:pPr>
              <w:pStyle w:val="ConsPlusTitle"/>
              <w:tabs>
                <w:tab w:val="left" w:pos="144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56D8">
              <w:rPr>
                <w:rFonts w:ascii="Arial" w:hAnsi="Arial" w:cs="Arial"/>
                <w:b w:val="0"/>
                <w:sz w:val="24"/>
                <w:szCs w:val="24"/>
              </w:rPr>
              <w:t>Об утверждении методики прогнозирования поступлений доходов в бюджет в части доходов, в отношении которых отдел образования администрации Большеулуйского района наделен полномочиями главного администратора доходов бюджета.</w:t>
            </w:r>
          </w:p>
          <w:p w:rsidR="00AC77C4" w:rsidRPr="008756D8" w:rsidRDefault="00AC77C4" w:rsidP="005C5160">
            <w:pPr>
              <w:pStyle w:val="ConsPlusTitle"/>
              <w:tabs>
                <w:tab w:val="left" w:pos="144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C77C4" w:rsidRPr="008756D8" w:rsidRDefault="00AC77C4" w:rsidP="00AC77C4">
      <w:pPr>
        <w:pStyle w:val="ConsPlusTitle"/>
        <w:tabs>
          <w:tab w:val="left" w:pos="144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AC77C4" w:rsidRPr="008756D8" w:rsidRDefault="00AC77C4" w:rsidP="00AC77C4">
      <w:pPr>
        <w:ind w:firstLine="709"/>
        <w:jc w:val="both"/>
        <w:rPr>
          <w:rFonts w:ascii="Arial" w:hAnsi="Arial" w:cs="Arial"/>
        </w:rPr>
      </w:pPr>
      <w:r w:rsidRPr="008756D8">
        <w:rPr>
          <w:rFonts w:ascii="Arial" w:hAnsi="Arial" w:cs="Arial"/>
        </w:rPr>
        <w:t>В соответствии со статьей 160.1 Бюджетного кодекса Российской Федерации, руководствуясь статьей 18, 21, 35 Устава Большеулуйского района,</w:t>
      </w:r>
    </w:p>
    <w:p w:rsidR="00AC77C4" w:rsidRPr="008756D8" w:rsidRDefault="00AC77C4" w:rsidP="00AC77C4">
      <w:pPr>
        <w:ind w:firstLine="709"/>
        <w:jc w:val="both"/>
        <w:rPr>
          <w:rFonts w:ascii="Arial" w:hAnsi="Arial" w:cs="Arial"/>
        </w:rPr>
      </w:pPr>
    </w:p>
    <w:p w:rsidR="00AC77C4" w:rsidRPr="008756D8" w:rsidRDefault="00AC77C4" w:rsidP="00AC77C4">
      <w:pPr>
        <w:tabs>
          <w:tab w:val="left" w:pos="132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8756D8">
        <w:rPr>
          <w:rFonts w:ascii="Arial" w:hAnsi="Arial" w:cs="Arial"/>
          <w:b/>
        </w:rPr>
        <w:t>ПОСТАНОВЛЯЮ:</w:t>
      </w:r>
    </w:p>
    <w:p w:rsidR="00AC77C4" w:rsidRPr="008756D8" w:rsidRDefault="00AC77C4" w:rsidP="00AC77C4">
      <w:pPr>
        <w:tabs>
          <w:tab w:val="left" w:pos="132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AC77C4" w:rsidRPr="008756D8" w:rsidRDefault="00AC77C4" w:rsidP="0078213C">
      <w:pPr>
        <w:numPr>
          <w:ilvl w:val="0"/>
          <w:numId w:val="1"/>
        </w:numPr>
        <w:tabs>
          <w:tab w:val="left" w:pos="1200"/>
          <w:tab w:val="left" w:pos="132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756D8">
        <w:rPr>
          <w:rFonts w:ascii="Arial" w:hAnsi="Arial" w:cs="Arial"/>
        </w:rPr>
        <w:t xml:space="preserve">Утвердить методику прогнозирования поступлений доходов в бюджет в части доходов, в отношении которых отдел образования администрации Большеулуйского района (далее -  отдел образования) наделен полномочиями главного администратора доходов бюджета (далее - Методика), согласно приложению к настоящему постановлению. </w:t>
      </w:r>
    </w:p>
    <w:p w:rsidR="00AC77C4" w:rsidRPr="008756D8" w:rsidRDefault="00AC77C4" w:rsidP="00AC77C4">
      <w:pPr>
        <w:numPr>
          <w:ilvl w:val="0"/>
          <w:numId w:val="1"/>
        </w:numPr>
        <w:tabs>
          <w:tab w:val="left" w:pos="1200"/>
          <w:tab w:val="left" w:pos="132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756D8">
        <w:rPr>
          <w:rFonts w:ascii="Arial" w:hAnsi="Arial" w:cs="Arial"/>
        </w:rPr>
        <w:t>Настоящее Постановление подлежит опубликованию и размещению на официальном сайте отдела образования администрации Большеулуйского района в сети Интернет.</w:t>
      </w:r>
    </w:p>
    <w:p w:rsidR="00AC77C4" w:rsidRPr="008756D8" w:rsidRDefault="00AC77C4" w:rsidP="00AC77C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56D8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13C" w:rsidRPr="008756D8" w:rsidRDefault="0078213C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77C4" w:rsidRPr="008756D8" w:rsidRDefault="00AC77C4" w:rsidP="00AC77C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6D8">
        <w:rPr>
          <w:rFonts w:ascii="Arial" w:hAnsi="Arial" w:cs="Arial"/>
        </w:rPr>
        <w:t>Глава Большеулуйского района                                                          С.А.</w:t>
      </w:r>
      <w:proofErr w:type="gramStart"/>
      <w:r w:rsidRPr="008756D8">
        <w:rPr>
          <w:rFonts w:ascii="Arial" w:hAnsi="Arial" w:cs="Arial"/>
        </w:rPr>
        <w:t>Любкин</w:t>
      </w:r>
      <w:proofErr w:type="gramEnd"/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77C4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56D8" w:rsidRPr="008756D8" w:rsidRDefault="008756D8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4"/>
        <w:gridCol w:w="3242"/>
      </w:tblGrid>
      <w:tr w:rsidR="00AC77C4" w:rsidRPr="008756D8" w:rsidTr="005C5160">
        <w:tc>
          <w:tcPr>
            <w:tcW w:w="3284" w:type="dxa"/>
            <w:shd w:val="clear" w:color="auto" w:fill="auto"/>
          </w:tcPr>
          <w:p w:rsidR="00AC77C4" w:rsidRPr="008756D8" w:rsidRDefault="00AC77C4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4" w:type="dxa"/>
            <w:shd w:val="clear" w:color="auto" w:fill="auto"/>
          </w:tcPr>
          <w:p w:rsidR="00AC77C4" w:rsidRPr="008756D8" w:rsidRDefault="00AC77C4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213C" w:rsidRPr="008756D8" w:rsidRDefault="0078213C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213C" w:rsidRPr="008756D8" w:rsidRDefault="0078213C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213C" w:rsidRPr="008756D8" w:rsidRDefault="0078213C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213C" w:rsidRPr="008756D8" w:rsidRDefault="0078213C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8213C" w:rsidRPr="008756D8" w:rsidRDefault="0078213C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C77C4" w:rsidRPr="008756D8" w:rsidRDefault="00AC77C4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56D8">
              <w:rPr>
                <w:rFonts w:ascii="Arial" w:hAnsi="Arial" w:cs="Arial"/>
              </w:rPr>
              <w:lastRenderedPageBreak/>
              <w:t>Приложение</w:t>
            </w:r>
          </w:p>
          <w:p w:rsidR="00AC77C4" w:rsidRPr="008756D8" w:rsidRDefault="00AC77C4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56D8">
              <w:rPr>
                <w:rFonts w:ascii="Arial" w:hAnsi="Arial" w:cs="Arial"/>
              </w:rPr>
              <w:t xml:space="preserve">к постановлению </w:t>
            </w:r>
            <w:proofErr w:type="spellStart"/>
            <w:proofErr w:type="gramStart"/>
            <w:r w:rsidRPr="008756D8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8756D8">
              <w:rPr>
                <w:rFonts w:ascii="Arial" w:hAnsi="Arial" w:cs="Arial"/>
              </w:rPr>
              <w:t xml:space="preserve"> </w:t>
            </w:r>
            <w:proofErr w:type="spellStart"/>
            <w:r w:rsidRPr="008756D8">
              <w:rPr>
                <w:rFonts w:ascii="Arial" w:hAnsi="Arial" w:cs="Arial"/>
              </w:rPr>
              <w:t>Большеулуйского</w:t>
            </w:r>
            <w:proofErr w:type="spellEnd"/>
            <w:r w:rsidRPr="008756D8">
              <w:rPr>
                <w:rFonts w:ascii="Arial" w:hAnsi="Arial" w:cs="Arial"/>
              </w:rPr>
              <w:t xml:space="preserve"> района</w:t>
            </w:r>
          </w:p>
          <w:p w:rsidR="00AC77C4" w:rsidRPr="008756D8" w:rsidRDefault="008756D8" w:rsidP="005C5160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28.04.2022</w:t>
            </w:r>
            <w:r w:rsidR="00AC77C4" w:rsidRPr="008756D8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79-п</w:t>
            </w:r>
            <w:bookmarkStart w:id="0" w:name="_GoBack"/>
            <w:bookmarkEnd w:id="0"/>
          </w:p>
        </w:tc>
      </w:tr>
    </w:tbl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C77C4" w:rsidRPr="008756D8" w:rsidRDefault="00AC77C4" w:rsidP="005C5B02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bidi="ru-RU"/>
        </w:rPr>
      </w:pPr>
      <w:r w:rsidRPr="008756D8">
        <w:rPr>
          <w:rFonts w:ascii="Arial" w:hAnsi="Arial" w:cs="Arial"/>
          <w:b/>
          <w:bCs/>
          <w:lang w:bidi="ru-RU"/>
        </w:rPr>
        <w:t>Методика прогнозирования поступлений доходов в бюджет в части доходов, в отношении которых отдел образования администрации Большеулуйского района наделен полномочиями главного администратора доходов бюджета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bidi="ru-RU"/>
        </w:rPr>
      </w:pPr>
    </w:p>
    <w:p w:rsidR="00AC77C4" w:rsidRPr="008756D8" w:rsidRDefault="00AC77C4" w:rsidP="00AC77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Настоящая методика прогнозирования поступлений доходов в бюджет в части доходов, в отношении которых отдел образования  наделен полномочиями главного администратора доходов бюджета, (далее -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AC77C4" w:rsidRPr="008756D8" w:rsidRDefault="00AC77C4" w:rsidP="00AC77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AC77C4" w:rsidRPr="008756D8" w:rsidRDefault="00AC77C4" w:rsidP="00AC77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Прогнозирование объема налоговых доходов осуществляется методом прямого расчета с учетом информации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</w:t>
      </w:r>
      <w:r w:rsidR="00B53BEB" w:rsidRPr="008756D8">
        <w:rPr>
          <w:rFonts w:ascii="Arial" w:hAnsi="Arial" w:cs="Arial"/>
          <w:lang w:bidi="ru-RU"/>
        </w:rPr>
        <w:t xml:space="preserve">Районного </w:t>
      </w:r>
      <w:r w:rsidRPr="008756D8">
        <w:rPr>
          <w:rFonts w:ascii="Arial" w:hAnsi="Arial" w:cs="Arial"/>
          <w:lang w:bidi="ru-RU"/>
        </w:rPr>
        <w:t xml:space="preserve">Совета депутатов Большеулуйского района, а также о предусмотренных ими льготах (изъятиях). </w:t>
      </w:r>
    </w:p>
    <w:p w:rsidR="00AC77C4" w:rsidRPr="008756D8" w:rsidRDefault="00AC77C4" w:rsidP="00AC77C4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4.     Прогнозирование прочих доходов от компенсации затрат бюджетов муниципальных районов (дебиторской задолженности прошлых лет, сложившейся за счет средств федерального бюджета) осуществляется методом прямого расчета исходя из прогнозируемого по состоянию на 1 января очередного финансового года объема такой дебиторской задолженности, подлежащей возврату в районный бюджет в очередном финансовом году.</w:t>
      </w:r>
    </w:p>
    <w:p w:rsidR="007D0AAD" w:rsidRPr="008756D8" w:rsidRDefault="00AC77C4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5.     </w:t>
      </w:r>
      <w:r w:rsidR="007D0AAD" w:rsidRPr="008756D8">
        <w:rPr>
          <w:rFonts w:ascii="Arial" w:hAnsi="Arial" w:cs="Arial"/>
          <w:lang w:bidi="ru-RU"/>
        </w:rPr>
        <w:t xml:space="preserve">  Прогноз поступления доходов  от </w:t>
      </w:r>
      <w:r w:rsidR="00B53BEB" w:rsidRPr="008756D8">
        <w:rPr>
          <w:rFonts w:ascii="Arial" w:hAnsi="Arial" w:cs="Arial"/>
          <w:lang w:bidi="ru-RU"/>
        </w:rPr>
        <w:t>оказания платных услуг (питание</w:t>
      </w:r>
      <w:r w:rsidR="007D0AAD" w:rsidRPr="008756D8">
        <w:rPr>
          <w:rFonts w:ascii="Arial" w:hAnsi="Arial" w:cs="Arial"/>
          <w:lang w:bidi="ru-RU"/>
        </w:rPr>
        <w:t>) получателями средств бюджетов муниципальных районов прогнозируются в разрезе видов деятельности, осуществляем</w:t>
      </w:r>
      <w:r w:rsidR="00B53BEB" w:rsidRPr="008756D8">
        <w:rPr>
          <w:rFonts w:ascii="Arial" w:hAnsi="Arial" w:cs="Arial"/>
          <w:lang w:bidi="ru-RU"/>
        </w:rPr>
        <w:t>ых</w:t>
      </w:r>
      <w:r w:rsidR="007D0AAD" w:rsidRPr="008756D8">
        <w:rPr>
          <w:rFonts w:ascii="Arial" w:hAnsi="Arial" w:cs="Arial"/>
          <w:lang w:bidi="ru-RU"/>
        </w:rPr>
        <w:t xml:space="preserve"> на платной основе, с учетом стоимости и количества оказываемых услуг. При расчете учитываются прогнозируемые индексы роста цен в отрасли. Расчет прогнозируемых доходов от приносящей доход деятельности учреждений осуществляется методом прямого расчета по формуле: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                        Д = ∑(</w:t>
      </w:r>
      <w:proofErr w:type="spellStart"/>
      <w:r w:rsidRPr="008756D8">
        <w:rPr>
          <w:rFonts w:ascii="Arial" w:hAnsi="Arial" w:cs="Arial"/>
          <w:lang w:bidi="ru-RU"/>
        </w:rPr>
        <w:t>Сi</w:t>
      </w:r>
      <w:proofErr w:type="spellEnd"/>
      <w:r w:rsidRPr="008756D8">
        <w:rPr>
          <w:rFonts w:ascii="Arial" w:hAnsi="Arial" w:cs="Arial"/>
          <w:lang w:bidi="ru-RU"/>
        </w:rPr>
        <w:t>*</w:t>
      </w:r>
      <w:proofErr w:type="spellStart"/>
      <w:r w:rsidRPr="008756D8">
        <w:rPr>
          <w:rFonts w:ascii="Arial" w:hAnsi="Arial" w:cs="Arial"/>
          <w:lang w:bidi="ru-RU"/>
        </w:rPr>
        <w:t>Кi</w:t>
      </w:r>
      <w:proofErr w:type="spellEnd"/>
      <w:r w:rsidRPr="008756D8">
        <w:rPr>
          <w:rFonts w:ascii="Arial" w:hAnsi="Arial" w:cs="Arial"/>
          <w:lang w:bidi="ru-RU"/>
        </w:rPr>
        <w:t>*</w:t>
      </w:r>
      <w:proofErr w:type="spellStart"/>
      <w:r w:rsidRPr="008756D8">
        <w:rPr>
          <w:rFonts w:ascii="Arial" w:hAnsi="Arial" w:cs="Arial"/>
          <w:lang w:bidi="ru-RU"/>
        </w:rPr>
        <w:t>Ип</w:t>
      </w:r>
      <w:proofErr w:type="spellEnd"/>
      <w:proofErr w:type="gramStart"/>
      <w:r w:rsidRPr="008756D8">
        <w:rPr>
          <w:rFonts w:ascii="Arial" w:hAnsi="Arial" w:cs="Arial"/>
          <w:lang w:bidi="ru-RU"/>
        </w:rPr>
        <w:t xml:space="preserve"> )</w:t>
      </w:r>
      <w:proofErr w:type="gramEnd"/>
      <w:r w:rsidRPr="008756D8">
        <w:rPr>
          <w:rFonts w:ascii="Arial" w:hAnsi="Arial" w:cs="Arial"/>
          <w:lang w:bidi="ru-RU"/>
        </w:rPr>
        <w:t xml:space="preserve">, где:  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Д - прогноз доходов учреждения от оказания платных услуг (работ); 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proofErr w:type="spellStart"/>
      <w:r w:rsidRPr="008756D8">
        <w:rPr>
          <w:rFonts w:ascii="Arial" w:hAnsi="Arial" w:cs="Arial"/>
          <w:lang w:bidi="ru-RU"/>
        </w:rPr>
        <w:lastRenderedPageBreak/>
        <w:t>Ci</w:t>
      </w:r>
      <w:proofErr w:type="spellEnd"/>
      <w:r w:rsidRPr="008756D8">
        <w:rPr>
          <w:rFonts w:ascii="Arial" w:hAnsi="Arial" w:cs="Arial"/>
          <w:lang w:bidi="ru-RU"/>
        </w:rPr>
        <w:t xml:space="preserve"> - средняя стоимость  i-той услуги (работ), в текущем финансовом году</w:t>
      </w:r>
      <w:r w:rsidR="00B53BEB" w:rsidRPr="008756D8">
        <w:rPr>
          <w:rFonts w:ascii="Arial" w:hAnsi="Arial" w:cs="Arial"/>
          <w:lang w:bidi="ru-RU"/>
        </w:rPr>
        <w:t>,</w:t>
      </w:r>
      <w:r w:rsidRPr="008756D8">
        <w:rPr>
          <w:rFonts w:ascii="Arial" w:hAnsi="Arial" w:cs="Arial"/>
          <w:lang w:bidi="ru-RU"/>
        </w:rPr>
        <w:t xml:space="preserve"> установлен</w:t>
      </w:r>
      <w:r w:rsidR="00B53BEB" w:rsidRPr="008756D8">
        <w:rPr>
          <w:rFonts w:ascii="Arial" w:hAnsi="Arial" w:cs="Arial"/>
          <w:lang w:bidi="ru-RU"/>
        </w:rPr>
        <w:t>н</w:t>
      </w:r>
      <w:r w:rsidRPr="008756D8">
        <w:rPr>
          <w:rFonts w:ascii="Arial" w:hAnsi="Arial" w:cs="Arial"/>
          <w:lang w:bidi="ru-RU"/>
        </w:rPr>
        <w:t>а</w:t>
      </w:r>
      <w:r w:rsidR="00B53BEB" w:rsidRPr="008756D8">
        <w:rPr>
          <w:rFonts w:ascii="Arial" w:hAnsi="Arial" w:cs="Arial"/>
          <w:lang w:bidi="ru-RU"/>
        </w:rPr>
        <w:t>я</w:t>
      </w:r>
      <w:r w:rsidRPr="008756D8">
        <w:rPr>
          <w:rFonts w:ascii="Arial" w:hAnsi="Arial" w:cs="Arial"/>
          <w:lang w:bidi="ru-RU"/>
        </w:rPr>
        <w:t xml:space="preserve"> </w:t>
      </w:r>
      <w:r w:rsidR="00964D71" w:rsidRPr="008756D8">
        <w:rPr>
          <w:rFonts w:ascii="Arial" w:hAnsi="Arial" w:cs="Arial"/>
          <w:lang w:bidi="ru-RU"/>
        </w:rPr>
        <w:t xml:space="preserve">приказом отдела образования администрации </w:t>
      </w:r>
      <w:r w:rsidR="00B53BEB" w:rsidRPr="008756D8">
        <w:rPr>
          <w:rFonts w:ascii="Arial" w:hAnsi="Arial" w:cs="Arial"/>
          <w:lang w:bidi="ru-RU"/>
        </w:rPr>
        <w:t xml:space="preserve"> Большеулуйского района</w:t>
      </w:r>
      <w:r w:rsidRPr="008756D8">
        <w:rPr>
          <w:rFonts w:ascii="Arial" w:hAnsi="Arial" w:cs="Arial"/>
          <w:lang w:bidi="ru-RU"/>
        </w:rPr>
        <w:t>;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proofErr w:type="spellStart"/>
      <w:r w:rsidRPr="008756D8">
        <w:rPr>
          <w:rFonts w:ascii="Arial" w:hAnsi="Arial" w:cs="Arial"/>
          <w:lang w:bidi="ru-RU"/>
        </w:rPr>
        <w:t>К</w:t>
      </w:r>
      <w:proofErr w:type="gramStart"/>
      <w:r w:rsidRPr="008756D8">
        <w:rPr>
          <w:rFonts w:ascii="Arial" w:hAnsi="Arial" w:cs="Arial"/>
          <w:lang w:bidi="ru-RU"/>
        </w:rPr>
        <w:t>i</w:t>
      </w:r>
      <w:proofErr w:type="spellEnd"/>
      <w:proofErr w:type="gramEnd"/>
      <w:r w:rsidRPr="008756D8">
        <w:rPr>
          <w:rFonts w:ascii="Arial" w:hAnsi="Arial" w:cs="Arial"/>
          <w:lang w:bidi="ru-RU"/>
        </w:rPr>
        <w:t xml:space="preserve"> - прогнозируемое количество оказываемых услуг (работ);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proofErr w:type="spellStart"/>
      <w:r w:rsidRPr="008756D8">
        <w:rPr>
          <w:rFonts w:ascii="Arial" w:hAnsi="Arial" w:cs="Arial"/>
          <w:lang w:bidi="ru-RU"/>
        </w:rPr>
        <w:t>Ип</w:t>
      </w:r>
      <w:proofErr w:type="spellEnd"/>
      <w:r w:rsidRPr="008756D8">
        <w:rPr>
          <w:rFonts w:ascii="Arial" w:hAnsi="Arial" w:cs="Arial"/>
          <w:lang w:bidi="ru-RU"/>
        </w:rPr>
        <w:t xml:space="preserve"> - индекс потребительских цен на платные услуги населению в очередном финансовом году,%.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Применяется в случае, если в очередном финансовом году планируется изменение цен на платные  услуги.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6.  Прогноз поступления доходов в очередном финансовом году по доходам   «Загородные оздоровительные лагеря»  (</w:t>
      </w:r>
      <w:r w:rsidR="005C5B02" w:rsidRPr="008756D8">
        <w:rPr>
          <w:rFonts w:ascii="Arial" w:hAnsi="Arial" w:cs="Arial"/>
          <w:lang w:bidi="ru-RU"/>
        </w:rPr>
        <w:t xml:space="preserve">далее - </w:t>
      </w:r>
      <w:r w:rsidRPr="008756D8">
        <w:rPr>
          <w:rFonts w:ascii="Arial" w:hAnsi="Arial" w:cs="Arial"/>
          <w:lang w:bidi="ru-RU"/>
        </w:rPr>
        <w:t>ЗОЛ)  и «Летние оздоровительные лагеря» (</w:t>
      </w:r>
      <w:r w:rsidR="005C5B02" w:rsidRPr="008756D8">
        <w:rPr>
          <w:rFonts w:ascii="Arial" w:hAnsi="Arial" w:cs="Arial"/>
          <w:lang w:bidi="ru-RU"/>
        </w:rPr>
        <w:t xml:space="preserve">далее - </w:t>
      </w:r>
      <w:r w:rsidRPr="008756D8">
        <w:rPr>
          <w:rFonts w:ascii="Arial" w:hAnsi="Arial" w:cs="Arial"/>
          <w:lang w:bidi="ru-RU"/>
        </w:rPr>
        <w:t>ЛОЛ) рассчитывается на основании стоимости  путевок, стоимости одного дня  и количество получателей. Расчет прогнозируемых доходов  рассчитывается по формуле: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             Д=∑(</w:t>
      </w:r>
      <w:proofErr w:type="spellStart"/>
      <w:r w:rsidRPr="008756D8">
        <w:rPr>
          <w:rFonts w:ascii="Arial" w:hAnsi="Arial" w:cs="Arial"/>
          <w:lang w:bidi="ru-RU"/>
        </w:rPr>
        <w:t>С</w:t>
      </w:r>
      <w:proofErr w:type="gramStart"/>
      <w:r w:rsidRPr="008756D8">
        <w:rPr>
          <w:rFonts w:ascii="Arial" w:hAnsi="Arial" w:cs="Arial"/>
          <w:lang w:bidi="ru-RU"/>
        </w:rPr>
        <w:t>i</w:t>
      </w:r>
      <w:proofErr w:type="spellEnd"/>
      <w:proofErr w:type="gramEnd"/>
      <w:r w:rsidRPr="008756D8">
        <w:rPr>
          <w:rFonts w:ascii="Arial" w:hAnsi="Arial" w:cs="Arial"/>
          <w:lang w:bidi="ru-RU"/>
        </w:rPr>
        <w:t>*</w:t>
      </w:r>
      <w:proofErr w:type="spellStart"/>
      <w:r w:rsidRPr="008756D8">
        <w:rPr>
          <w:rFonts w:ascii="Arial" w:hAnsi="Arial" w:cs="Arial"/>
          <w:lang w:bidi="ru-RU"/>
        </w:rPr>
        <w:t>Кi</w:t>
      </w:r>
      <w:proofErr w:type="spellEnd"/>
      <w:r w:rsidRPr="008756D8">
        <w:rPr>
          <w:rFonts w:ascii="Arial" w:hAnsi="Arial" w:cs="Arial"/>
          <w:lang w:bidi="ru-RU"/>
        </w:rPr>
        <w:t>*</w:t>
      </w:r>
      <w:proofErr w:type="spellStart"/>
      <w:r w:rsidRPr="008756D8">
        <w:rPr>
          <w:rFonts w:ascii="Arial" w:hAnsi="Arial" w:cs="Arial"/>
          <w:lang w:bidi="ru-RU"/>
        </w:rPr>
        <w:t>Si</w:t>
      </w:r>
      <w:proofErr w:type="spellEnd"/>
      <w:r w:rsidRPr="008756D8">
        <w:rPr>
          <w:rFonts w:ascii="Arial" w:hAnsi="Arial" w:cs="Arial"/>
          <w:lang w:bidi="ru-RU"/>
        </w:rPr>
        <w:t xml:space="preserve">), где:  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Д - прогноз доходов учреждения от оказания  платных услуг  ЗОЛ и ЛОЛ  (работ); 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proofErr w:type="spellStart"/>
      <w:r w:rsidRPr="008756D8">
        <w:rPr>
          <w:rFonts w:ascii="Arial" w:hAnsi="Arial" w:cs="Arial"/>
          <w:lang w:bidi="ru-RU"/>
        </w:rPr>
        <w:t>Ci</w:t>
      </w:r>
      <w:proofErr w:type="spellEnd"/>
      <w:r w:rsidRPr="008756D8">
        <w:rPr>
          <w:rFonts w:ascii="Arial" w:hAnsi="Arial" w:cs="Arial"/>
          <w:lang w:bidi="ru-RU"/>
        </w:rPr>
        <w:t xml:space="preserve"> – средняя стоимость </w:t>
      </w:r>
      <w:r w:rsidR="005C5B02" w:rsidRPr="008756D8">
        <w:rPr>
          <w:rFonts w:ascii="Arial" w:hAnsi="Arial" w:cs="Arial"/>
          <w:lang w:bidi="ru-RU"/>
        </w:rPr>
        <w:t xml:space="preserve"> путевки и стоимость одного дня</w:t>
      </w:r>
      <w:r w:rsidRPr="008756D8">
        <w:rPr>
          <w:rFonts w:ascii="Arial" w:hAnsi="Arial" w:cs="Arial"/>
          <w:lang w:bidi="ru-RU"/>
        </w:rPr>
        <w:t>, в текущем финансовом году</w:t>
      </w:r>
      <w:r w:rsidR="00B53BEB" w:rsidRPr="008756D8">
        <w:rPr>
          <w:rFonts w:ascii="Arial" w:hAnsi="Arial" w:cs="Arial"/>
          <w:lang w:bidi="ru-RU"/>
        </w:rPr>
        <w:t>,</w:t>
      </w:r>
      <w:r w:rsidRPr="008756D8">
        <w:rPr>
          <w:rFonts w:ascii="Arial" w:hAnsi="Arial" w:cs="Arial"/>
          <w:lang w:bidi="ru-RU"/>
        </w:rPr>
        <w:t xml:space="preserve"> установлен</w:t>
      </w:r>
      <w:r w:rsidR="00B53BEB" w:rsidRPr="008756D8">
        <w:rPr>
          <w:rFonts w:ascii="Arial" w:hAnsi="Arial" w:cs="Arial"/>
          <w:lang w:bidi="ru-RU"/>
        </w:rPr>
        <w:t>н</w:t>
      </w:r>
      <w:r w:rsidRPr="008756D8">
        <w:rPr>
          <w:rFonts w:ascii="Arial" w:hAnsi="Arial" w:cs="Arial"/>
          <w:lang w:bidi="ru-RU"/>
        </w:rPr>
        <w:t>а</w:t>
      </w:r>
      <w:r w:rsidR="00B53BEB" w:rsidRPr="008756D8">
        <w:rPr>
          <w:rFonts w:ascii="Arial" w:hAnsi="Arial" w:cs="Arial"/>
          <w:lang w:bidi="ru-RU"/>
        </w:rPr>
        <w:t>я</w:t>
      </w:r>
      <w:r w:rsidRPr="008756D8">
        <w:rPr>
          <w:rFonts w:ascii="Arial" w:hAnsi="Arial" w:cs="Arial"/>
          <w:lang w:bidi="ru-RU"/>
        </w:rPr>
        <w:t xml:space="preserve"> Министерством </w:t>
      </w:r>
      <w:r w:rsidR="005C5B02" w:rsidRPr="008756D8">
        <w:rPr>
          <w:rFonts w:ascii="Arial" w:hAnsi="Arial" w:cs="Arial"/>
          <w:lang w:bidi="ru-RU"/>
        </w:rPr>
        <w:t xml:space="preserve">образования Красноярского края; </w:t>
      </w:r>
      <w:r w:rsidRPr="008756D8">
        <w:rPr>
          <w:rFonts w:ascii="Arial" w:hAnsi="Arial" w:cs="Arial"/>
          <w:lang w:bidi="ru-RU"/>
        </w:rPr>
        <w:t xml:space="preserve"> 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 xml:space="preserve"> </w:t>
      </w:r>
      <w:proofErr w:type="spellStart"/>
      <w:r w:rsidRPr="008756D8">
        <w:rPr>
          <w:rFonts w:ascii="Arial" w:hAnsi="Arial" w:cs="Arial"/>
          <w:lang w:bidi="ru-RU"/>
        </w:rPr>
        <w:t>К</w:t>
      </w:r>
      <w:proofErr w:type="gramStart"/>
      <w:r w:rsidRPr="008756D8">
        <w:rPr>
          <w:rFonts w:ascii="Arial" w:hAnsi="Arial" w:cs="Arial"/>
          <w:lang w:bidi="ru-RU"/>
        </w:rPr>
        <w:t>i</w:t>
      </w:r>
      <w:proofErr w:type="spellEnd"/>
      <w:proofErr w:type="gramEnd"/>
      <w:r w:rsidRPr="008756D8">
        <w:rPr>
          <w:rFonts w:ascii="Arial" w:hAnsi="Arial" w:cs="Arial"/>
          <w:lang w:bidi="ru-RU"/>
        </w:rPr>
        <w:t xml:space="preserve"> - прогнозируемое количество получателей</w:t>
      </w:r>
      <w:r w:rsidR="00B53BEB" w:rsidRPr="008756D8">
        <w:rPr>
          <w:rFonts w:ascii="Arial" w:hAnsi="Arial" w:cs="Arial"/>
          <w:lang w:bidi="ru-RU"/>
        </w:rPr>
        <w:t>;</w:t>
      </w:r>
    </w:p>
    <w:p w:rsidR="007D0AAD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proofErr w:type="spellStart"/>
      <w:r w:rsidRPr="008756D8">
        <w:rPr>
          <w:rFonts w:ascii="Arial" w:hAnsi="Arial" w:cs="Arial"/>
          <w:lang w:bidi="ru-RU"/>
        </w:rPr>
        <w:t>Si</w:t>
      </w:r>
      <w:proofErr w:type="spellEnd"/>
      <w:r w:rsidR="00B53BEB" w:rsidRPr="008756D8">
        <w:rPr>
          <w:rFonts w:ascii="Arial" w:hAnsi="Arial" w:cs="Arial"/>
          <w:lang w:bidi="ru-RU"/>
        </w:rPr>
        <w:t xml:space="preserve"> </w:t>
      </w:r>
      <w:r w:rsidRPr="008756D8">
        <w:rPr>
          <w:rFonts w:ascii="Arial" w:hAnsi="Arial" w:cs="Arial"/>
          <w:lang w:bidi="ru-RU"/>
        </w:rPr>
        <w:t>- 30 %  оплаты услуг  родителей</w:t>
      </w:r>
      <w:r w:rsidR="00B53BEB" w:rsidRPr="008756D8">
        <w:rPr>
          <w:rFonts w:ascii="Arial" w:hAnsi="Arial" w:cs="Arial"/>
          <w:lang w:bidi="ru-RU"/>
        </w:rPr>
        <w:t>.</w:t>
      </w:r>
    </w:p>
    <w:p w:rsidR="00AC77C4" w:rsidRPr="008756D8" w:rsidRDefault="007D0AAD" w:rsidP="007D0AAD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7</w:t>
      </w:r>
      <w:r w:rsidR="00AC77C4" w:rsidRPr="008756D8">
        <w:rPr>
          <w:rFonts w:ascii="Arial" w:hAnsi="Arial" w:cs="Arial"/>
          <w:lang w:bidi="ru-RU"/>
        </w:rPr>
        <w:t>.       Прогнозирование безвозмездных поступлений в районный бюджет осуществляется в соответствии с заключенными соглашениями с хозяйствующими субъектами.</w:t>
      </w:r>
    </w:p>
    <w:p w:rsidR="00AC77C4" w:rsidRPr="008756D8" w:rsidRDefault="007D0AAD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8</w:t>
      </w:r>
      <w:r w:rsidR="00AC77C4" w:rsidRPr="008756D8">
        <w:rPr>
          <w:rFonts w:ascii="Arial" w:hAnsi="Arial" w:cs="Arial"/>
          <w:lang w:bidi="ru-RU"/>
        </w:rPr>
        <w:t xml:space="preserve">.         </w:t>
      </w:r>
      <w:proofErr w:type="gramStart"/>
      <w:r w:rsidR="00AC77C4" w:rsidRPr="008756D8">
        <w:rPr>
          <w:rFonts w:ascii="Arial" w:hAnsi="Arial" w:cs="Arial"/>
          <w:lang w:bidi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 w:rsidR="00AC77C4" w:rsidRPr="008756D8">
        <w:rPr>
          <w:rFonts w:ascii="Arial" w:hAnsi="Arial" w:cs="Arial"/>
          <w:lang w:bidi="ru-RU"/>
        </w:rPr>
        <w:t xml:space="preserve">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К доходам бюджета, поступление которых не имеет постоянного характера, относятся: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районов;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районов;</w:t>
      </w:r>
    </w:p>
    <w:p w:rsidR="00AC77C4" w:rsidRPr="008756D8" w:rsidRDefault="00AC77C4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ru-RU"/>
        </w:rPr>
      </w:pPr>
      <w:r w:rsidRPr="008756D8">
        <w:rPr>
          <w:rFonts w:ascii="Arial" w:hAnsi="Arial" w:cs="Arial"/>
          <w:lang w:bidi="ru-RU"/>
        </w:rPr>
        <w:t>прочие поступления от денежных взысканий (штрафов) и иных сумм в возмещение ущерба, зачисляемые в бюджеты муниципальных районов;</w:t>
      </w:r>
    </w:p>
    <w:p w:rsidR="00AC77C4" w:rsidRPr="008756D8" w:rsidRDefault="007D0AAD" w:rsidP="00AC77C4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6D8">
        <w:rPr>
          <w:rFonts w:ascii="Arial" w:hAnsi="Arial" w:cs="Arial"/>
          <w:lang w:bidi="ru-RU"/>
        </w:rPr>
        <w:t>9</w:t>
      </w:r>
      <w:r w:rsidR="00AC77C4" w:rsidRPr="008756D8">
        <w:rPr>
          <w:rFonts w:ascii="Arial" w:hAnsi="Arial" w:cs="Arial"/>
          <w:lang w:bidi="ru-RU"/>
        </w:rPr>
        <w:t>. 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</w:t>
      </w:r>
    </w:p>
    <w:p w:rsidR="00B71C38" w:rsidRPr="008756D8" w:rsidRDefault="00B71C38">
      <w:pPr>
        <w:rPr>
          <w:rFonts w:ascii="Arial" w:hAnsi="Arial" w:cs="Arial"/>
        </w:rPr>
      </w:pPr>
    </w:p>
    <w:sectPr w:rsidR="00B71C38" w:rsidRPr="008756D8" w:rsidSect="00B7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8EA"/>
    <w:multiLevelType w:val="multilevel"/>
    <w:tmpl w:val="7FB8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D7822"/>
    <w:multiLevelType w:val="hybridMultilevel"/>
    <w:tmpl w:val="FA10E9B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168EA48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C4"/>
    <w:rsid w:val="005C5B02"/>
    <w:rsid w:val="0078213C"/>
    <w:rsid w:val="007D0AAD"/>
    <w:rsid w:val="008756D8"/>
    <w:rsid w:val="00964D71"/>
    <w:rsid w:val="00AC77C4"/>
    <w:rsid w:val="00B53BEB"/>
    <w:rsid w:val="00B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AC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AC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6</cp:revision>
  <cp:lastPrinted>2021-10-21T03:12:00Z</cp:lastPrinted>
  <dcterms:created xsi:type="dcterms:W3CDTF">2022-03-29T10:43:00Z</dcterms:created>
  <dcterms:modified xsi:type="dcterms:W3CDTF">2022-06-16T03:33:00Z</dcterms:modified>
</cp:coreProperties>
</file>