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BE" w:rsidRPr="00B22B26" w:rsidRDefault="001D31BE" w:rsidP="00AD0FAA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FAA"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</w:t>
      </w:r>
      <w:r w:rsidR="00AD0FAA" w:rsidRPr="00B07613">
        <w:rPr>
          <w:rFonts w:ascii="Times New Roman" w:hAnsi="Times New Roman" w:cs="Times New Roman"/>
          <w:b/>
          <w:sz w:val="24"/>
          <w:szCs w:val="24"/>
        </w:rPr>
        <w:t xml:space="preserve">края от 28.03.2022 </w:t>
      </w:r>
      <w:r w:rsidR="00AD0F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0FAA" w:rsidRPr="00B07613">
        <w:rPr>
          <w:rFonts w:ascii="Times New Roman" w:hAnsi="Times New Roman" w:cs="Times New Roman"/>
          <w:b/>
          <w:sz w:val="24"/>
          <w:szCs w:val="24"/>
        </w:rPr>
        <w:t>№ 46 «Об утверждении прогнозного плана (программы) приватизации муниципального имущества на 2022-2024 годы»</w:t>
      </w:r>
      <w:r w:rsidR="00AD0FAA" w:rsidRP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D0FAA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AD0FAA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="00AD0FAA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FAA" w:rsidRPr="00B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4475C" w:rsidRPr="00B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AD0FAA" w:rsidRPr="00B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4475C" w:rsidRPr="00B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D0FAA" w:rsidRPr="00B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.2022 № </w:t>
      </w:r>
      <w:r w:rsidR="00B4475C" w:rsidRPr="00B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252</w:t>
      </w:r>
      <w:r w:rsidR="00AD0FAA" w:rsidRPr="00B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2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имущества в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  <w:r w:rsidR="00912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Семенова Вера Сергеевна,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8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04A" w:rsidRPr="00AD0FAA" w:rsidRDefault="007A3BC3" w:rsidP="00912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AD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AD0FAA" w:rsidRPr="00AD0FAA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AD0FAA" w:rsidRPr="00AD0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</w:t>
      </w:r>
      <w:r w:rsidR="00AD0FAA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4475C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AD0FAA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4475C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D0FAA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№ </w:t>
      </w:r>
      <w:r w:rsidR="00B4475C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252</w:t>
      </w:r>
      <w:r w:rsidR="00AD0FAA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  <w:r w:rsidR="00F96E29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3BC3" w:rsidRPr="000516B9" w:rsidRDefault="007A3BC3" w:rsidP="00912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2659EC" w:rsidRDefault="002659EC" w:rsidP="00AD0F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W w:w="94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2654"/>
        <w:gridCol w:w="1688"/>
        <w:gridCol w:w="1339"/>
        <w:gridCol w:w="1431"/>
        <w:gridCol w:w="1479"/>
      </w:tblGrid>
      <w:tr w:rsidR="002659EC" w:rsidRPr="002659EC" w:rsidTr="0050192A">
        <w:trPr>
          <w:cantSplit/>
          <w:trHeight w:val="1835"/>
        </w:trPr>
        <w:tc>
          <w:tcPr>
            <w:tcW w:w="832" w:type="dxa"/>
            <w:vAlign w:val="center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854" w:type="dxa"/>
            <w:vAlign w:val="center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имущества, количество</w:t>
            </w:r>
          </w:p>
        </w:tc>
        <w:tc>
          <w:tcPr>
            <w:tcW w:w="1843" w:type="dxa"/>
            <w:vAlign w:val="center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имущества</w:t>
            </w:r>
          </w:p>
        </w:tc>
        <w:tc>
          <w:tcPr>
            <w:tcW w:w="1246" w:type="dxa"/>
            <w:vAlign w:val="center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продажи имущества</w:t>
            </w:r>
          </w:p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НДС), руб.</w:t>
            </w:r>
          </w:p>
        </w:tc>
        <w:tc>
          <w:tcPr>
            <w:tcW w:w="1330" w:type="dxa"/>
            <w:vAlign w:val="center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374" w:type="dxa"/>
            <w:vAlign w:val="center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2659EC" w:rsidRPr="002659EC" w:rsidTr="0050192A">
        <w:tc>
          <w:tcPr>
            <w:tcW w:w="832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</w:tcPr>
          <w:p w:rsidR="002659EC" w:rsidRPr="002659EC" w:rsidRDefault="002659EC" w:rsidP="0026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ГАЗ-3102</w:t>
            </w:r>
          </w:p>
          <w:p w:rsidR="002659EC" w:rsidRPr="002659EC" w:rsidRDefault="002659EC" w:rsidP="0026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 2005,</w:t>
            </w:r>
          </w:p>
          <w:p w:rsidR="002659EC" w:rsidRPr="002659EC" w:rsidRDefault="002659EC" w:rsidP="0026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Х9631020051273184, </w:t>
            </w:r>
          </w:p>
          <w:p w:rsidR="002659EC" w:rsidRPr="002659EC" w:rsidRDefault="002659EC" w:rsidP="0026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(кабина, прицеп) № 31020050145084,</w:t>
            </w:r>
          </w:p>
          <w:p w:rsidR="002659EC" w:rsidRPr="002659EC" w:rsidRDefault="002659EC" w:rsidP="0026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(кабины, прицепа) -  айсберг</w:t>
            </w:r>
          </w:p>
        </w:tc>
        <w:tc>
          <w:tcPr>
            <w:tcW w:w="1843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</w:t>
            </w:r>
          </w:p>
        </w:tc>
        <w:tc>
          <w:tcPr>
            <w:tcW w:w="1246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78 752</w:t>
            </w:r>
          </w:p>
        </w:tc>
        <w:tc>
          <w:tcPr>
            <w:tcW w:w="1330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2 362,56</w:t>
            </w:r>
          </w:p>
        </w:tc>
        <w:tc>
          <w:tcPr>
            <w:tcW w:w="1374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15 750,40</w:t>
            </w:r>
          </w:p>
        </w:tc>
      </w:tr>
      <w:tr w:rsidR="002659EC" w:rsidRPr="002659EC" w:rsidTr="0050192A">
        <w:tc>
          <w:tcPr>
            <w:tcW w:w="832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4" w:type="dxa"/>
          </w:tcPr>
          <w:p w:rsidR="002659EC" w:rsidRPr="002659EC" w:rsidRDefault="002659EC" w:rsidP="0026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пассажирское транспортное средство </w:t>
            </w:r>
          </w:p>
          <w:p w:rsidR="002659EC" w:rsidRPr="002659EC" w:rsidRDefault="002659EC" w:rsidP="0026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мест) ГАЗ-32213</w:t>
            </w:r>
          </w:p>
          <w:p w:rsidR="002659EC" w:rsidRPr="002659EC" w:rsidRDefault="002659EC" w:rsidP="0026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 2006,</w:t>
            </w:r>
          </w:p>
          <w:p w:rsidR="002659EC" w:rsidRPr="002659EC" w:rsidRDefault="002659EC" w:rsidP="0026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Х9632213060483638,</w:t>
            </w:r>
          </w:p>
          <w:p w:rsidR="002659EC" w:rsidRPr="002659EC" w:rsidRDefault="002659EC" w:rsidP="0026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(кабины, прицепа) -  белый</w:t>
            </w:r>
          </w:p>
        </w:tc>
        <w:tc>
          <w:tcPr>
            <w:tcW w:w="1843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246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92 881</w:t>
            </w:r>
          </w:p>
        </w:tc>
        <w:tc>
          <w:tcPr>
            <w:tcW w:w="1330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2 786,43</w:t>
            </w:r>
          </w:p>
        </w:tc>
        <w:tc>
          <w:tcPr>
            <w:tcW w:w="1374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18 576,20</w:t>
            </w:r>
          </w:p>
        </w:tc>
      </w:tr>
      <w:tr w:rsidR="002659EC" w:rsidRPr="002659EC" w:rsidTr="0050192A">
        <w:tc>
          <w:tcPr>
            <w:tcW w:w="832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4" w:type="dxa"/>
          </w:tcPr>
          <w:p w:rsidR="002659EC" w:rsidRPr="002659EC" w:rsidRDefault="002659EC" w:rsidP="0026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SSANG</w:t>
            </w: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YONG</w:t>
            </w: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ISTANA</w:t>
            </w:r>
          </w:p>
          <w:p w:rsidR="002659EC" w:rsidRPr="002659EC" w:rsidRDefault="002659EC" w:rsidP="0026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 2003,</w:t>
            </w:r>
          </w:p>
          <w:p w:rsidR="002659EC" w:rsidRPr="002659EC" w:rsidRDefault="002659EC" w:rsidP="0026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VIN</w:t>
            </w: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KPDFBDL</w:t>
            </w: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170932,</w:t>
            </w:r>
          </w:p>
          <w:p w:rsidR="002659EC" w:rsidRPr="002659EC" w:rsidRDefault="002659EC" w:rsidP="0026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(кабины, прицепа) - «белый/серый»</w:t>
            </w:r>
          </w:p>
          <w:p w:rsidR="002659EC" w:rsidRPr="002659EC" w:rsidRDefault="002659EC" w:rsidP="0026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</w:t>
            </w:r>
          </w:p>
        </w:tc>
        <w:tc>
          <w:tcPr>
            <w:tcW w:w="1246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10 917</w:t>
            </w:r>
          </w:p>
        </w:tc>
        <w:tc>
          <w:tcPr>
            <w:tcW w:w="1330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327,51</w:t>
            </w:r>
          </w:p>
        </w:tc>
        <w:tc>
          <w:tcPr>
            <w:tcW w:w="1374" w:type="dxa"/>
          </w:tcPr>
          <w:p w:rsidR="002659EC" w:rsidRPr="002659EC" w:rsidRDefault="002659EC" w:rsidP="0026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2 183,40</w:t>
            </w:r>
          </w:p>
        </w:tc>
      </w:tr>
    </w:tbl>
    <w:p w:rsidR="002659EC" w:rsidRDefault="002659EC" w:rsidP="00AD0F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AD0FAA" w:rsidRPr="00653435" w:rsidRDefault="00AD0FAA" w:rsidP="00AD0F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Имущество</w:t>
      </w:r>
      <w:r w:rsidR="002659E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не новое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бывшее в употреблении (б/у) и эксплуатации. </w:t>
      </w:r>
    </w:p>
    <w:p w:rsidR="00AD0FAA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AD0FAA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B4475C" w:rsidRPr="003D0C8A" w:rsidRDefault="002659EC" w:rsidP="003D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состояние имущества</w:t>
      </w:r>
      <w:r w:rsidR="00B4475C" w:rsidRPr="003D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0C8A" w:rsidRPr="003D0C8A" w:rsidRDefault="003D0C8A" w:rsidP="003D0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1.  </w:t>
      </w:r>
      <w:r w:rsidRPr="003D0C8A">
        <w:rPr>
          <w:rFonts w:ascii="Times New Roman" w:eastAsia="Calibri" w:hAnsi="Times New Roman" w:cs="Times New Roman"/>
          <w:sz w:val="24"/>
          <w:szCs w:val="24"/>
        </w:rPr>
        <w:t>Транспортное средство в дорожн</w:t>
      </w:r>
      <w:proofErr w:type="gramStart"/>
      <w:r w:rsidRPr="003D0C8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 транспортном происшествии не участвовало,  в ходе осмотра транспортного средства установлено, что данное транспортное средство находится в  неисправном состоянии и не комплектно. </w:t>
      </w:r>
    </w:p>
    <w:p w:rsidR="003D0C8A" w:rsidRPr="003D0C8A" w:rsidRDefault="003D0C8A" w:rsidP="003D0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При осмотре установлено следующее: </w:t>
      </w:r>
    </w:p>
    <w:p w:rsidR="003D0C8A" w:rsidRPr="003D0C8A" w:rsidRDefault="003D0C8A" w:rsidP="003D0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электрооборудование и световые приборы исправны, отсутствует генератор, аккумуляторная батарея и блок управления двигателе</w:t>
      </w:r>
      <w:proofErr w:type="gramStart"/>
      <w:r w:rsidRPr="003D0C8A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3D0C8A">
        <w:rPr>
          <w:rFonts w:ascii="Times New Roman" w:eastAsia="Calibri" w:hAnsi="Times New Roman" w:cs="Times New Roman"/>
          <w:sz w:val="24"/>
          <w:szCs w:val="24"/>
        </w:rPr>
        <w:t>компьютер);</w:t>
      </w:r>
    </w:p>
    <w:p w:rsidR="003D0C8A" w:rsidRPr="003D0C8A" w:rsidRDefault="003D0C8A" w:rsidP="003D0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- ходовая часть и трансмиссия </w:t>
      </w:r>
      <w:proofErr w:type="gramStart"/>
      <w:r w:rsidRPr="003D0C8A">
        <w:rPr>
          <w:rFonts w:ascii="Times New Roman" w:eastAsia="Calibri" w:hAnsi="Times New Roman" w:cs="Times New Roman"/>
          <w:sz w:val="24"/>
          <w:szCs w:val="24"/>
        </w:rPr>
        <w:t>исправны</w:t>
      </w:r>
      <w:proofErr w:type="gramEnd"/>
      <w:r w:rsidRPr="003D0C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0C8A" w:rsidRPr="003D0C8A" w:rsidRDefault="003D0C8A" w:rsidP="003D0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двигатель модель 40620</w:t>
      </w:r>
      <w:r w:rsidRPr="003D0C8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 неисправна система смазки двигател</w:t>
      </w:r>
      <w:proofErr w:type="gramStart"/>
      <w:r w:rsidRPr="003D0C8A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 высокое давление двигателя не выдерживает масленый фильтр);</w:t>
      </w:r>
    </w:p>
    <w:p w:rsidR="003D0C8A" w:rsidRPr="003D0C8A" w:rsidRDefault="003D0C8A" w:rsidP="003D0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коробка переменных передач исправна;</w:t>
      </w:r>
    </w:p>
    <w:p w:rsidR="003D0C8A" w:rsidRPr="003D0C8A" w:rsidRDefault="003D0C8A" w:rsidP="003D0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автошины имеют износ 15-20%;</w:t>
      </w:r>
    </w:p>
    <w:p w:rsidR="003D0C8A" w:rsidRPr="003D0C8A" w:rsidRDefault="003D0C8A" w:rsidP="003D0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салон автомобиля комплектный в заводской окраске, лакокрасочное покрытие в неудовлетворительном состоянии, лобовое стекло целое, передние и задние крылья, пороги, двери салона  автомобиля имеет сквозные повреждения от коррозии;</w:t>
      </w:r>
    </w:p>
    <w:p w:rsidR="003D0C8A" w:rsidRPr="003D0C8A" w:rsidRDefault="003D0C8A" w:rsidP="003D0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тормозная система исправна;</w:t>
      </w:r>
    </w:p>
    <w:p w:rsidR="003D0C8A" w:rsidRPr="003D0C8A" w:rsidRDefault="003D0C8A" w:rsidP="003D0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топливная система исправна;</w:t>
      </w:r>
    </w:p>
    <w:p w:rsidR="003D0C8A" w:rsidRPr="003D0C8A" w:rsidRDefault="003D0C8A" w:rsidP="003D0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>- отсутствуют  домкрат, аптечка, огнетушитель, баллонный ключ, запасное колесо.</w:t>
      </w:r>
    </w:p>
    <w:p w:rsidR="003D0C8A" w:rsidRPr="003D0C8A" w:rsidRDefault="003D0C8A" w:rsidP="003D0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Calibri" w:hAnsi="Times New Roman" w:cs="Times New Roman"/>
          <w:sz w:val="24"/>
          <w:szCs w:val="24"/>
        </w:rPr>
        <w:t xml:space="preserve">Результат осмотра: Автомобилю требуется кузовной ремонт салона, капитальный ремонт двигателя и установка блока управления двигателя, генератора, аккумуляторной батареи. </w:t>
      </w:r>
    </w:p>
    <w:p w:rsidR="00B4475C" w:rsidRPr="00B4475C" w:rsidRDefault="002659EC" w:rsidP="003D0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B4475C" w:rsidRPr="003D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4475C" w:rsidRPr="003D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75C" w:rsidRPr="003D0C8A">
        <w:rPr>
          <w:rFonts w:ascii="Times New Roman" w:eastAsia="Calibri" w:hAnsi="Times New Roman" w:cs="Times New Roman"/>
          <w:sz w:val="24"/>
          <w:szCs w:val="24"/>
        </w:rPr>
        <w:t xml:space="preserve">        Транспортное ср</w:t>
      </w:r>
      <w:r w:rsidR="00B4475C" w:rsidRPr="00B4475C">
        <w:rPr>
          <w:rFonts w:ascii="Times New Roman" w:eastAsia="Calibri" w:hAnsi="Times New Roman" w:cs="Times New Roman"/>
          <w:sz w:val="24"/>
          <w:szCs w:val="24"/>
        </w:rPr>
        <w:t>едство в дорожн</w:t>
      </w:r>
      <w:proofErr w:type="gramStart"/>
      <w:r w:rsidR="00B4475C" w:rsidRPr="00B4475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B4475C" w:rsidRPr="00B4475C">
        <w:rPr>
          <w:rFonts w:ascii="Times New Roman" w:eastAsia="Calibri" w:hAnsi="Times New Roman" w:cs="Times New Roman"/>
          <w:sz w:val="24"/>
          <w:szCs w:val="24"/>
        </w:rPr>
        <w:t xml:space="preserve"> транспортном происшествии не участвовало,  в ходе осмотра транспортного средства установлено, что данное транспортное средство находится в исправном состоянии и комплектно. 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 xml:space="preserve">При осмотре установлено следующее: 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электрооборудование и световые приборы исправны;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 xml:space="preserve">- ходовая часть и трансмиссия </w:t>
      </w:r>
      <w:proofErr w:type="gramStart"/>
      <w:r w:rsidRPr="00B4475C">
        <w:rPr>
          <w:rFonts w:ascii="Times New Roman" w:eastAsia="Calibri" w:hAnsi="Times New Roman" w:cs="Times New Roman"/>
          <w:sz w:val="24"/>
          <w:szCs w:val="24"/>
        </w:rPr>
        <w:t>исправны</w:t>
      </w:r>
      <w:proofErr w:type="gramEnd"/>
      <w:r w:rsidRPr="00B44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 xml:space="preserve">- двигатель модель 40630А карбюраторный,  и коробка переменных передач </w:t>
      </w:r>
      <w:proofErr w:type="gramStart"/>
      <w:r w:rsidRPr="00B4475C">
        <w:rPr>
          <w:rFonts w:ascii="Times New Roman" w:eastAsia="Calibri" w:hAnsi="Times New Roman" w:cs="Times New Roman"/>
          <w:sz w:val="24"/>
          <w:szCs w:val="24"/>
        </w:rPr>
        <w:t>исправны</w:t>
      </w:r>
      <w:proofErr w:type="gramEnd"/>
      <w:r w:rsidRPr="00B44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автошины имеют износ 13-15%;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аккумуляторная батарея самопроизвольно разряжается, год выпуска не установлен;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 xml:space="preserve">- салон автомобиля комплектный в заводской окраске, лакокрасочное покрытие в удовлетворительном состоянии, лобовое стекло целое, задняя часть салона  автомобиля 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имеет сквозные повреждения от коррозии, пороги, на средней пассажирской двери и задних дверях снизу видна ржавчина, отсутствует правая пластиковая накладка заднего бампера, на передвижение автомобиля не влияет;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рама автомобиля имела трещину, был произведен ремонт;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тормозная система исправна;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топливная система исправна;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>- отсутствуют  домкрат, аптечка, огнетушитель, баллонный ключ, запасное колесо.</w:t>
      </w:r>
    </w:p>
    <w:p w:rsidR="00B4475C" w:rsidRPr="00B4475C" w:rsidRDefault="00B4475C" w:rsidP="00B44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75C">
        <w:rPr>
          <w:rFonts w:ascii="Times New Roman" w:eastAsia="Calibri" w:hAnsi="Times New Roman" w:cs="Times New Roman"/>
          <w:sz w:val="24"/>
          <w:szCs w:val="24"/>
        </w:rPr>
        <w:t xml:space="preserve">Результат осмотра: Автомобилю требуется кузовной ремонт салона, для передвижения транспорта необходимо зарядить аккумуляторную батарею. </w:t>
      </w:r>
    </w:p>
    <w:p w:rsidR="009215DD" w:rsidRPr="009215DD" w:rsidRDefault="009215DD" w:rsidP="003D0C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3.</w:t>
      </w:r>
      <w:r w:rsidRPr="009215D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В ходе осмотра транспортного средства установлено, что </w:t>
      </w:r>
      <w:r>
        <w:rPr>
          <w:rFonts w:ascii="Times New Roman" w:eastAsia="Calibri" w:hAnsi="Times New Roman" w:cs="Times New Roman"/>
          <w:sz w:val="24"/>
          <w:szCs w:val="24"/>
        </w:rPr>
        <w:t>вследствие</w:t>
      </w: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пожара полностью выгорел салон автомобиля и данное транспортное средство находится в неисправном состоянии и выявлено следующее: </w:t>
      </w:r>
    </w:p>
    <w:p w:rsidR="009215DD" w:rsidRPr="009215DD" w:rsidRDefault="009215DD" w:rsidP="00921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- электропроводка и электрооборудование автомобиля, сидения, обшивка салона, стекла салона, аккумуляторная батарея, запасное колесо, огнетушители, автомобильная аптечка, щиток приборов, правая передняя фара,  задние  фонари, навесное оборудование автомобиля, капот двигателя, кулиса и рычаг переключения передач, рулевое колесо, педали сцепления и тормозов, </w:t>
      </w:r>
      <w:proofErr w:type="spellStart"/>
      <w:r w:rsidRPr="009215DD">
        <w:rPr>
          <w:rFonts w:ascii="Times New Roman" w:eastAsia="Calibri" w:hAnsi="Times New Roman" w:cs="Times New Roman"/>
          <w:sz w:val="24"/>
          <w:szCs w:val="24"/>
        </w:rPr>
        <w:t>отопитель</w:t>
      </w:r>
      <w:proofErr w:type="spellEnd"/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салона, зеркала заднего вида и щетки очистителя </w:t>
      </w:r>
      <w:r w:rsidRPr="009215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лобового стекла повреждены 100 %, метал корпуса салона автомобиля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215DD">
        <w:rPr>
          <w:rFonts w:ascii="Times New Roman" w:eastAsia="Calibri" w:hAnsi="Times New Roman" w:cs="Times New Roman"/>
          <w:sz w:val="24"/>
          <w:szCs w:val="24"/>
        </w:rPr>
        <w:t>следстви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пожара,  потерял свои химические</w:t>
      </w:r>
      <w:proofErr w:type="gramEnd"/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свойств</w:t>
      </w:r>
      <w:proofErr w:type="gramStart"/>
      <w:r w:rsidRPr="009215DD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215DD">
        <w:rPr>
          <w:rFonts w:ascii="Times New Roman" w:eastAsia="Calibri" w:hAnsi="Times New Roman" w:cs="Times New Roman"/>
          <w:sz w:val="24"/>
          <w:szCs w:val="24"/>
        </w:rPr>
        <w:t>ослаб).</w:t>
      </w:r>
    </w:p>
    <w:p w:rsidR="009215DD" w:rsidRPr="009215DD" w:rsidRDefault="009215DD" w:rsidP="00921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  - в</w:t>
      </w:r>
      <w:r>
        <w:rPr>
          <w:rFonts w:ascii="Times New Roman" w:eastAsia="Calibri" w:hAnsi="Times New Roman" w:cs="Times New Roman"/>
          <w:sz w:val="24"/>
          <w:szCs w:val="24"/>
        </w:rPr>
        <w:t>следствие</w:t>
      </w: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осмотра автомобиля установлено, что в автомобил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 не пострадали двигатель,  передние и задние колеса, передняя левая фара, передние фонари габаритов и поворотов,  рама, коробка переменных передач, рессоры, передние привода, диск и корзина сцепления автомобиля, рулевые тяги, глушитель, топливный бак.  </w:t>
      </w:r>
    </w:p>
    <w:p w:rsidR="009215DD" w:rsidRPr="009215DD" w:rsidRDefault="009215DD" w:rsidP="00921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5DD">
        <w:rPr>
          <w:rFonts w:ascii="Times New Roman" w:eastAsia="Calibri" w:hAnsi="Times New Roman" w:cs="Times New Roman"/>
          <w:sz w:val="24"/>
          <w:szCs w:val="24"/>
        </w:rPr>
        <w:t>Результат осмотра: Автомобилю требуется проведение капитального ремонта с заменой салона автомобиля первой комплектности,  к экс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плуатации в данном состоянии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Pr="009215DD">
        <w:rPr>
          <w:rFonts w:ascii="Times New Roman" w:eastAsia="Calibri" w:hAnsi="Times New Roman" w:cs="Times New Roman"/>
          <w:sz w:val="24"/>
          <w:szCs w:val="24"/>
        </w:rPr>
        <w:t>пригоден</w:t>
      </w:r>
      <w:proofErr w:type="gramEnd"/>
      <w:r w:rsidRPr="009215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59EC" w:rsidRDefault="002659EC" w:rsidP="009215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Сведения о предыдущих торгах по продаже имущества, объявленных в течение года, предшествующего его продаже, и об итогах таких торгов: </w:t>
      </w:r>
      <w:r w:rsidR="00265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впервые выставляется на торги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0516B9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AD0FAA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время. </w:t>
      </w:r>
    </w:p>
    <w:p w:rsidR="00AD0FAA" w:rsidRPr="002A5A78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 – 0</w:t>
      </w:r>
      <w:r w:rsidR="002A5A78"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A5A78"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09.00.</w:t>
      </w:r>
    </w:p>
    <w:p w:rsidR="00AD0FAA" w:rsidRPr="002A5A78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Дата окончания приема заявок – 2</w:t>
      </w:r>
      <w:r w:rsidR="002A5A78"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A5A78"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17.00.</w:t>
      </w:r>
    </w:p>
    <w:p w:rsidR="00AD0FAA" w:rsidRPr="002A5A78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 w:rsidR="002A5A78"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A5A78"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1</w:t>
      </w:r>
      <w:r w:rsidR="002A5A78"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AD0FAA" w:rsidRPr="000516B9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Дата проведения аукциона – 0</w:t>
      </w:r>
      <w:r w:rsidR="002A5A78"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A5A78"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1</w:t>
      </w:r>
      <w:r w:rsidR="000A044E"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  <w:bookmarkStart w:id="2" w:name="_GoBack"/>
      <w:bookmarkEnd w:id="2"/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0516B9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0A044E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A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91204A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</w:t>
      </w: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реквизитам:</w:t>
      </w:r>
    </w:p>
    <w:p w:rsidR="0091204A" w:rsidRPr="0091204A" w:rsidRDefault="0091204A" w:rsidP="0091204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</w:t>
      </w:r>
      <w:r w:rsidR="00AF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края) 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№ счета 40102810245370000011.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2A5A78" w:rsidRDefault="002A5A7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10.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22B26" w:rsidRPr="007A3BC3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044E" w:rsidRPr="000A044E" w:rsidRDefault="000A044E" w:rsidP="000A044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A044E" w:rsidRPr="000A044E" w:rsidRDefault="000A044E" w:rsidP="000A044E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A044E" w:rsidRPr="000A044E" w:rsidRDefault="000A044E" w:rsidP="000A044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A044E" w:rsidRPr="000A044E" w:rsidRDefault="000A044E" w:rsidP="000A044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A044E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0A044E" w:rsidRPr="000A044E" w:rsidRDefault="000A044E" w:rsidP="000A044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0A044E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</w:t>
      </w:r>
      <w:r w:rsidR="002659EC">
        <w:rPr>
          <w:rFonts w:ascii="Times New Roman" w:eastAsia="Times New Roman" w:hAnsi="Times New Roman" w:cs="Times New Roman"/>
          <w:b/>
          <w:sz w:val="24"/>
          <w:szCs w:val="20"/>
        </w:rPr>
        <w:t xml:space="preserve"> по Лоту №____</w:t>
      </w:r>
    </w:p>
    <w:p w:rsidR="000A044E" w:rsidRPr="000A044E" w:rsidRDefault="000A044E" w:rsidP="000A04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0A044E" w:rsidRPr="000A044E" w:rsidRDefault="000A044E" w:rsidP="000A044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:rsidR="000A044E" w:rsidRPr="000A044E" w:rsidRDefault="000A044E" w:rsidP="000A044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0A044E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0A044E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0A044E" w:rsidRPr="000A044E" w:rsidRDefault="000A044E" w:rsidP="000A04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044E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0A044E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0A044E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0A044E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0A044E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0A044E" w:rsidRPr="000A044E" w:rsidRDefault="000A044E" w:rsidP="000A044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0A044E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0A044E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0A044E" w:rsidRPr="000A044E" w:rsidRDefault="000A044E" w:rsidP="000A04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044E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0A044E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0A044E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0A044E" w:rsidRPr="000A044E" w:rsidRDefault="000A044E" w:rsidP="000A044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0A044E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0A044E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0A044E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0A044E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0A044E" w:rsidRPr="000A044E" w:rsidRDefault="000A044E" w:rsidP="000A04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0A044E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0A044E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0A044E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A044E" w:rsidRPr="000A044E" w:rsidTr="003659FC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0A044E" w:rsidRPr="000A044E" w:rsidTr="003659FC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0A044E" w:rsidRPr="000A044E" w:rsidTr="003659FC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A044E" w:rsidRPr="000A044E" w:rsidRDefault="000A044E" w:rsidP="000A044E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0A044E" w:rsidRPr="000A044E" w:rsidRDefault="000A044E" w:rsidP="000A0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0A044E" w:rsidRPr="000A044E" w:rsidRDefault="000A044E" w:rsidP="000A044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044E" w:rsidRPr="000A044E" w:rsidRDefault="000A044E" w:rsidP="000A044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2A5A78">
        <w:rPr>
          <w:rFonts w:ascii="Times New Roman" w:eastAsia="Times New Roman" w:hAnsi="Times New Roman" w:cs="Times New Roman"/>
          <w:b/>
          <w:bCs/>
          <w:sz w:val="19"/>
          <w:szCs w:val="19"/>
          <w:highlight w:val="green"/>
        </w:rPr>
        <w:t>принял решение об участии в аукционе в электронной форме по продаже имущества</w:t>
      </w:r>
      <w:r w:rsidRPr="002A5A78">
        <w:rPr>
          <w:rFonts w:ascii="Times New Roman" w:eastAsia="Times New Roman" w:hAnsi="Times New Roman" w:cs="Times New Roman"/>
          <w:b/>
          <w:bCs/>
          <w:sz w:val="19"/>
          <w:szCs w:val="19"/>
          <w:highlight w:val="green"/>
          <w:u w:val="single"/>
        </w:rPr>
        <w:t>: ________________________</w:t>
      </w:r>
      <w:r w:rsidRPr="000A044E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</w:t>
      </w:r>
      <w:r w:rsidRPr="002A5A78">
        <w:rPr>
          <w:rFonts w:ascii="Times New Roman" w:eastAsia="Times New Roman" w:hAnsi="Times New Roman" w:cs="Times New Roman"/>
          <w:b/>
          <w:bCs/>
          <w:sz w:val="19"/>
          <w:szCs w:val="19"/>
          <w:highlight w:val="green"/>
        </w:rPr>
        <w:t>задатка в размере</w:t>
      </w:r>
      <w:r w:rsidRPr="002A5A78">
        <w:rPr>
          <w:rFonts w:ascii="Times New Roman" w:eastAsia="Times New Roman" w:hAnsi="Times New Roman" w:cs="Times New Roman"/>
          <w:b/>
          <w:bCs/>
          <w:sz w:val="19"/>
          <w:szCs w:val="19"/>
          <w:highlight w:val="green"/>
          <w:u w:val="single"/>
        </w:rPr>
        <w:t xml:space="preserve">     </w:t>
      </w:r>
      <w:r w:rsidRPr="002A5A78">
        <w:rPr>
          <w:rFonts w:ascii="Times New Roman" w:eastAsia="Times New Roman" w:hAnsi="Times New Roman" w:cs="Times New Roman"/>
          <w:bCs/>
          <w:sz w:val="19"/>
          <w:szCs w:val="19"/>
          <w:highlight w:val="green"/>
          <w:u w:val="single"/>
        </w:rPr>
        <w:t xml:space="preserve"> </w:t>
      </w:r>
      <w:r w:rsidRPr="002A5A78">
        <w:rPr>
          <w:rFonts w:ascii="Times New Roman" w:eastAsia="Times New Roman" w:hAnsi="Times New Roman" w:cs="Times New Roman"/>
          <w:bCs/>
          <w:sz w:val="19"/>
          <w:szCs w:val="19"/>
          <w:highlight w:val="green"/>
          <w:u w:val="single"/>
        </w:rPr>
        <w:fldChar w:fldCharType="begin"/>
      </w:r>
      <w:r w:rsidRPr="002A5A78">
        <w:rPr>
          <w:rFonts w:ascii="Times New Roman" w:eastAsia="Times New Roman" w:hAnsi="Times New Roman" w:cs="Times New Roman"/>
          <w:bCs/>
          <w:sz w:val="19"/>
          <w:szCs w:val="19"/>
          <w:highlight w:val="green"/>
          <w:u w:val="single"/>
        </w:rPr>
        <w:instrText xml:space="preserve"> ApplicationGuaranteeInWords </w:instrText>
      </w:r>
      <w:r w:rsidRPr="002A5A78">
        <w:rPr>
          <w:rFonts w:ascii="Times New Roman" w:eastAsia="Times New Roman" w:hAnsi="Times New Roman" w:cs="Times New Roman"/>
          <w:bCs/>
          <w:sz w:val="19"/>
          <w:szCs w:val="19"/>
          <w:highlight w:val="green"/>
          <w:u w:val="single"/>
        </w:rPr>
        <w:fldChar w:fldCharType="separate"/>
      </w:r>
      <w:proofErr w:type="gramStart"/>
      <w:r w:rsidRPr="002A5A78">
        <w:rPr>
          <w:rFonts w:ascii="Times New Roman" w:eastAsia="Times New Roman" w:hAnsi="Times New Roman" w:cs="Times New Roman"/>
          <w:bCs/>
          <w:sz w:val="19"/>
          <w:szCs w:val="19"/>
          <w:highlight w:val="green"/>
          <w:u w:val="single"/>
        </w:rPr>
        <w:t xml:space="preserve">                                </w:t>
      </w:r>
      <w:r w:rsidRPr="002A5A78">
        <w:rPr>
          <w:rFonts w:ascii="Times New Roman" w:eastAsia="Times New Roman" w:hAnsi="Times New Roman" w:cs="Times New Roman"/>
          <w:b/>
          <w:sz w:val="19"/>
          <w:szCs w:val="19"/>
          <w:highlight w:val="green"/>
          <w:u w:val="single"/>
        </w:rPr>
        <w:t>.</w:t>
      </w:r>
      <w:proofErr w:type="gramEnd"/>
      <w:r w:rsidRPr="002A5A78">
        <w:rPr>
          <w:rFonts w:ascii="Times New Roman" w:eastAsia="Times New Roman" w:hAnsi="Times New Roman" w:cs="Times New Roman"/>
          <w:bCs/>
          <w:sz w:val="19"/>
          <w:szCs w:val="19"/>
          <w:highlight w:val="green"/>
          <w:u w:val="single"/>
        </w:rPr>
        <w:fldChar w:fldCharType="end"/>
      </w:r>
      <w:r w:rsidRPr="000A044E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0A044E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0A044E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0A044E" w:rsidRPr="000A044E" w:rsidRDefault="000A044E" w:rsidP="000A044E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0A044E" w:rsidRPr="000A044E" w:rsidRDefault="000A044E" w:rsidP="000A044E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0A044E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0A044E" w:rsidRPr="000A044E" w:rsidRDefault="000A044E" w:rsidP="000A044E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0A044E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0A044E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0A044E" w:rsidRPr="000A044E" w:rsidRDefault="000A044E" w:rsidP="000A044E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0A044E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0A044E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0A044E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0A044E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</w:t>
      </w:r>
      <w:r w:rsidRPr="000A044E">
        <w:rPr>
          <w:rFonts w:ascii="Times New Roman" w:eastAsia="Times New Roman" w:hAnsi="Times New Roman" w:cs="Times New Roman"/>
          <w:sz w:val="18"/>
          <w:szCs w:val="17"/>
        </w:rPr>
        <w:lastRenderedPageBreak/>
        <w:t>внесением изменений в Информационное сообщение, а также приостановлением процедуры проведения аукциона в электронной форме. При этом</w:t>
      </w:r>
      <w:proofErr w:type="gramStart"/>
      <w:r w:rsidRPr="000A044E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0A044E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0A044E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0A044E" w:rsidRPr="000A044E" w:rsidRDefault="000A044E" w:rsidP="000A04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0A044E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0A044E" w:rsidRPr="000A044E" w:rsidRDefault="000A044E" w:rsidP="000A04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0A044E" w:rsidRPr="000A044E" w:rsidRDefault="000A044E" w:rsidP="000A04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0A044E" w:rsidRPr="000A044E" w:rsidRDefault="000A044E" w:rsidP="000A044E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0A044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0A044E" w:rsidRPr="000A044E" w:rsidTr="003659FC">
        <w:trPr>
          <w:cantSplit/>
        </w:trPr>
        <w:tc>
          <w:tcPr>
            <w:tcW w:w="3714" w:type="dxa"/>
            <w:vAlign w:val="bottom"/>
          </w:tcPr>
          <w:p w:rsidR="000A044E" w:rsidRPr="000A044E" w:rsidRDefault="000A044E" w:rsidP="000A044E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A044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0A044E" w:rsidRPr="000A044E" w:rsidRDefault="000A044E" w:rsidP="000A044E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A044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44E" w:rsidRPr="000A044E" w:rsidRDefault="000A044E" w:rsidP="000A044E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0A044E" w:rsidRPr="000A044E" w:rsidRDefault="000A044E" w:rsidP="000A044E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A044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0A044E" w:rsidRPr="000A044E" w:rsidRDefault="000A044E" w:rsidP="000A044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0A044E" w:rsidRPr="000A044E" w:rsidRDefault="000A044E" w:rsidP="000A044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2022 года.  </w:t>
      </w:r>
    </w:p>
    <w:p w:rsidR="000A044E" w:rsidRPr="000A044E" w:rsidRDefault="000A044E" w:rsidP="000A04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A044E" w:rsidRPr="000A044E" w:rsidRDefault="000A044E" w:rsidP="000A044E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44E" w:rsidRPr="000A044E" w:rsidRDefault="000A044E" w:rsidP="000A044E">
      <w:pPr>
        <w:tabs>
          <w:tab w:val="left" w:pos="900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0A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9EC" w:rsidRDefault="000A044E" w:rsidP="000A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Проект договора купли-продажи имущества</w:t>
      </w:r>
    </w:p>
    <w:p w:rsidR="000A044E" w:rsidRDefault="002659EC" w:rsidP="000A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№ 1,2,3</w:t>
      </w:r>
      <w:r w:rsidR="000A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044E" w:rsidRDefault="000A044E" w:rsidP="000A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044E" w:rsidRPr="000516B9" w:rsidRDefault="000A044E" w:rsidP="000A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044E" w:rsidRPr="000516B9" w:rsidRDefault="000A044E" w:rsidP="000A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A044E" w:rsidRPr="000516B9" w:rsidRDefault="000A044E" w:rsidP="000A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044E" w:rsidRPr="000516B9" w:rsidRDefault="000A044E" w:rsidP="000A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044E" w:rsidRPr="000516B9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муниципального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0A044E" w:rsidRPr="007A3BC3" w:rsidRDefault="000A044E" w:rsidP="000A044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 собственность 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0A044E" w:rsidRPr="000629C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29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(наименование имущества)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договора и порядок расчетов</w:t>
      </w:r>
    </w:p>
    <w:p w:rsidR="000A044E" w:rsidRPr="008001F2" w:rsidRDefault="000A044E" w:rsidP="000A044E">
      <w:pPr>
        <w:pStyle w:val="a9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Цена, установленная по итогам аукциона, которую Покупатель обязан уплатить за приобретаемое по Договору имущество, составляет _______________, (без учета НДС).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0A044E" w:rsidRPr="0091204A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ок, не превышающий 30 календарных дней со дня заключения договора </w:t>
      </w: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по следующим реквизитам:</w:t>
      </w:r>
    </w:p>
    <w:p w:rsidR="000A044E" w:rsidRPr="0091204A" w:rsidRDefault="000A044E" w:rsidP="000A044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 Красноярского края) 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№ счета 40102810245370000011.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0A044E" w:rsidRPr="00134E9A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2.6. 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Цена, определенная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Договора, является окончательной и изменению не подлежит. Транспортировка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места нахождения до места назначения, определенного Покупателем, не входит в цену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осуществляется Покупателем своими силами и за свой счет.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 права собственности на Имущество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Право собственности Покупателя на имущество возникает с момента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имущества по акту приема-передачи.</w:t>
      </w:r>
    </w:p>
    <w:p w:rsidR="000A044E" w:rsidRPr="00B22B26" w:rsidRDefault="000A044E" w:rsidP="000A04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8001F2" w:rsidRDefault="000A044E" w:rsidP="000A044E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Качество. Гарантии качества</w:t>
      </w:r>
    </w:p>
    <w:p w:rsidR="000A044E" w:rsidRPr="008001F2" w:rsidRDefault="000A044E" w:rsidP="000A044E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180C41" w:rsidRDefault="000A044E" w:rsidP="000A044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Качество, техническое состояние и комплектность Имущества, передаваемого по настоящему Договору, проверены Покупателем и известны ему до подачи электронной формы заявки на участие в реализации имущества и подписания настоящего Договора.</w:t>
      </w:r>
    </w:p>
    <w:p w:rsidR="000A044E" w:rsidRPr="00180C41" w:rsidRDefault="000A044E" w:rsidP="000A044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A044E" w:rsidRPr="00180C41" w:rsidRDefault="000A044E" w:rsidP="000A044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Покупатель добровольно выразил согласие на приобретение имущества, проявив при этом должную осмотрительность. Покупатель ознакомился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имуществом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невыясненных вопросов и претензий не имеет.</w:t>
      </w:r>
    </w:p>
    <w:p w:rsidR="000A044E" w:rsidRPr="00B22B26" w:rsidRDefault="000A044E" w:rsidP="000A04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одному для каждой Стороны.</w:t>
      </w:r>
    </w:p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Юридические адреса и банковские реквизиты Сторон</w:t>
      </w:r>
    </w:p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044E" w:rsidTr="003659FC">
        <w:tc>
          <w:tcPr>
            <w:tcW w:w="4785" w:type="dxa"/>
          </w:tcPr>
          <w:p w:rsidR="000A044E" w:rsidRPr="00E00242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86" w:type="dxa"/>
          </w:tcPr>
          <w:p w:rsidR="000A044E" w:rsidRPr="00E00242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0A044E" w:rsidTr="003659FC">
        <w:tc>
          <w:tcPr>
            <w:tcW w:w="4785" w:type="dxa"/>
          </w:tcPr>
          <w:p w:rsidR="000A044E" w:rsidRDefault="000A044E" w:rsidP="00365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Адрес: 662120, Красноярский край,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с.Большой Улуй, </w:t>
            </w:r>
            <w:proofErr w:type="spellStart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</w:t>
            </w:r>
            <w:proofErr w:type="gramStart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.Р</w:t>
            </w:r>
            <w:proofErr w:type="gramEnd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еволюции</w:t>
            </w:r>
            <w:proofErr w:type="spellEnd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д.11</w:t>
            </w: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ИНН:2409000638; КПП: 240901001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УФК по Красноярскому краю (Администрация Большеулуйского района Красноярского края) (03193001110)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КРАСНОЯРСК БАНКА РОССИИ //УФК по Красноярскому краю, </w:t>
            </w:r>
            <w:proofErr w:type="spellStart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расноярск</w:t>
            </w:r>
            <w:proofErr w:type="spellEnd"/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БИК 010407105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Банковский счет 40102810245370000011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Казначейский счет: 03231643046110001900</w:t>
            </w: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ОГРН: 1022401158559</w:t>
            </w: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Тел/факс: 8(39159) 2-14-74</w:t>
            </w: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Тел. 8(39159) 2-15-03</w:t>
            </w:r>
          </w:p>
          <w:p w:rsidR="000A044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0A044E" w:rsidRPr="00B22B26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______________________</w:t>
            </w:r>
          </w:p>
        </w:tc>
        <w:tc>
          <w:tcPr>
            <w:tcW w:w="4786" w:type="dxa"/>
          </w:tcPr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Pr="00B22B26" w:rsidRDefault="000A044E" w:rsidP="003659FC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044E" w:rsidRDefault="000A044E" w:rsidP="000A044E"/>
    <w:p w:rsidR="00AF72A2" w:rsidRDefault="00AF72A2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F72A2" w:rsidSect="00B22B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02" w:rsidRDefault="00436502" w:rsidP="000A044E">
      <w:pPr>
        <w:spacing w:after="0" w:line="240" w:lineRule="auto"/>
      </w:pPr>
      <w:r>
        <w:separator/>
      </w:r>
    </w:p>
  </w:endnote>
  <w:endnote w:type="continuationSeparator" w:id="0">
    <w:p w:rsidR="00436502" w:rsidRDefault="00436502" w:rsidP="000A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02" w:rsidRDefault="00436502" w:rsidP="000A044E">
      <w:pPr>
        <w:spacing w:after="0" w:line="240" w:lineRule="auto"/>
      </w:pPr>
      <w:r>
        <w:separator/>
      </w:r>
    </w:p>
  </w:footnote>
  <w:footnote w:type="continuationSeparator" w:id="0">
    <w:p w:rsidR="00436502" w:rsidRDefault="00436502" w:rsidP="000A044E">
      <w:pPr>
        <w:spacing w:after="0" w:line="240" w:lineRule="auto"/>
      </w:pPr>
      <w:r>
        <w:continuationSeparator/>
      </w:r>
    </w:p>
  </w:footnote>
  <w:footnote w:id="1">
    <w:p w:rsidR="000A044E" w:rsidRPr="00497295" w:rsidRDefault="000A044E" w:rsidP="000A044E">
      <w:pPr>
        <w:pStyle w:val="a6"/>
        <w:ind w:left="-42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A044E" w:rsidRPr="00D25AD6" w:rsidRDefault="000A044E" w:rsidP="000A044E">
      <w:pPr>
        <w:ind w:left="-426"/>
        <w:jc w:val="both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0A044E" w:rsidRPr="000F1D3E" w:rsidRDefault="000A044E" w:rsidP="000A044E">
      <w:pPr>
        <w:pStyle w:val="a6"/>
        <w:ind w:left="-426"/>
        <w:rPr>
          <w:sz w:val="18"/>
          <w:szCs w:val="18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1F34B81"/>
    <w:multiLevelType w:val="hybridMultilevel"/>
    <w:tmpl w:val="272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629CF"/>
    <w:rsid w:val="000A044E"/>
    <w:rsid w:val="000C6491"/>
    <w:rsid w:val="000E6601"/>
    <w:rsid w:val="00111EF3"/>
    <w:rsid w:val="001D31BE"/>
    <w:rsid w:val="002659EC"/>
    <w:rsid w:val="002A5A78"/>
    <w:rsid w:val="002E3BC8"/>
    <w:rsid w:val="003125B2"/>
    <w:rsid w:val="00350944"/>
    <w:rsid w:val="003C7011"/>
    <w:rsid w:val="003D0C8A"/>
    <w:rsid w:val="004064FA"/>
    <w:rsid w:val="00421D52"/>
    <w:rsid w:val="00436502"/>
    <w:rsid w:val="004570C1"/>
    <w:rsid w:val="00574E23"/>
    <w:rsid w:val="00595732"/>
    <w:rsid w:val="006038C5"/>
    <w:rsid w:val="00654A63"/>
    <w:rsid w:val="00656C7D"/>
    <w:rsid w:val="00686CFF"/>
    <w:rsid w:val="0075709E"/>
    <w:rsid w:val="007A3BC3"/>
    <w:rsid w:val="00826B22"/>
    <w:rsid w:val="0091204A"/>
    <w:rsid w:val="009215DD"/>
    <w:rsid w:val="009825DA"/>
    <w:rsid w:val="00991B16"/>
    <w:rsid w:val="009E7D88"/>
    <w:rsid w:val="00AD0FAA"/>
    <w:rsid w:val="00AE3EFF"/>
    <w:rsid w:val="00AF72A2"/>
    <w:rsid w:val="00AF7E2E"/>
    <w:rsid w:val="00B22B26"/>
    <w:rsid w:val="00B4475C"/>
    <w:rsid w:val="00B55675"/>
    <w:rsid w:val="00BE025E"/>
    <w:rsid w:val="00CA195B"/>
    <w:rsid w:val="00CD2BD4"/>
    <w:rsid w:val="00D13BDE"/>
    <w:rsid w:val="00DE1E91"/>
    <w:rsid w:val="00E42FC2"/>
    <w:rsid w:val="00EB5C59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0A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A0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A044E"/>
    <w:rPr>
      <w:vertAlign w:val="superscript"/>
    </w:rPr>
  </w:style>
  <w:style w:type="paragraph" w:styleId="a9">
    <w:name w:val="List Paragraph"/>
    <w:basedOn w:val="a"/>
    <w:uiPriority w:val="34"/>
    <w:qFormat/>
    <w:rsid w:val="000A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0A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A0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A044E"/>
    <w:rPr>
      <w:vertAlign w:val="superscript"/>
    </w:rPr>
  </w:style>
  <w:style w:type="paragraph" w:styleId="a9">
    <w:name w:val="List Paragraph"/>
    <w:basedOn w:val="a"/>
    <w:uiPriority w:val="34"/>
    <w:qFormat/>
    <w:rsid w:val="000A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12</Pages>
  <Words>5634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</cp:revision>
  <cp:lastPrinted>2021-08-11T07:09:00Z</cp:lastPrinted>
  <dcterms:created xsi:type="dcterms:W3CDTF">2019-09-13T03:12:00Z</dcterms:created>
  <dcterms:modified xsi:type="dcterms:W3CDTF">2022-07-01T08:00:00Z</dcterms:modified>
</cp:coreProperties>
</file>