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53" w:rsidRDefault="007918D3" w:rsidP="00A821B2">
      <w:pPr>
        <w:ind w:firstLine="709"/>
        <w:rPr>
          <w:b/>
        </w:rPr>
      </w:pPr>
      <w:r>
        <w:rPr>
          <w:b/>
        </w:rPr>
        <w:t xml:space="preserve">          </w:t>
      </w:r>
      <w:r w:rsidR="007B6ED2">
        <w:rPr>
          <w:b/>
        </w:rPr>
        <w:t xml:space="preserve">                                                              </w:t>
      </w:r>
      <w:r w:rsidR="00BD5049">
        <w:rPr>
          <w:b/>
        </w:rPr>
        <w:t xml:space="preserve">     </w:t>
      </w:r>
      <w:r w:rsidR="0095518F">
        <w:rPr>
          <w:b/>
        </w:rPr>
        <w:t xml:space="preserve"> </w:t>
      </w:r>
      <w:r w:rsidR="00BD5049">
        <w:rPr>
          <w:b/>
        </w:rPr>
        <w:t xml:space="preserve">    </w:t>
      </w:r>
      <w:r w:rsidR="007B6ED2">
        <w:rPr>
          <w:b/>
        </w:rPr>
        <w:t xml:space="preserve">   </w:t>
      </w:r>
    </w:p>
    <w:p w:rsidR="00F77C53" w:rsidRDefault="00F77C53" w:rsidP="00F77C53">
      <w:pPr>
        <w:jc w:val="center"/>
      </w:pPr>
      <w:r>
        <w:rPr>
          <w:color w:val="000000"/>
          <w:sz w:val="28"/>
          <w:szCs w:val="28"/>
          <w:lang w:bidi="ru-RU"/>
        </w:rPr>
        <w:t xml:space="preserve">    </w:t>
      </w:r>
      <w:r w:rsidRPr="009B284B">
        <w:rPr>
          <w:noProof/>
          <w:sz w:val="28"/>
          <w:szCs w:val="28"/>
        </w:rPr>
        <w:drawing>
          <wp:inline distT="0" distB="0" distL="0" distR="0" wp14:anchorId="1AD3609F" wp14:editId="3A2E68E3">
            <wp:extent cx="584200" cy="68834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C53" w:rsidRPr="00913354" w:rsidRDefault="00F77C53" w:rsidP="00F77C53">
      <w:pPr>
        <w:jc w:val="center"/>
        <w:rPr>
          <w:rFonts w:ascii="Arial" w:hAnsi="Arial" w:cs="Arial"/>
          <w:b/>
        </w:rPr>
      </w:pPr>
      <w:r w:rsidRPr="00913354">
        <w:rPr>
          <w:rFonts w:ascii="Arial" w:hAnsi="Arial" w:cs="Arial"/>
          <w:b/>
        </w:rPr>
        <w:t>КРАСНОЯРСКИЙ КРАЙ</w:t>
      </w:r>
    </w:p>
    <w:p w:rsidR="00F77C53" w:rsidRPr="00913354" w:rsidRDefault="00F77C53" w:rsidP="00F77C53">
      <w:pPr>
        <w:jc w:val="center"/>
        <w:rPr>
          <w:rFonts w:ascii="Arial" w:hAnsi="Arial" w:cs="Arial"/>
          <w:b/>
        </w:rPr>
      </w:pPr>
      <w:r w:rsidRPr="00913354">
        <w:rPr>
          <w:rFonts w:ascii="Arial" w:hAnsi="Arial" w:cs="Arial"/>
          <w:b/>
        </w:rPr>
        <w:t>АДМИНИСТРАЦИЯ  БОЛЬШЕУЛУЙСКОГО  РАЙОНА</w:t>
      </w:r>
    </w:p>
    <w:p w:rsidR="00F77C53" w:rsidRPr="00913354" w:rsidRDefault="00F77C53" w:rsidP="00F77C53">
      <w:pPr>
        <w:jc w:val="both"/>
        <w:rPr>
          <w:rFonts w:ascii="Arial" w:hAnsi="Arial" w:cs="Arial"/>
        </w:rPr>
      </w:pPr>
      <w:r w:rsidRPr="00913354">
        <w:rPr>
          <w:rFonts w:ascii="Arial" w:hAnsi="Arial" w:cs="Arial"/>
          <w:color w:val="FFFFFF"/>
        </w:rPr>
        <w:t xml:space="preserve">                                              ПОППР19.11.2009№ 1039-п</w:t>
      </w:r>
    </w:p>
    <w:p w:rsidR="00F77C53" w:rsidRPr="00913354" w:rsidRDefault="00F77C53" w:rsidP="00F77C53">
      <w:pPr>
        <w:tabs>
          <w:tab w:val="left" w:pos="3675"/>
        </w:tabs>
        <w:jc w:val="center"/>
        <w:rPr>
          <w:rFonts w:ascii="Arial" w:hAnsi="Arial" w:cs="Arial"/>
          <w:b/>
        </w:rPr>
      </w:pPr>
      <w:r w:rsidRPr="00913354">
        <w:rPr>
          <w:rFonts w:ascii="Arial" w:hAnsi="Arial" w:cs="Arial"/>
          <w:b/>
        </w:rPr>
        <w:t xml:space="preserve">ПОСТАНОВЛЕНИЕ </w:t>
      </w:r>
    </w:p>
    <w:p w:rsidR="00F77C53" w:rsidRPr="00913354" w:rsidRDefault="00F77C53" w:rsidP="00F77C53">
      <w:pPr>
        <w:rPr>
          <w:rFonts w:ascii="Arial" w:hAnsi="Arial" w:cs="Arial"/>
        </w:rPr>
      </w:pPr>
    </w:p>
    <w:p w:rsidR="00F77C53" w:rsidRPr="00913354" w:rsidRDefault="00F77C53" w:rsidP="00F77C53">
      <w:pPr>
        <w:rPr>
          <w:rFonts w:ascii="Arial" w:hAnsi="Arial" w:cs="Arial"/>
        </w:rPr>
      </w:pPr>
    </w:p>
    <w:p w:rsidR="00F77C53" w:rsidRPr="00913354" w:rsidRDefault="00F77C53" w:rsidP="00F77C53">
      <w:pPr>
        <w:rPr>
          <w:rFonts w:ascii="Arial" w:hAnsi="Arial" w:cs="Arial"/>
          <w:b/>
        </w:rPr>
      </w:pPr>
      <w:r w:rsidRPr="00913354">
        <w:rPr>
          <w:rFonts w:ascii="Arial" w:hAnsi="Arial" w:cs="Arial"/>
          <w:b/>
        </w:rPr>
        <w:t>02.08.2022</w:t>
      </w:r>
      <w:r w:rsidRPr="00913354">
        <w:rPr>
          <w:rFonts w:ascii="Arial" w:hAnsi="Arial" w:cs="Arial"/>
        </w:rPr>
        <w:t xml:space="preserve">                                    с. Большой Улуй                                       </w:t>
      </w:r>
      <w:r w:rsidRPr="00913354">
        <w:rPr>
          <w:rFonts w:ascii="Arial" w:hAnsi="Arial" w:cs="Arial"/>
          <w:b/>
        </w:rPr>
        <w:t xml:space="preserve">№ 171 - </w:t>
      </w:r>
      <w:proofErr w:type="gramStart"/>
      <w:r w:rsidRPr="00913354">
        <w:rPr>
          <w:rFonts w:ascii="Arial" w:hAnsi="Arial" w:cs="Arial"/>
          <w:b/>
        </w:rPr>
        <w:t>п</w:t>
      </w:r>
      <w:proofErr w:type="gramEnd"/>
    </w:p>
    <w:p w:rsidR="00F77C53" w:rsidRPr="00913354" w:rsidRDefault="00F77C53" w:rsidP="004239C9">
      <w:pPr>
        <w:pStyle w:val="1"/>
        <w:shd w:val="clear" w:color="auto" w:fill="auto"/>
        <w:ind w:left="20" w:right="-1"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913354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 по предоставлению  муниципальной услуги «Право бесплатного проезда четыре раза в год (туда и обратно) в пределах территории Красноярского края на междугороднем муниципальном транспорте для ветеранов труда Российской Федерации, ветеранов труда Красноярского края, реабилитированных граждан и граждан, признанных пострадавшими от политических репрессий, тружеников тыла, ветеранов боевых действий, проживающих на территории </w:t>
      </w:r>
      <w:proofErr w:type="spellStart"/>
      <w:r w:rsidRPr="00913354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913354">
        <w:rPr>
          <w:rFonts w:ascii="Arial" w:hAnsi="Arial" w:cs="Arial"/>
          <w:sz w:val="24"/>
          <w:szCs w:val="24"/>
        </w:rPr>
        <w:t xml:space="preserve"> района.</w:t>
      </w:r>
      <w:proofErr w:type="gramEnd"/>
    </w:p>
    <w:p w:rsidR="004239C9" w:rsidRPr="00913354" w:rsidRDefault="004239C9" w:rsidP="004239C9">
      <w:pPr>
        <w:pStyle w:val="1"/>
        <w:shd w:val="clear" w:color="auto" w:fill="auto"/>
        <w:spacing w:before="0"/>
        <w:ind w:left="20" w:right="-1" w:firstLine="547"/>
        <w:jc w:val="both"/>
        <w:rPr>
          <w:rFonts w:ascii="Arial" w:hAnsi="Arial" w:cs="Arial"/>
          <w:sz w:val="24"/>
          <w:szCs w:val="24"/>
        </w:rPr>
      </w:pPr>
    </w:p>
    <w:p w:rsidR="00F77C53" w:rsidRPr="00913354" w:rsidRDefault="00F77C53" w:rsidP="004239C9">
      <w:pPr>
        <w:pStyle w:val="3"/>
        <w:shd w:val="clear" w:color="auto" w:fill="auto"/>
        <w:tabs>
          <w:tab w:val="left" w:pos="388"/>
        </w:tabs>
        <w:spacing w:before="0" w:after="0" w:line="240" w:lineRule="auto"/>
        <w:ind w:right="-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13354">
        <w:rPr>
          <w:rFonts w:ascii="Arial" w:hAnsi="Arial" w:cs="Arial"/>
          <w:sz w:val="24"/>
          <w:szCs w:val="24"/>
        </w:rPr>
        <w:t xml:space="preserve">На основании Федерального закона от 09.02.2009 №8-ФЗ «Об обеспечении доступа к информации о деятельности государственных органов и органов местного самоуправления»,   Федеральным законом от 02.05.2006 №59-ФЗ «О порядке рассмотрения обращений граждан Российской Федерации»,  Федеральным законом от 27.07.2010 №210-ФЗ «Об организации предоставления государственных и муниципальных услуг», 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Решением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районного совета Депутатов Красноярского края от 09.04.2008 № 300 «О льготах на проезд в муниципальном</w:t>
      </w:r>
      <w:proofErr w:type="gram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proofErr w:type="gram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транспорте</w:t>
      </w:r>
      <w:proofErr w:type="gram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»,    </w:t>
      </w:r>
      <w:r w:rsidRPr="00913354">
        <w:rPr>
          <w:rFonts w:ascii="Arial" w:hAnsi="Arial" w:cs="Arial"/>
          <w:sz w:val="24"/>
          <w:szCs w:val="24"/>
        </w:rPr>
        <w:t xml:space="preserve"> руководствуясь ст.18, 21, 35 Устава </w:t>
      </w:r>
      <w:proofErr w:type="spellStart"/>
      <w:r w:rsidRPr="00913354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913354">
        <w:rPr>
          <w:rFonts w:ascii="Arial" w:hAnsi="Arial" w:cs="Arial"/>
          <w:sz w:val="24"/>
          <w:szCs w:val="24"/>
        </w:rPr>
        <w:t xml:space="preserve"> района. </w:t>
      </w:r>
    </w:p>
    <w:p w:rsidR="00F77C53" w:rsidRPr="00913354" w:rsidRDefault="00F77C53" w:rsidP="00F77C53">
      <w:pPr>
        <w:pStyle w:val="1"/>
        <w:shd w:val="clear" w:color="auto" w:fill="auto"/>
        <w:ind w:left="20" w:right="-1" w:firstLine="547"/>
        <w:jc w:val="both"/>
        <w:rPr>
          <w:rFonts w:ascii="Arial" w:hAnsi="Arial" w:cs="Arial"/>
          <w:sz w:val="24"/>
          <w:szCs w:val="24"/>
        </w:rPr>
      </w:pPr>
      <w:r w:rsidRPr="00913354">
        <w:rPr>
          <w:rFonts w:ascii="Arial" w:hAnsi="Arial" w:cs="Arial"/>
          <w:sz w:val="24"/>
          <w:szCs w:val="24"/>
        </w:rPr>
        <w:t>ПОСТАНОВЛЯЮ:</w:t>
      </w:r>
    </w:p>
    <w:p w:rsidR="00F77C53" w:rsidRPr="00913354" w:rsidRDefault="00F77C53" w:rsidP="00F77C53">
      <w:pPr>
        <w:pStyle w:val="1"/>
        <w:numPr>
          <w:ilvl w:val="0"/>
          <w:numId w:val="33"/>
        </w:numPr>
        <w:shd w:val="clear" w:color="auto" w:fill="auto"/>
        <w:tabs>
          <w:tab w:val="left" w:pos="1119"/>
        </w:tabs>
        <w:spacing w:before="0"/>
        <w:ind w:left="20" w:right="20"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913354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 муниципальной услуги  «Право бесплатного проезда четыре раза в год (туда и обратно) в пределах территории Красноярского края на муниципальном транспорте для ветеранов труда Российской Федерации, ветеранов труда Красноярского края, реабилитированных граждан и граждан, признанных пострадавшими от политических репрессий, тружеников тыла, ветеранов боевых действий, проживающих на территории </w:t>
      </w:r>
      <w:proofErr w:type="spellStart"/>
      <w:r w:rsidRPr="00913354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913354">
        <w:rPr>
          <w:rFonts w:ascii="Arial" w:hAnsi="Arial" w:cs="Arial"/>
          <w:sz w:val="24"/>
          <w:szCs w:val="24"/>
        </w:rPr>
        <w:t xml:space="preserve"> района, согласно приложению.</w:t>
      </w:r>
      <w:proofErr w:type="gramEnd"/>
    </w:p>
    <w:p w:rsidR="00F77C53" w:rsidRPr="00913354" w:rsidRDefault="00F77C53" w:rsidP="00F77C53">
      <w:pPr>
        <w:pStyle w:val="1"/>
        <w:numPr>
          <w:ilvl w:val="0"/>
          <w:numId w:val="33"/>
        </w:numPr>
        <w:shd w:val="clear" w:color="auto" w:fill="auto"/>
        <w:tabs>
          <w:tab w:val="left" w:pos="1148"/>
        </w:tabs>
        <w:spacing w:before="0"/>
        <w:ind w:left="20" w:right="20"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913354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913354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913354">
        <w:rPr>
          <w:rFonts w:ascii="Arial" w:hAnsi="Arial" w:cs="Arial"/>
          <w:sz w:val="24"/>
          <w:szCs w:val="24"/>
        </w:rPr>
        <w:t xml:space="preserve"> района от 23.07.2012 №264-п «Об утверждении административного регламента предоставления бесплатного проезда четыре раза в год (туда и обратно) в пределах территории Красноярского края на муниципальном транспорте для ветеранов труда Российской Федерации, ветеранов труда Красноярского края, реабилитированных граждан и граждан, признанных пострадавшими от политических репрессий, тружеников тыла, проживающих на территории </w:t>
      </w:r>
      <w:proofErr w:type="spellStart"/>
      <w:r w:rsidRPr="00913354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913354">
        <w:rPr>
          <w:rFonts w:ascii="Arial" w:hAnsi="Arial" w:cs="Arial"/>
          <w:sz w:val="24"/>
          <w:szCs w:val="24"/>
        </w:rPr>
        <w:t xml:space="preserve"> района» (в редакции Постановлений</w:t>
      </w:r>
      <w:proofErr w:type="gramEnd"/>
      <w:r w:rsidRPr="009133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335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913354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913354">
        <w:rPr>
          <w:rFonts w:ascii="Arial" w:hAnsi="Arial" w:cs="Arial"/>
          <w:sz w:val="24"/>
          <w:szCs w:val="24"/>
        </w:rPr>
        <w:t xml:space="preserve"> района от 02.04.2013 №148-п; от 08.08.2018 №217-п; от 26.07.2019 №167-п)</w:t>
      </w:r>
      <w:proofErr w:type="gramEnd"/>
    </w:p>
    <w:p w:rsidR="00F77C53" w:rsidRPr="00913354" w:rsidRDefault="00F77C53" w:rsidP="00F77C53">
      <w:pPr>
        <w:pStyle w:val="1"/>
        <w:numPr>
          <w:ilvl w:val="0"/>
          <w:numId w:val="33"/>
        </w:numPr>
        <w:shd w:val="clear" w:color="auto" w:fill="auto"/>
        <w:tabs>
          <w:tab w:val="left" w:pos="1148"/>
        </w:tabs>
        <w:spacing w:before="0"/>
        <w:ind w:left="20" w:right="20"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9133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335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77C53" w:rsidRPr="00913354" w:rsidRDefault="00F77C53" w:rsidP="00F77C53">
      <w:pPr>
        <w:pStyle w:val="1"/>
        <w:numPr>
          <w:ilvl w:val="0"/>
          <w:numId w:val="33"/>
        </w:numPr>
        <w:shd w:val="clear" w:color="auto" w:fill="auto"/>
        <w:tabs>
          <w:tab w:val="left" w:pos="1148"/>
        </w:tabs>
        <w:spacing w:before="0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913354">
        <w:rPr>
          <w:rFonts w:ascii="Arial" w:hAnsi="Arial" w:cs="Arial"/>
          <w:sz w:val="24"/>
          <w:szCs w:val="24"/>
        </w:rPr>
        <w:lastRenderedPageBreak/>
        <w:t xml:space="preserve">Постановление вступает в силу в день, следующий за днем его официального опубликования в еженедельном общественно-политическом издании  «Вестник  </w:t>
      </w:r>
      <w:proofErr w:type="spellStart"/>
      <w:r w:rsidRPr="00913354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913354">
        <w:rPr>
          <w:rFonts w:ascii="Arial" w:hAnsi="Arial" w:cs="Arial"/>
          <w:sz w:val="24"/>
          <w:szCs w:val="24"/>
        </w:rPr>
        <w:t xml:space="preserve"> района» и размещение на официальном сайте в сети Интернет.</w:t>
      </w:r>
    </w:p>
    <w:p w:rsidR="00F77C53" w:rsidRPr="00913354" w:rsidRDefault="00F77C53" w:rsidP="00F77C53">
      <w:pPr>
        <w:jc w:val="both"/>
        <w:rPr>
          <w:rFonts w:ascii="Arial" w:hAnsi="Arial" w:cs="Arial"/>
        </w:rPr>
      </w:pPr>
    </w:p>
    <w:p w:rsidR="00F77C53" w:rsidRPr="00913354" w:rsidRDefault="00F77C53" w:rsidP="00F77C53">
      <w:pPr>
        <w:jc w:val="both"/>
        <w:rPr>
          <w:rFonts w:ascii="Arial" w:hAnsi="Arial" w:cs="Arial"/>
        </w:rPr>
      </w:pPr>
    </w:p>
    <w:p w:rsidR="00F77C53" w:rsidRPr="00913354" w:rsidRDefault="00F77C53" w:rsidP="00F77C53">
      <w:pPr>
        <w:jc w:val="both"/>
        <w:rPr>
          <w:rFonts w:ascii="Arial" w:hAnsi="Arial" w:cs="Arial"/>
        </w:rPr>
      </w:pPr>
    </w:p>
    <w:p w:rsidR="00F77C53" w:rsidRPr="00913354" w:rsidRDefault="00F77C53" w:rsidP="00F77C53">
      <w:pPr>
        <w:jc w:val="both"/>
        <w:rPr>
          <w:rFonts w:ascii="Arial" w:hAnsi="Arial" w:cs="Arial"/>
        </w:rPr>
      </w:pPr>
      <w:proofErr w:type="gramStart"/>
      <w:r w:rsidRPr="00913354">
        <w:rPr>
          <w:rFonts w:ascii="Arial" w:hAnsi="Arial" w:cs="Arial"/>
        </w:rPr>
        <w:t>Исполняющий</w:t>
      </w:r>
      <w:proofErr w:type="gramEnd"/>
      <w:r w:rsidRPr="00913354">
        <w:rPr>
          <w:rFonts w:ascii="Arial" w:hAnsi="Arial" w:cs="Arial"/>
        </w:rPr>
        <w:t xml:space="preserve"> полномочия</w:t>
      </w:r>
    </w:p>
    <w:p w:rsidR="00F77C53" w:rsidRPr="00913354" w:rsidRDefault="00F77C53" w:rsidP="00F77C53">
      <w:pPr>
        <w:jc w:val="both"/>
        <w:rPr>
          <w:rFonts w:ascii="Arial" w:hAnsi="Arial" w:cs="Arial"/>
        </w:rPr>
      </w:pPr>
      <w:r w:rsidRPr="00913354">
        <w:rPr>
          <w:rFonts w:ascii="Arial" w:hAnsi="Arial" w:cs="Arial"/>
        </w:rPr>
        <w:t xml:space="preserve">Главы </w:t>
      </w:r>
      <w:proofErr w:type="spellStart"/>
      <w:r w:rsidRPr="00913354">
        <w:rPr>
          <w:rFonts w:ascii="Arial" w:hAnsi="Arial" w:cs="Arial"/>
        </w:rPr>
        <w:t>Большеулуйского</w:t>
      </w:r>
      <w:proofErr w:type="spellEnd"/>
      <w:r w:rsidRPr="00913354">
        <w:rPr>
          <w:rFonts w:ascii="Arial" w:hAnsi="Arial" w:cs="Arial"/>
        </w:rPr>
        <w:t xml:space="preserve"> района                                               </w:t>
      </w:r>
      <w:r w:rsidR="00913354">
        <w:rPr>
          <w:rFonts w:ascii="Arial" w:hAnsi="Arial" w:cs="Arial"/>
        </w:rPr>
        <w:t xml:space="preserve">              </w:t>
      </w:r>
      <w:r w:rsidRPr="00913354">
        <w:rPr>
          <w:rFonts w:ascii="Arial" w:hAnsi="Arial" w:cs="Arial"/>
        </w:rPr>
        <w:t xml:space="preserve">   </w:t>
      </w:r>
      <w:proofErr w:type="spellStart"/>
      <w:r w:rsidRPr="00913354">
        <w:rPr>
          <w:rFonts w:ascii="Arial" w:hAnsi="Arial" w:cs="Arial"/>
        </w:rPr>
        <w:t>А.В.Борисова</w:t>
      </w:r>
      <w:proofErr w:type="spellEnd"/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F77C53" w:rsidRPr="00913354" w:rsidRDefault="00F77C53" w:rsidP="00A821B2">
      <w:pPr>
        <w:ind w:firstLine="709"/>
        <w:rPr>
          <w:rFonts w:ascii="Arial" w:hAnsi="Arial" w:cs="Arial"/>
          <w:b/>
        </w:rPr>
      </w:pPr>
    </w:p>
    <w:p w:rsidR="004239C9" w:rsidRPr="00913354" w:rsidRDefault="004239C9" w:rsidP="00A821B2">
      <w:pPr>
        <w:ind w:firstLine="709"/>
        <w:rPr>
          <w:rFonts w:ascii="Arial" w:hAnsi="Arial" w:cs="Arial"/>
          <w:b/>
        </w:rPr>
      </w:pPr>
    </w:p>
    <w:p w:rsidR="004239C9" w:rsidRPr="00913354" w:rsidRDefault="004239C9" w:rsidP="00A821B2">
      <w:pPr>
        <w:ind w:firstLine="709"/>
        <w:rPr>
          <w:rFonts w:ascii="Arial" w:hAnsi="Arial" w:cs="Arial"/>
          <w:b/>
        </w:rPr>
      </w:pPr>
    </w:p>
    <w:p w:rsidR="004239C9" w:rsidRPr="00913354" w:rsidRDefault="004239C9" w:rsidP="00A821B2">
      <w:pPr>
        <w:ind w:firstLine="709"/>
        <w:rPr>
          <w:rFonts w:ascii="Arial" w:hAnsi="Arial" w:cs="Arial"/>
          <w:b/>
        </w:rPr>
      </w:pPr>
    </w:p>
    <w:p w:rsidR="004239C9" w:rsidRPr="00913354" w:rsidRDefault="004239C9" w:rsidP="00A821B2">
      <w:pPr>
        <w:ind w:firstLine="709"/>
        <w:rPr>
          <w:rFonts w:ascii="Arial" w:hAnsi="Arial" w:cs="Arial"/>
          <w:b/>
        </w:rPr>
      </w:pPr>
    </w:p>
    <w:p w:rsidR="004239C9" w:rsidRPr="00913354" w:rsidRDefault="004239C9" w:rsidP="00A821B2">
      <w:pPr>
        <w:ind w:firstLine="709"/>
        <w:rPr>
          <w:rFonts w:ascii="Arial" w:hAnsi="Arial" w:cs="Arial"/>
          <w:b/>
        </w:rPr>
      </w:pPr>
    </w:p>
    <w:p w:rsidR="004239C9" w:rsidRPr="00913354" w:rsidRDefault="004239C9" w:rsidP="00A821B2">
      <w:pPr>
        <w:ind w:firstLine="709"/>
        <w:rPr>
          <w:rFonts w:ascii="Arial" w:hAnsi="Arial" w:cs="Arial"/>
          <w:b/>
        </w:rPr>
      </w:pPr>
    </w:p>
    <w:p w:rsidR="00913354" w:rsidRDefault="007B6ED2" w:rsidP="00A821B2">
      <w:pPr>
        <w:ind w:firstLine="709"/>
        <w:rPr>
          <w:rFonts w:ascii="Arial" w:hAnsi="Arial" w:cs="Arial"/>
          <w:b/>
        </w:rPr>
      </w:pPr>
      <w:r w:rsidRPr="00913354">
        <w:rPr>
          <w:rFonts w:ascii="Arial" w:hAnsi="Arial" w:cs="Arial"/>
          <w:b/>
        </w:rPr>
        <w:t xml:space="preserve"> </w:t>
      </w:r>
      <w:r w:rsidR="00A821B2" w:rsidRPr="00913354">
        <w:rPr>
          <w:rFonts w:ascii="Arial" w:hAnsi="Arial" w:cs="Arial"/>
          <w:b/>
        </w:rPr>
        <w:t xml:space="preserve"> </w:t>
      </w:r>
      <w:r w:rsidR="00F77C53" w:rsidRPr="00913354">
        <w:rPr>
          <w:rFonts w:ascii="Arial" w:hAnsi="Arial" w:cs="Arial"/>
          <w:b/>
        </w:rPr>
        <w:t xml:space="preserve">                                                                                     </w:t>
      </w:r>
    </w:p>
    <w:p w:rsidR="00913354" w:rsidRDefault="00913354" w:rsidP="00A821B2">
      <w:pPr>
        <w:ind w:firstLine="709"/>
        <w:rPr>
          <w:rFonts w:ascii="Arial" w:hAnsi="Arial" w:cs="Arial"/>
          <w:b/>
        </w:rPr>
      </w:pPr>
    </w:p>
    <w:p w:rsidR="00913354" w:rsidRDefault="00913354" w:rsidP="00A821B2">
      <w:pPr>
        <w:ind w:firstLine="709"/>
        <w:rPr>
          <w:rFonts w:ascii="Arial" w:hAnsi="Arial" w:cs="Arial"/>
          <w:b/>
        </w:rPr>
      </w:pPr>
    </w:p>
    <w:p w:rsidR="00913354" w:rsidRDefault="00913354" w:rsidP="00A821B2">
      <w:pPr>
        <w:ind w:firstLine="709"/>
        <w:rPr>
          <w:rFonts w:ascii="Arial" w:hAnsi="Arial" w:cs="Arial"/>
          <w:b/>
        </w:rPr>
      </w:pPr>
    </w:p>
    <w:p w:rsidR="00913354" w:rsidRDefault="00913354" w:rsidP="00A821B2">
      <w:pPr>
        <w:ind w:firstLine="709"/>
        <w:rPr>
          <w:rFonts w:ascii="Arial" w:hAnsi="Arial" w:cs="Arial"/>
          <w:b/>
        </w:rPr>
      </w:pPr>
    </w:p>
    <w:p w:rsidR="00913354" w:rsidRDefault="00913354" w:rsidP="00A821B2">
      <w:pPr>
        <w:ind w:firstLine="709"/>
        <w:rPr>
          <w:rFonts w:ascii="Arial" w:hAnsi="Arial" w:cs="Arial"/>
          <w:b/>
        </w:rPr>
      </w:pPr>
    </w:p>
    <w:p w:rsidR="00913354" w:rsidRDefault="00913354" w:rsidP="00A821B2">
      <w:pPr>
        <w:ind w:firstLine="709"/>
        <w:rPr>
          <w:rFonts w:ascii="Arial" w:hAnsi="Arial" w:cs="Arial"/>
          <w:b/>
        </w:rPr>
      </w:pPr>
    </w:p>
    <w:p w:rsidR="00913354" w:rsidRDefault="00913354" w:rsidP="00A821B2">
      <w:pPr>
        <w:ind w:firstLine="709"/>
        <w:rPr>
          <w:rFonts w:ascii="Arial" w:hAnsi="Arial" w:cs="Arial"/>
          <w:b/>
        </w:rPr>
      </w:pPr>
    </w:p>
    <w:p w:rsidR="00913354" w:rsidRDefault="00913354" w:rsidP="00A821B2">
      <w:pPr>
        <w:ind w:firstLine="709"/>
        <w:rPr>
          <w:rFonts w:ascii="Arial" w:hAnsi="Arial" w:cs="Arial"/>
          <w:b/>
        </w:rPr>
      </w:pPr>
    </w:p>
    <w:p w:rsidR="00BD5049" w:rsidRPr="00913354" w:rsidRDefault="00A821B2" w:rsidP="00913354">
      <w:pPr>
        <w:ind w:firstLine="709"/>
        <w:jc w:val="right"/>
        <w:rPr>
          <w:rFonts w:ascii="Arial" w:hAnsi="Arial" w:cs="Arial"/>
        </w:rPr>
      </w:pPr>
      <w:bookmarkStart w:id="0" w:name="_GoBack"/>
      <w:r w:rsidRPr="00913354">
        <w:rPr>
          <w:rFonts w:ascii="Arial" w:hAnsi="Arial" w:cs="Arial"/>
        </w:rPr>
        <w:lastRenderedPageBreak/>
        <w:t xml:space="preserve">Приложение </w:t>
      </w:r>
    </w:p>
    <w:p w:rsidR="00BD5049" w:rsidRPr="00913354" w:rsidRDefault="00BD5049" w:rsidP="00913354">
      <w:pPr>
        <w:ind w:firstLine="709"/>
        <w:jc w:val="right"/>
        <w:rPr>
          <w:rFonts w:ascii="Arial" w:hAnsi="Arial" w:cs="Arial"/>
        </w:rPr>
      </w:pPr>
      <w:r w:rsidRPr="00913354">
        <w:rPr>
          <w:rFonts w:ascii="Arial" w:hAnsi="Arial" w:cs="Arial"/>
        </w:rPr>
        <w:t xml:space="preserve">                                                                             </w:t>
      </w:r>
      <w:r w:rsidR="0095518F" w:rsidRPr="00913354">
        <w:rPr>
          <w:rFonts w:ascii="Arial" w:hAnsi="Arial" w:cs="Arial"/>
        </w:rPr>
        <w:t xml:space="preserve"> </w:t>
      </w:r>
      <w:r w:rsidRPr="00913354">
        <w:rPr>
          <w:rFonts w:ascii="Arial" w:hAnsi="Arial" w:cs="Arial"/>
        </w:rPr>
        <w:t xml:space="preserve">         </w:t>
      </w:r>
      <w:r w:rsidR="004239C9" w:rsidRPr="00913354">
        <w:rPr>
          <w:rFonts w:ascii="Arial" w:hAnsi="Arial" w:cs="Arial"/>
        </w:rPr>
        <w:t>к п</w:t>
      </w:r>
      <w:r w:rsidR="00A821B2" w:rsidRPr="00913354">
        <w:rPr>
          <w:rFonts w:ascii="Arial" w:hAnsi="Arial" w:cs="Arial"/>
        </w:rPr>
        <w:t xml:space="preserve">остановлению </w:t>
      </w:r>
      <w:r w:rsidR="00BE744E" w:rsidRPr="00913354">
        <w:rPr>
          <w:rFonts w:ascii="Arial" w:hAnsi="Arial" w:cs="Arial"/>
        </w:rPr>
        <w:t>А</w:t>
      </w:r>
      <w:r w:rsidR="00A821B2" w:rsidRPr="00913354">
        <w:rPr>
          <w:rFonts w:ascii="Arial" w:hAnsi="Arial" w:cs="Arial"/>
        </w:rPr>
        <w:t xml:space="preserve">дминистрации </w:t>
      </w:r>
    </w:p>
    <w:p w:rsidR="00BD5049" w:rsidRPr="00913354" w:rsidRDefault="00BD5049" w:rsidP="00913354">
      <w:pPr>
        <w:ind w:firstLine="709"/>
        <w:jc w:val="right"/>
        <w:rPr>
          <w:rFonts w:ascii="Arial" w:hAnsi="Arial" w:cs="Arial"/>
        </w:rPr>
      </w:pPr>
      <w:r w:rsidRPr="00913354">
        <w:rPr>
          <w:rFonts w:ascii="Arial" w:hAnsi="Arial" w:cs="Arial"/>
        </w:rPr>
        <w:t xml:space="preserve">                                                                             </w:t>
      </w:r>
      <w:r w:rsidR="0095518F" w:rsidRPr="00913354">
        <w:rPr>
          <w:rFonts w:ascii="Arial" w:hAnsi="Arial" w:cs="Arial"/>
        </w:rPr>
        <w:t xml:space="preserve"> </w:t>
      </w:r>
      <w:r w:rsidRPr="00913354">
        <w:rPr>
          <w:rFonts w:ascii="Arial" w:hAnsi="Arial" w:cs="Arial"/>
        </w:rPr>
        <w:t xml:space="preserve">         </w:t>
      </w:r>
      <w:proofErr w:type="spellStart"/>
      <w:r w:rsidR="00920B2E" w:rsidRPr="00913354">
        <w:rPr>
          <w:rFonts w:ascii="Arial" w:hAnsi="Arial" w:cs="Arial"/>
        </w:rPr>
        <w:t>Большеулуйского</w:t>
      </w:r>
      <w:proofErr w:type="spellEnd"/>
      <w:r w:rsidRPr="00913354">
        <w:rPr>
          <w:rFonts w:ascii="Arial" w:hAnsi="Arial" w:cs="Arial"/>
        </w:rPr>
        <w:t xml:space="preserve"> </w:t>
      </w:r>
      <w:r w:rsidR="0065323E" w:rsidRPr="00913354">
        <w:rPr>
          <w:rFonts w:ascii="Arial" w:hAnsi="Arial" w:cs="Arial"/>
        </w:rPr>
        <w:t xml:space="preserve">района </w:t>
      </w:r>
    </w:p>
    <w:p w:rsidR="003200E4" w:rsidRPr="00913354" w:rsidRDefault="00BD5049" w:rsidP="00913354">
      <w:pPr>
        <w:ind w:firstLine="709"/>
        <w:jc w:val="right"/>
        <w:rPr>
          <w:rFonts w:ascii="Arial" w:hAnsi="Arial" w:cs="Arial"/>
          <w:color w:val="FF0000"/>
        </w:rPr>
      </w:pPr>
      <w:r w:rsidRPr="00913354">
        <w:rPr>
          <w:rFonts w:ascii="Arial" w:hAnsi="Arial" w:cs="Arial"/>
        </w:rPr>
        <w:t xml:space="preserve">                                                            </w:t>
      </w:r>
      <w:r w:rsidR="004239C9" w:rsidRPr="00913354">
        <w:rPr>
          <w:rFonts w:ascii="Arial" w:hAnsi="Arial" w:cs="Arial"/>
        </w:rPr>
        <w:t xml:space="preserve"> </w:t>
      </w:r>
      <w:r w:rsidRPr="00913354">
        <w:rPr>
          <w:rFonts w:ascii="Arial" w:hAnsi="Arial" w:cs="Arial"/>
        </w:rPr>
        <w:t xml:space="preserve"> </w:t>
      </w:r>
      <w:r w:rsidR="0065323E" w:rsidRPr="00913354">
        <w:rPr>
          <w:rFonts w:ascii="Arial" w:hAnsi="Arial" w:cs="Arial"/>
        </w:rPr>
        <w:t xml:space="preserve">от </w:t>
      </w:r>
      <w:r w:rsidR="004239C9" w:rsidRPr="00913354">
        <w:rPr>
          <w:rFonts w:ascii="Arial" w:hAnsi="Arial" w:cs="Arial"/>
        </w:rPr>
        <w:t>02.08.2022 № 171-п</w:t>
      </w:r>
    </w:p>
    <w:bookmarkEnd w:id="0"/>
    <w:p w:rsidR="00A821B2" w:rsidRPr="00913354" w:rsidRDefault="00A821B2" w:rsidP="00A821B2">
      <w:pPr>
        <w:ind w:firstLine="709"/>
        <w:jc w:val="center"/>
        <w:rPr>
          <w:rFonts w:ascii="Arial" w:hAnsi="Arial" w:cs="Arial"/>
        </w:rPr>
      </w:pPr>
      <w:r w:rsidRPr="00913354">
        <w:rPr>
          <w:rFonts w:ascii="Arial" w:hAnsi="Arial" w:cs="Arial"/>
        </w:rPr>
        <w:t xml:space="preserve"> </w:t>
      </w:r>
    </w:p>
    <w:p w:rsidR="00A821B2" w:rsidRPr="00913354" w:rsidRDefault="00A821B2" w:rsidP="00A821B2">
      <w:pPr>
        <w:ind w:firstLine="709"/>
        <w:jc w:val="center"/>
        <w:rPr>
          <w:rFonts w:ascii="Arial" w:hAnsi="Arial" w:cs="Arial"/>
        </w:rPr>
      </w:pPr>
      <w:r w:rsidRPr="00913354">
        <w:rPr>
          <w:rFonts w:ascii="Arial" w:hAnsi="Arial" w:cs="Arial"/>
        </w:rPr>
        <w:t xml:space="preserve">   </w:t>
      </w:r>
    </w:p>
    <w:p w:rsidR="004A7F1D" w:rsidRPr="00913354" w:rsidRDefault="004A7F1D" w:rsidP="00A821B2">
      <w:pPr>
        <w:ind w:firstLine="709"/>
        <w:jc w:val="center"/>
        <w:rPr>
          <w:rFonts w:ascii="Arial" w:hAnsi="Arial" w:cs="Arial"/>
        </w:rPr>
      </w:pPr>
    </w:p>
    <w:p w:rsidR="00A821B2" w:rsidRPr="00913354" w:rsidRDefault="00A821B2" w:rsidP="00BD5049">
      <w:pPr>
        <w:jc w:val="center"/>
        <w:rPr>
          <w:rFonts w:ascii="Arial" w:hAnsi="Arial" w:cs="Arial"/>
          <w:b/>
        </w:rPr>
      </w:pPr>
      <w:r w:rsidRPr="00913354">
        <w:rPr>
          <w:rFonts w:ascii="Arial" w:hAnsi="Arial" w:cs="Arial"/>
          <w:b/>
        </w:rPr>
        <w:t>АДМИНИСТРАТИВНЫЙ РЕГЛАМЕНТ</w:t>
      </w:r>
    </w:p>
    <w:p w:rsidR="009975B1" w:rsidRPr="00913354" w:rsidRDefault="009975B1" w:rsidP="00864487">
      <w:pPr>
        <w:rPr>
          <w:rFonts w:ascii="Arial" w:hAnsi="Arial" w:cs="Arial"/>
          <w:b/>
        </w:rPr>
      </w:pPr>
      <w:proofErr w:type="gramStart"/>
      <w:r w:rsidRPr="00913354">
        <w:rPr>
          <w:rFonts w:ascii="Arial" w:hAnsi="Arial" w:cs="Arial"/>
          <w:b/>
        </w:rPr>
        <w:t>по предоставлению муниципальной услуги</w:t>
      </w:r>
      <w:r w:rsidR="00864487" w:rsidRPr="00913354">
        <w:rPr>
          <w:rFonts w:ascii="Arial" w:hAnsi="Arial" w:cs="Arial"/>
          <w:b/>
        </w:rPr>
        <w:t xml:space="preserve">  </w:t>
      </w:r>
      <w:r w:rsidRPr="00913354">
        <w:rPr>
          <w:rFonts w:ascii="Arial" w:hAnsi="Arial" w:cs="Arial"/>
          <w:b/>
        </w:rPr>
        <w:t xml:space="preserve">«Право  </w:t>
      </w:r>
      <w:r w:rsidRPr="00913354">
        <w:rPr>
          <w:rFonts w:ascii="Arial" w:hAnsi="Arial" w:cs="Arial"/>
          <w:b/>
          <w:color w:val="000000"/>
        </w:rPr>
        <w:t xml:space="preserve">  бесплатн</w:t>
      </w:r>
      <w:r w:rsidRPr="00913354">
        <w:rPr>
          <w:rFonts w:ascii="Arial" w:hAnsi="Arial" w:cs="Arial"/>
          <w:b/>
          <w:bCs/>
          <w:color w:val="000000"/>
        </w:rPr>
        <w:t>ого</w:t>
      </w:r>
      <w:r w:rsidRPr="00913354">
        <w:rPr>
          <w:rFonts w:ascii="Arial" w:hAnsi="Arial" w:cs="Arial"/>
          <w:b/>
          <w:color w:val="000000"/>
        </w:rPr>
        <w:t xml:space="preserve"> проезд</w:t>
      </w:r>
      <w:r w:rsidRPr="00913354">
        <w:rPr>
          <w:rFonts w:ascii="Arial" w:hAnsi="Arial" w:cs="Arial"/>
          <w:b/>
          <w:bCs/>
          <w:color w:val="000000"/>
        </w:rPr>
        <w:t>а четыре раза</w:t>
      </w:r>
      <w:bookmarkStart w:id="1" w:name="bookmark0"/>
      <w:r w:rsidR="00864487" w:rsidRPr="00913354">
        <w:rPr>
          <w:rFonts w:ascii="Arial" w:hAnsi="Arial" w:cs="Arial"/>
          <w:b/>
          <w:bCs/>
          <w:color w:val="000000"/>
        </w:rPr>
        <w:t xml:space="preserve"> </w:t>
      </w:r>
      <w:r w:rsidRPr="00913354">
        <w:rPr>
          <w:rFonts w:ascii="Arial" w:hAnsi="Arial" w:cs="Arial"/>
          <w:b/>
          <w:color w:val="000000"/>
        </w:rPr>
        <w:t xml:space="preserve">в год (туда и обратно) </w:t>
      </w:r>
      <w:r w:rsidR="00DE17D4" w:rsidRPr="00913354">
        <w:rPr>
          <w:rFonts w:ascii="Arial" w:hAnsi="Arial" w:cs="Arial"/>
          <w:b/>
          <w:color w:val="000000"/>
        </w:rPr>
        <w:t xml:space="preserve"> </w:t>
      </w:r>
      <w:r w:rsidR="004D009F" w:rsidRPr="00913354">
        <w:rPr>
          <w:rFonts w:ascii="Arial" w:hAnsi="Arial" w:cs="Arial"/>
          <w:b/>
          <w:color w:val="000000"/>
        </w:rPr>
        <w:t xml:space="preserve">в пределах территории Красноярского края на </w:t>
      </w:r>
      <w:r w:rsidRPr="00913354">
        <w:rPr>
          <w:rFonts w:ascii="Arial" w:hAnsi="Arial" w:cs="Arial"/>
          <w:b/>
          <w:color w:val="000000"/>
        </w:rPr>
        <w:t xml:space="preserve">междугороднем </w:t>
      </w:r>
      <w:r w:rsidR="004D009F" w:rsidRPr="00913354">
        <w:rPr>
          <w:rFonts w:ascii="Arial" w:hAnsi="Arial" w:cs="Arial"/>
          <w:b/>
          <w:color w:val="000000"/>
        </w:rPr>
        <w:t xml:space="preserve">муниципальном транспорте, для ветеранов труда Российской Федерации, ветеранов </w:t>
      </w:r>
      <w:r w:rsidR="00DE17D4" w:rsidRPr="00913354">
        <w:rPr>
          <w:rFonts w:ascii="Arial" w:hAnsi="Arial" w:cs="Arial"/>
          <w:b/>
          <w:color w:val="000000"/>
        </w:rPr>
        <w:t xml:space="preserve"> </w:t>
      </w:r>
      <w:r w:rsidRPr="00913354">
        <w:rPr>
          <w:rFonts w:ascii="Arial" w:hAnsi="Arial" w:cs="Arial"/>
          <w:b/>
          <w:color w:val="000000"/>
        </w:rPr>
        <w:t xml:space="preserve">труда </w:t>
      </w:r>
      <w:r w:rsidR="004D009F" w:rsidRPr="00913354">
        <w:rPr>
          <w:rFonts w:ascii="Arial" w:hAnsi="Arial" w:cs="Arial"/>
          <w:b/>
          <w:color w:val="000000"/>
        </w:rPr>
        <w:t xml:space="preserve"> Красноярского края, реабилитированных граждан и граждан, признанных пострадавшими от политических репрессий, тружеников тыла, </w:t>
      </w:r>
      <w:r w:rsidRPr="00913354">
        <w:rPr>
          <w:rFonts w:ascii="Arial" w:hAnsi="Arial" w:cs="Arial"/>
          <w:b/>
          <w:color w:val="000000"/>
        </w:rPr>
        <w:t xml:space="preserve">ветеранов боевых действий,  </w:t>
      </w:r>
      <w:r w:rsidR="004D009F" w:rsidRPr="00913354">
        <w:rPr>
          <w:rFonts w:ascii="Arial" w:hAnsi="Arial" w:cs="Arial"/>
          <w:b/>
          <w:color w:val="000000"/>
        </w:rPr>
        <w:t>проживающих на те</w:t>
      </w:r>
      <w:r w:rsidRPr="00913354">
        <w:rPr>
          <w:rFonts w:ascii="Arial" w:hAnsi="Arial" w:cs="Arial"/>
          <w:b/>
          <w:color w:val="000000"/>
        </w:rPr>
        <w:t xml:space="preserve">рритории </w:t>
      </w:r>
      <w:proofErr w:type="spellStart"/>
      <w:r w:rsidRPr="00913354">
        <w:rPr>
          <w:rFonts w:ascii="Arial" w:hAnsi="Arial" w:cs="Arial"/>
          <w:b/>
          <w:color w:val="000000"/>
        </w:rPr>
        <w:t>Большеулуйского</w:t>
      </w:r>
      <w:proofErr w:type="spellEnd"/>
      <w:r w:rsidRPr="00913354">
        <w:rPr>
          <w:rFonts w:ascii="Arial" w:hAnsi="Arial" w:cs="Arial"/>
          <w:b/>
          <w:color w:val="000000"/>
        </w:rPr>
        <w:t xml:space="preserve"> района.»</w:t>
      </w:r>
      <w:proofErr w:type="gramEnd"/>
    </w:p>
    <w:p w:rsidR="004D009F" w:rsidRPr="00913354" w:rsidRDefault="009975B1" w:rsidP="00BD5049">
      <w:pPr>
        <w:pStyle w:val="40"/>
        <w:shd w:val="clear" w:color="auto" w:fill="auto"/>
        <w:spacing w:after="354" w:line="240" w:lineRule="auto"/>
        <w:ind w:left="220"/>
        <w:rPr>
          <w:rFonts w:ascii="Arial" w:hAnsi="Arial" w:cs="Arial"/>
          <w:bCs w:val="0"/>
          <w:color w:val="000000"/>
          <w:spacing w:val="0"/>
          <w:sz w:val="24"/>
          <w:szCs w:val="24"/>
          <w:lang w:eastAsia="ru-RU"/>
        </w:rPr>
      </w:pPr>
      <w:r w:rsidRPr="00913354">
        <w:rPr>
          <w:rFonts w:ascii="Arial" w:hAnsi="Arial" w:cs="Arial"/>
          <w:bCs w:val="0"/>
          <w:color w:val="000000"/>
          <w:spacing w:val="0"/>
          <w:sz w:val="24"/>
          <w:szCs w:val="24"/>
          <w:lang w:eastAsia="ru-RU"/>
        </w:rPr>
        <w:t xml:space="preserve"> </w:t>
      </w:r>
    </w:p>
    <w:p w:rsidR="004D009F" w:rsidRPr="00913354" w:rsidRDefault="004D009F" w:rsidP="00791E96">
      <w:pPr>
        <w:pStyle w:val="40"/>
        <w:numPr>
          <w:ilvl w:val="0"/>
          <w:numId w:val="1"/>
        </w:numPr>
        <w:shd w:val="clear" w:color="auto" w:fill="auto"/>
        <w:tabs>
          <w:tab w:val="left" w:pos="3370"/>
        </w:tabs>
        <w:spacing w:after="314" w:line="250" w:lineRule="exact"/>
        <w:ind w:left="3120"/>
        <w:jc w:val="left"/>
        <w:rPr>
          <w:rFonts w:ascii="Arial" w:hAnsi="Arial" w:cs="Arial"/>
          <w:sz w:val="24"/>
          <w:szCs w:val="24"/>
        </w:rPr>
      </w:pPr>
      <w:r w:rsidRPr="00913354">
        <w:rPr>
          <w:rFonts w:ascii="Arial" w:hAnsi="Arial" w:cs="Arial"/>
          <w:sz w:val="24"/>
          <w:szCs w:val="24"/>
        </w:rPr>
        <w:t>Общие положения.</w:t>
      </w:r>
    </w:p>
    <w:p w:rsidR="004D009F" w:rsidRPr="00913354" w:rsidRDefault="004D009F" w:rsidP="00791E96">
      <w:pPr>
        <w:pStyle w:val="3"/>
        <w:numPr>
          <w:ilvl w:val="0"/>
          <w:numId w:val="2"/>
        </w:numPr>
        <w:shd w:val="clear" w:color="auto" w:fill="auto"/>
        <w:tabs>
          <w:tab w:val="left" w:pos="1559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proofErr w:type="gram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Административный регламент</w:t>
      </w:r>
      <w:r w:rsidR="00864487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по предоставлению муниципальной услуги «Право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бесплатного проезда четыре раза в год (туда и обратно) в пределах территории Красноярского края на </w:t>
      </w:r>
      <w:r w:rsidR="007C7324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междугороднем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муниципальном транспорте для ветеранов труда Российской Федерации, ветеранов труда Красноярского края, реабилитированных граждан и граждан, признанных пострадавшими от политических репрессий, тружеников тыла,</w:t>
      </w:r>
      <w:r w:rsidR="007C7324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ветеранов боевых действий,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проживающих на территории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 (далее - Административный регламент) разработан в целях повышения</w:t>
      </w:r>
      <w:proofErr w:type="gram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осуществлении муниципальной услуги, и определяет сроки и последовательность действий (административных процедур).</w:t>
      </w:r>
    </w:p>
    <w:p w:rsidR="004D009F" w:rsidRPr="00913354" w:rsidRDefault="004D009F" w:rsidP="00791E96">
      <w:pPr>
        <w:pStyle w:val="3"/>
        <w:numPr>
          <w:ilvl w:val="0"/>
          <w:numId w:val="2"/>
        </w:numPr>
        <w:shd w:val="clear" w:color="auto" w:fill="auto"/>
        <w:tabs>
          <w:tab w:val="left" w:pos="1886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4D009F" w:rsidRPr="00913354" w:rsidRDefault="004D009F" w:rsidP="00791E96">
      <w:pPr>
        <w:pStyle w:val="3"/>
        <w:numPr>
          <w:ilvl w:val="0"/>
          <w:numId w:val="31"/>
        </w:numPr>
        <w:shd w:val="clear" w:color="auto" w:fill="auto"/>
        <w:tabs>
          <w:tab w:val="left" w:pos="388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Решением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районного совета Депутатов Красноярского края от 09.04.2008 № 300 «О льготах на про</w:t>
      </w:r>
      <w:r w:rsidR="00B732F7" w:rsidRPr="00913354">
        <w:rPr>
          <w:rFonts w:ascii="Arial" w:hAnsi="Arial" w:cs="Arial"/>
          <w:color w:val="auto"/>
          <w:sz w:val="24"/>
          <w:szCs w:val="24"/>
          <w:lang w:eastAsia="en-US"/>
        </w:rPr>
        <w:t>езд в муниципальном транспорте»</w:t>
      </w:r>
      <w:r w:rsidR="0051238E" w:rsidRPr="00913354">
        <w:rPr>
          <w:rFonts w:ascii="Arial" w:hAnsi="Arial" w:cs="Arial"/>
          <w:color w:val="auto"/>
          <w:sz w:val="24"/>
          <w:szCs w:val="24"/>
          <w:lang w:eastAsia="en-US"/>
        </w:rPr>
        <w:t>.</w:t>
      </w:r>
      <w:r w:rsidR="0006520C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 </w:t>
      </w:r>
    </w:p>
    <w:p w:rsidR="004D009F" w:rsidRPr="00913354" w:rsidRDefault="004D009F" w:rsidP="00791E96">
      <w:pPr>
        <w:pStyle w:val="3"/>
        <w:numPr>
          <w:ilvl w:val="0"/>
          <w:numId w:val="3"/>
        </w:numPr>
        <w:shd w:val="clear" w:color="auto" w:fill="auto"/>
        <w:tabs>
          <w:tab w:val="left" w:pos="383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Уставом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 Красноярского края </w:t>
      </w:r>
      <w:r w:rsidR="0051238E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</w:p>
    <w:p w:rsidR="004D009F" w:rsidRPr="00913354" w:rsidRDefault="00F34D58" w:rsidP="00791E96">
      <w:pPr>
        <w:pStyle w:val="3"/>
        <w:numPr>
          <w:ilvl w:val="0"/>
          <w:numId w:val="2"/>
        </w:numPr>
        <w:shd w:val="clear" w:color="auto" w:fill="auto"/>
        <w:tabs>
          <w:tab w:val="left" w:pos="1506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Администрация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района» (далее -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Администрация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) принимает граждан, оформляет и выдает билеты для проезда на муниципальном транспорте </w:t>
      </w:r>
      <w:proofErr w:type="spellStart"/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района.</w:t>
      </w:r>
    </w:p>
    <w:p w:rsidR="004D009F" w:rsidRPr="00913354" w:rsidRDefault="004D009F" w:rsidP="006C7344">
      <w:pPr>
        <w:pStyle w:val="3"/>
        <w:shd w:val="clear" w:color="auto" w:fill="auto"/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Муниципальная услуга предоставляется муниципальными служащими </w:t>
      </w:r>
      <w:r w:rsidR="00F34D58" w:rsidRPr="00913354">
        <w:rPr>
          <w:rFonts w:ascii="Arial" w:hAnsi="Arial" w:cs="Arial"/>
          <w:color w:val="auto"/>
          <w:sz w:val="24"/>
          <w:szCs w:val="24"/>
          <w:lang w:eastAsia="en-US"/>
        </w:rPr>
        <w:t>Администрации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(далее - специалисты </w:t>
      </w:r>
      <w:r w:rsidR="00F34D58" w:rsidRPr="00913354">
        <w:rPr>
          <w:rFonts w:ascii="Arial" w:hAnsi="Arial" w:cs="Arial"/>
          <w:color w:val="auto"/>
          <w:sz w:val="24"/>
          <w:szCs w:val="24"/>
          <w:lang w:eastAsia="en-US"/>
        </w:rPr>
        <w:t>Администрации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).</w:t>
      </w:r>
    </w:p>
    <w:p w:rsidR="004D009F" w:rsidRPr="00913354" w:rsidRDefault="004D009F" w:rsidP="00791E96">
      <w:pPr>
        <w:pStyle w:val="3"/>
        <w:numPr>
          <w:ilvl w:val="0"/>
          <w:numId w:val="2"/>
        </w:numPr>
        <w:shd w:val="clear" w:color="auto" w:fill="auto"/>
        <w:tabs>
          <w:tab w:val="left" w:pos="1598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Конечными результатами предоставления муниципальной услуги является оформление </w:t>
      </w:r>
      <w:r w:rsidR="0006520C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бесплатного проезда четыре раза в год (туда и обратно) в пределах территории Красноярского края на</w:t>
      </w:r>
      <w:r w:rsidR="0006520C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междугороднем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муниципальном транспорте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района, в течени</w:t>
      </w:r>
      <w:proofErr w:type="gram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и</w:t>
      </w:r>
      <w:proofErr w:type="gram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календарного года.</w:t>
      </w:r>
    </w:p>
    <w:p w:rsidR="004D009F" w:rsidRPr="00913354" w:rsidRDefault="004D009F" w:rsidP="00791E96">
      <w:pPr>
        <w:pStyle w:val="3"/>
        <w:numPr>
          <w:ilvl w:val="0"/>
          <w:numId w:val="2"/>
        </w:numPr>
        <w:shd w:val="clear" w:color="auto" w:fill="auto"/>
        <w:tabs>
          <w:tab w:val="left" w:pos="1444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Заявителями являются ветераны труда Российской Федерации, ветераны труда Красноярского края, реабилитированные</w:t>
      </w:r>
      <w:r w:rsidR="00BD5049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г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раждане и граждан, признанных пострадавшими от политических репрессий, труженики тыла, </w:t>
      </w:r>
      <w:r w:rsidR="0006520C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ветераны боевых действий,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проживающих на тер</w:t>
      </w:r>
      <w:r w:rsidR="00686C73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ритории </w:t>
      </w:r>
      <w:proofErr w:type="spellStart"/>
      <w:r w:rsidR="00686C73"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="00686C73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района.</w:t>
      </w:r>
    </w:p>
    <w:p w:rsidR="00BD5049" w:rsidRPr="00913354" w:rsidRDefault="004D009F" w:rsidP="006C7344">
      <w:pPr>
        <w:pStyle w:val="3"/>
        <w:shd w:val="clear" w:color="auto" w:fill="auto"/>
        <w:spacing w:before="0" w:after="0" w:line="240" w:lineRule="auto"/>
        <w:ind w:right="-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От имени заявителя документы могут подавать в частности: </w:t>
      </w:r>
    </w:p>
    <w:p w:rsidR="00BD5049" w:rsidRPr="00913354" w:rsidRDefault="00A259E7" w:rsidP="006C7344">
      <w:pPr>
        <w:pStyle w:val="3"/>
        <w:shd w:val="clear" w:color="auto" w:fill="auto"/>
        <w:spacing w:before="0" w:after="0" w:line="240" w:lineRule="auto"/>
        <w:ind w:right="-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опекуны, попечител</w:t>
      </w:r>
      <w:r w:rsidR="00BD5049" w:rsidRPr="00913354">
        <w:rPr>
          <w:rFonts w:ascii="Arial" w:hAnsi="Arial" w:cs="Arial"/>
          <w:color w:val="auto"/>
          <w:sz w:val="24"/>
          <w:szCs w:val="24"/>
          <w:lang w:eastAsia="en-US"/>
        </w:rPr>
        <w:t>и;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</w:p>
    <w:p w:rsidR="004D009F" w:rsidRPr="00913354" w:rsidRDefault="00A259E7" w:rsidP="006C7344">
      <w:pPr>
        <w:pStyle w:val="3"/>
        <w:shd w:val="clear" w:color="auto" w:fill="auto"/>
        <w:spacing w:before="0" w:after="0" w:line="240" w:lineRule="auto"/>
        <w:ind w:right="-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представители, действующие в силу полномочий, основанных на копиях нотариальной доверенности.</w:t>
      </w:r>
    </w:p>
    <w:p w:rsidR="004D009F" w:rsidRPr="00913354" w:rsidRDefault="004D009F" w:rsidP="00791E96">
      <w:pPr>
        <w:pStyle w:val="3"/>
        <w:numPr>
          <w:ilvl w:val="0"/>
          <w:numId w:val="2"/>
        </w:numPr>
        <w:shd w:val="clear" w:color="auto" w:fill="auto"/>
        <w:tabs>
          <w:tab w:val="left" w:pos="1580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>Перечень необходимых для предоставления муниципальной услуги документов:</w:t>
      </w:r>
    </w:p>
    <w:p w:rsidR="004D009F" w:rsidRPr="00913354" w:rsidRDefault="004D009F" w:rsidP="00791E96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гражданин представляет заявление в письменной форме (приложение № </w:t>
      </w:r>
      <w:r w:rsidRPr="00913354">
        <w:rPr>
          <w:rFonts w:ascii="Arial" w:hAnsi="Arial" w:cs="Arial"/>
          <w:bCs/>
          <w:color w:val="auto"/>
          <w:sz w:val="24"/>
          <w:szCs w:val="24"/>
          <w:lang w:eastAsia="en-US"/>
        </w:rPr>
        <w:t>1).</w:t>
      </w:r>
    </w:p>
    <w:p w:rsidR="004D009F" w:rsidRPr="00913354" w:rsidRDefault="004D009F" w:rsidP="00791E96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right="-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удостоверение на льготы (по указанным выше категориям);</w:t>
      </w:r>
    </w:p>
    <w:p w:rsidR="004D009F" w:rsidRPr="00913354" w:rsidRDefault="00BD5049" w:rsidP="006C7344">
      <w:pPr>
        <w:pStyle w:val="3"/>
        <w:shd w:val="clear" w:color="auto" w:fill="auto"/>
        <w:spacing w:before="0" w:after="0" w:line="240" w:lineRule="auto"/>
        <w:ind w:right="-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6C7344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    </w:t>
      </w:r>
      <w:r w:rsidR="0006520C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паспорт, либо иной документ, удостоверяющий личность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,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подтверждающий регистрацию в </w:t>
      </w:r>
      <w:proofErr w:type="spellStart"/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Большеулуйском</w:t>
      </w:r>
      <w:proofErr w:type="spellEnd"/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районе.</w:t>
      </w:r>
    </w:p>
    <w:p w:rsidR="00A4046E" w:rsidRPr="00913354" w:rsidRDefault="00A4046E" w:rsidP="006C7344">
      <w:pPr>
        <w:pStyle w:val="3"/>
        <w:shd w:val="clear" w:color="auto" w:fill="auto"/>
        <w:spacing w:before="0" w:after="0" w:line="240" w:lineRule="auto"/>
        <w:ind w:right="-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      оригинал билета, подтверждающий проезд (туда и обратно) в пределах территории Красноярского края на междугороднем  муниципальном транспорте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района.</w:t>
      </w:r>
    </w:p>
    <w:p w:rsidR="004D009F" w:rsidRPr="00913354" w:rsidRDefault="004D009F" w:rsidP="006C7344">
      <w:pPr>
        <w:pStyle w:val="3"/>
        <w:shd w:val="clear" w:color="auto" w:fill="auto"/>
        <w:spacing w:before="0" w:after="0" w:line="240" w:lineRule="auto"/>
        <w:ind w:right="-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В отдельных случаях предоставляются:</w:t>
      </w:r>
    </w:p>
    <w:p w:rsidR="004D009F" w:rsidRPr="00913354" w:rsidRDefault="000D1103" w:rsidP="000D1103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опекунами, попечителями - удостоверение, выданное органом опеки и попечительства, и паспорт;</w:t>
      </w:r>
    </w:p>
    <w:p w:rsidR="004D009F" w:rsidRPr="00913354" w:rsidRDefault="004D009F" w:rsidP="00791E96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right="-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представителями - копию нотариальной доверенности и паспорта. Муниципальная услуга может быть представлена после предоставления полного пакета документов.</w:t>
      </w:r>
    </w:p>
    <w:p w:rsidR="004D009F" w:rsidRPr="00913354" w:rsidRDefault="004D009F" w:rsidP="00791E96">
      <w:pPr>
        <w:pStyle w:val="3"/>
        <w:numPr>
          <w:ilvl w:val="1"/>
          <w:numId w:val="21"/>
        </w:numPr>
        <w:shd w:val="clear" w:color="auto" w:fill="auto"/>
        <w:tabs>
          <w:tab w:val="left" w:pos="60"/>
        </w:tabs>
        <w:spacing w:before="0" w:after="0" w:line="240" w:lineRule="auto"/>
        <w:ind w:left="0"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Муниципальная услуга предоставляется бесплатно.</w:t>
      </w:r>
    </w:p>
    <w:p w:rsidR="00BD5049" w:rsidRPr="00913354" w:rsidRDefault="00BD5049" w:rsidP="006C7344">
      <w:pPr>
        <w:pStyle w:val="3"/>
        <w:shd w:val="clear" w:color="auto" w:fill="auto"/>
        <w:tabs>
          <w:tab w:val="left" w:pos="60"/>
        </w:tabs>
        <w:spacing w:before="0" w:after="0" w:line="240" w:lineRule="auto"/>
        <w:ind w:right="-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4D009F" w:rsidRPr="00913354" w:rsidRDefault="004D009F" w:rsidP="00791E9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20" w:hanging="20"/>
        <w:jc w:val="center"/>
        <w:rPr>
          <w:rFonts w:ascii="Arial" w:hAnsi="Arial" w:cs="Arial"/>
          <w:bCs w:val="0"/>
          <w:spacing w:val="0"/>
          <w:sz w:val="24"/>
          <w:szCs w:val="24"/>
        </w:rPr>
      </w:pPr>
      <w:r w:rsidRPr="00913354">
        <w:rPr>
          <w:rFonts w:ascii="Arial" w:hAnsi="Arial" w:cs="Arial"/>
          <w:bCs w:val="0"/>
          <w:spacing w:val="0"/>
          <w:sz w:val="24"/>
          <w:szCs w:val="24"/>
        </w:rPr>
        <w:t>Требования к порядку предоставления муниципальной услуги.</w:t>
      </w:r>
    </w:p>
    <w:p w:rsidR="00BD5049" w:rsidRPr="00913354" w:rsidRDefault="00BD5049" w:rsidP="006C7344">
      <w:pPr>
        <w:pStyle w:val="2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left="20"/>
        <w:rPr>
          <w:rFonts w:ascii="Arial" w:hAnsi="Arial" w:cs="Arial"/>
          <w:bCs w:val="0"/>
          <w:spacing w:val="0"/>
          <w:sz w:val="24"/>
          <w:szCs w:val="24"/>
        </w:rPr>
      </w:pPr>
    </w:p>
    <w:p w:rsidR="004D009F" w:rsidRPr="00913354" w:rsidRDefault="004D009F" w:rsidP="00791E9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240" w:lineRule="auto"/>
        <w:ind w:left="20" w:right="-1" w:firstLine="831"/>
        <w:rPr>
          <w:rFonts w:ascii="Arial" w:hAnsi="Arial" w:cs="Arial"/>
          <w:bCs w:val="0"/>
          <w:spacing w:val="0"/>
          <w:sz w:val="24"/>
          <w:szCs w:val="24"/>
        </w:rPr>
      </w:pPr>
      <w:r w:rsidRPr="00913354">
        <w:rPr>
          <w:rFonts w:ascii="Arial" w:hAnsi="Arial" w:cs="Arial"/>
          <w:bCs w:val="0"/>
          <w:spacing w:val="0"/>
          <w:sz w:val="24"/>
          <w:szCs w:val="24"/>
        </w:rPr>
        <w:t>Порядок информирования о предоставлении</w:t>
      </w:r>
      <w:r w:rsidR="006C7344" w:rsidRPr="00913354">
        <w:rPr>
          <w:rFonts w:ascii="Arial" w:hAnsi="Arial" w:cs="Arial"/>
          <w:bCs w:val="0"/>
          <w:spacing w:val="0"/>
          <w:sz w:val="24"/>
          <w:szCs w:val="24"/>
        </w:rPr>
        <w:t xml:space="preserve"> </w:t>
      </w:r>
      <w:r w:rsidRPr="00913354">
        <w:rPr>
          <w:rFonts w:ascii="Arial" w:hAnsi="Arial" w:cs="Arial"/>
          <w:bCs w:val="0"/>
          <w:spacing w:val="0"/>
          <w:sz w:val="24"/>
          <w:szCs w:val="24"/>
        </w:rPr>
        <w:t>муниципальной услуги.</w:t>
      </w:r>
    </w:p>
    <w:p w:rsidR="004D009F" w:rsidRPr="00913354" w:rsidRDefault="004D009F" w:rsidP="00791E96">
      <w:pPr>
        <w:pStyle w:val="3"/>
        <w:numPr>
          <w:ilvl w:val="0"/>
          <w:numId w:val="5"/>
        </w:numPr>
        <w:shd w:val="clear" w:color="auto" w:fill="auto"/>
        <w:tabs>
          <w:tab w:val="left" w:pos="1560"/>
        </w:tabs>
        <w:spacing w:before="0" w:after="0" w:line="240" w:lineRule="auto"/>
        <w:ind w:left="20" w:right="40" w:firstLine="83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Информирование о правилах предоставления муниципальной услуги осуществляется:</w:t>
      </w:r>
    </w:p>
    <w:p w:rsidR="004D009F" w:rsidRPr="00913354" w:rsidRDefault="006C7344" w:rsidP="006C7344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в помещении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А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дминистрации </w:t>
      </w:r>
      <w:proofErr w:type="spellStart"/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</w:t>
      </w:r>
    </w:p>
    <w:p w:rsidR="004D009F" w:rsidRPr="00913354" w:rsidRDefault="004D009F" w:rsidP="006C7344">
      <w:pPr>
        <w:pStyle w:val="3"/>
        <w:shd w:val="clear" w:color="auto" w:fill="auto"/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-</w:t>
      </w:r>
      <w:r w:rsidR="006C7344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с использованием средств телефонной связи, электронной связи;</w:t>
      </w:r>
    </w:p>
    <w:p w:rsidR="004D009F" w:rsidRPr="00913354" w:rsidRDefault="004D009F" w:rsidP="006C7344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-</w:t>
      </w:r>
      <w:r w:rsidR="00A259E7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на информационном стенде в помещении Администрации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 с. Большой Улуй</w:t>
      </w:r>
      <w:r w:rsidR="005B2C89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ул</w:t>
      </w:r>
      <w:proofErr w:type="gramStart"/>
      <w:r w:rsidR="005B2C89" w:rsidRPr="00913354">
        <w:rPr>
          <w:rFonts w:ascii="Arial" w:hAnsi="Arial" w:cs="Arial"/>
          <w:color w:val="auto"/>
          <w:sz w:val="24"/>
          <w:szCs w:val="24"/>
          <w:lang w:eastAsia="en-US"/>
        </w:rPr>
        <w:t>.Р</w:t>
      </w:r>
      <w:proofErr w:type="gramEnd"/>
      <w:r w:rsidR="005B2C89" w:rsidRPr="00913354">
        <w:rPr>
          <w:rFonts w:ascii="Arial" w:hAnsi="Arial" w:cs="Arial"/>
          <w:color w:val="auto"/>
          <w:sz w:val="24"/>
          <w:szCs w:val="24"/>
          <w:lang w:eastAsia="en-US"/>
        </w:rPr>
        <w:t>еволюции,11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;</w:t>
      </w:r>
    </w:p>
    <w:p w:rsidR="004D009F" w:rsidRPr="00913354" w:rsidRDefault="004D009F" w:rsidP="006C7344">
      <w:pPr>
        <w:pStyle w:val="3"/>
        <w:shd w:val="clear" w:color="auto" w:fill="auto"/>
        <w:spacing w:before="0" w:after="0" w:line="240" w:lineRule="auto"/>
        <w:ind w:left="20" w:hanging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-в официальном печатн</w:t>
      </w:r>
      <w:r w:rsidR="0051238E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ом органе районной газете «Вестник </w:t>
      </w:r>
      <w:proofErr w:type="spellStart"/>
      <w:r w:rsidR="0051238E"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="0051238E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».</w:t>
      </w:r>
    </w:p>
    <w:p w:rsidR="00192B47" w:rsidRPr="00913354" w:rsidRDefault="004D009F" w:rsidP="00791E96">
      <w:pPr>
        <w:pStyle w:val="3"/>
        <w:numPr>
          <w:ilvl w:val="0"/>
          <w:numId w:val="6"/>
        </w:numPr>
        <w:shd w:val="clear" w:color="auto" w:fill="auto"/>
        <w:tabs>
          <w:tab w:val="left" w:pos="1489"/>
        </w:tabs>
        <w:spacing w:before="0" w:after="0" w:line="240" w:lineRule="auto"/>
        <w:ind w:left="20" w:right="40" w:firstLine="76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Администрации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 находится по адресу: 662110 Красноярский край,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</w:t>
      </w:r>
      <w:r w:rsidR="006C7344" w:rsidRPr="00913354">
        <w:rPr>
          <w:rFonts w:ascii="Arial" w:hAnsi="Arial" w:cs="Arial"/>
          <w:color w:val="auto"/>
          <w:sz w:val="24"/>
          <w:szCs w:val="24"/>
          <w:lang w:eastAsia="en-US"/>
        </w:rPr>
        <w:t>уйский</w:t>
      </w:r>
      <w:proofErr w:type="spellEnd"/>
      <w:r w:rsidR="006C7344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район, с. Большой Улуй</w:t>
      </w:r>
      <w:r w:rsidR="00A259E7" w:rsidRPr="00913354">
        <w:rPr>
          <w:rFonts w:ascii="Arial" w:hAnsi="Arial" w:cs="Arial"/>
          <w:color w:val="auto"/>
          <w:sz w:val="24"/>
          <w:szCs w:val="24"/>
          <w:lang w:eastAsia="en-US"/>
        </w:rPr>
        <w:t>,</w:t>
      </w:r>
      <w:r w:rsidR="006C7344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686C73" w:rsidRPr="00913354">
        <w:rPr>
          <w:rFonts w:ascii="Arial" w:hAnsi="Arial" w:cs="Arial"/>
          <w:color w:val="auto"/>
          <w:sz w:val="24"/>
          <w:szCs w:val="24"/>
          <w:lang w:eastAsia="en-US"/>
        </w:rPr>
        <w:t>ул</w:t>
      </w:r>
      <w:proofErr w:type="gramStart"/>
      <w:r w:rsidR="00686C73" w:rsidRPr="00913354">
        <w:rPr>
          <w:rFonts w:ascii="Arial" w:hAnsi="Arial" w:cs="Arial"/>
          <w:color w:val="auto"/>
          <w:sz w:val="24"/>
          <w:szCs w:val="24"/>
          <w:lang w:eastAsia="en-US"/>
        </w:rPr>
        <w:t>.Р</w:t>
      </w:r>
      <w:proofErr w:type="gramEnd"/>
      <w:r w:rsidR="00686C73" w:rsidRPr="00913354">
        <w:rPr>
          <w:rFonts w:ascii="Arial" w:hAnsi="Arial" w:cs="Arial"/>
          <w:color w:val="auto"/>
          <w:sz w:val="24"/>
          <w:szCs w:val="24"/>
          <w:lang w:eastAsia="en-US"/>
        </w:rPr>
        <w:t>еволюции</w:t>
      </w:r>
      <w:proofErr w:type="spellEnd"/>
      <w:r w:rsidR="00686C73" w:rsidRPr="00913354">
        <w:rPr>
          <w:rFonts w:ascii="Arial" w:hAnsi="Arial" w:cs="Arial"/>
          <w:color w:val="auto"/>
          <w:sz w:val="24"/>
          <w:szCs w:val="24"/>
          <w:lang w:eastAsia="en-US"/>
        </w:rPr>
        <w:t>, 11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, телефон 8 (39159) 2-</w:t>
      </w:r>
      <w:r w:rsidR="005B2C89" w:rsidRPr="00913354">
        <w:rPr>
          <w:rFonts w:ascii="Arial" w:hAnsi="Arial" w:cs="Arial"/>
          <w:color w:val="auto"/>
          <w:sz w:val="24"/>
          <w:szCs w:val="24"/>
          <w:lang w:eastAsia="en-US"/>
        </w:rPr>
        <w:t>13-60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; </w:t>
      </w:r>
    </w:p>
    <w:p w:rsidR="004D009F" w:rsidRPr="00913354" w:rsidRDefault="004D009F" w:rsidP="00192B47">
      <w:pPr>
        <w:pStyle w:val="3"/>
        <w:shd w:val="clear" w:color="auto" w:fill="auto"/>
        <w:tabs>
          <w:tab w:val="left" w:pos="1489"/>
        </w:tabs>
        <w:spacing w:before="0" w:after="0" w:line="240" w:lineRule="auto"/>
        <w:ind w:left="20" w:right="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Адрес электронной почты: </w:t>
      </w:r>
      <w:hyperlink r:id="rId10" w:history="1">
        <w:r w:rsidR="00686C73" w:rsidRPr="00913354">
          <w:rPr>
            <w:rStyle w:val="a8"/>
            <w:rFonts w:ascii="Arial" w:hAnsi="Arial" w:cs="Arial"/>
            <w:sz w:val="24"/>
            <w:szCs w:val="24"/>
            <w:lang w:val="en-US" w:eastAsia="en-US"/>
          </w:rPr>
          <w:t>ului</w:t>
        </w:r>
        <w:r w:rsidR="00686C73" w:rsidRPr="00913354">
          <w:rPr>
            <w:rStyle w:val="a8"/>
            <w:rFonts w:ascii="Arial" w:hAnsi="Arial" w:cs="Arial"/>
            <w:sz w:val="24"/>
            <w:szCs w:val="24"/>
            <w:lang w:eastAsia="en-US"/>
          </w:rPr>
          <w:t>@krasmail.ru</w:t>
        </w:r>
      </w:hyperlink>
    </w:p>
    <w:p w:rsidR="004D009F" w:rsidRPr="00913354" w:rsidRDefault="004D009F" w:rsidP="00791E96">
      <w:pPr>
        <w:pStyle w:val="3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 w:line="240" w:lineRule="auto"/>
        <w:ind w:left="40" w:right="20" w:firstLine="81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График работы Администрации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района:</w:t>
      </w:r>
    </w:p>
    <w:p w:rsidR="004D009F" w:rsidRPr="00913354" w:rsidRDefault="004D009F" w:rsidP="00192B47">
      <w:pPr>
        <w:pStyle w:val="20"/>
        <w:keepNext/>
        <w:keepLines/>
        <w:shd w:val="clear" w:color="auto" w:fill="auto"/>
        <w:tabs>
          <w:tab w:val="left" w:pos="5082"/>
        </w:tabs>
        <w:spacing w:before="0" w:after="0" w:line="240" w:lineRule="auto"/>
        <w:ind w:left="1420" w:hanging="286"/>
        <w:jc w:val="left"/>
        <w:rPr>
          <w:rFonts w:ascii="Arial" w:hAnsi="Arial" w:cs="Arial"/>
          <w:bCs w:val="0"/>
          <w:spacing w:val="0"/>
          <w:sz w:val="24"/>
          <w:szCs w:val="24"/>
        </w:rPr>
      </w:pPr>
      <w:r w:rsidRPr="00913354">
        <w:rPr>
          <w:rFonts w:ascii="Arial" w:hAnsi="Arial" w:cs="Arial"/>
          <w:bCs w:val="0"/>
          <w:spacing w:val="0"/>
          <w:sz w:val="24"/>
          <w:szCs w:val="24"/>
        </w:rPr>
        <w:t>Дни недели:</w:t>
      </w:r>
      <w:r w:rsidR="00192B47" w:rsidRPr="00913354">
        <w:rPr>
          <w:rFonts w:ascii="Arial" w:hAnsi="Arial" w:cs="Arial"/>
          <w:bCs w:val="0"/>
          <w:spacing w:val="0"/>
          <w:sz w:val="24"/>
          <w:szCs w:val="24"/>
        </w:rPr>
        <w:t xml:space="preserve">                               </w:t>
      </w:r>
      <w:r w:rsidRPr="00913354">
        <w:rPr>
          <w:rFonts w:ascii="Arial" w:hAnsi="Arial" w:cs="Arial"/>
          <w:bCs w:val="0"/>
          <w:spacing w:val="0"/>
          <w:sz w:val="24"/>
          <w:szCs w:val="24"/>
        </w:rPr>
        <w:t>Часы работы:</w:t>
      </w:r>
    </w:p>
    <w:p w:rsidR="004D009F" w:rsidRPr="00913354" w:rsidRDefault="00192B47" w:rsidP="006C7344">
      <w:pPr>
        <w:pStyle w:val="3"/>
        <w:shd w:val="clear" w:color="auto" w:fill="auto"/>
        <w:tabs>
          <w:tab w:val="left" w:pos="4886"/>
        </w:tabs>
        <w:spacing w:before="0" w:after="0" w:line="240" w:lineRule="auto"/>
        <w:ind w:left="40" w:firstLine="10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с</w:t>
      </w:r>
      <w:r w:rsidR="00686C73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понедельника</w:t>
      </w:r>
      <w:r w:rsidR="00686C73" w:rsidRPr="00913354">
        <w:rPr>
          <w:rFonts w:ascii="Arial" w:hAnsi="Arial" w:cs="Arial"/>
          <w:color w:val="auto"/>
          <w:sz w:val="24"/>
          <w:szCs w:val="24"/>
          <w:lang w:eastAsia="en-US"/>
        </w:rPr>
        <w:tab/>
        <w:t>9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-00 до 17-00,</w:t>
      </w:r>
    </w:p>
    <w:p w:rsidR="004D009F" w:rsidRPr="00913354" w:rsidRDefault="004D009F" w:rsidP="006C7344">
      <w:pPr>
        <w:pStyle w:val="3"/>
        <w:shd w:val="clear" w:color="auto" w:fill="auto"/>
        <w:tabs>
          <w:tab w:val="left" w:pos="4872"/>
        </w:tabs>
        <w:spacing w:before="0" w:after="0" w:line="240" w:lineRule="auto"/>
        <w:ind w:left="40" w:firstLine="10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по пятницу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ab/>
        <w:t>обед 13-00 до 14-00</w:t>
      </w:r>
    </w:p>
    <w:p w:rsidR="004D009F" w:rsidRPr="00913354" w:rsidRDefault="004D009F" w:rsidP="00791E96">
      <w:pPr>
        <w:pStyle w:val="3"/>
        <w:numPr>
          <w:ilvl w:val="0"/>
          <w:numId w:val="6"/>
        </w:numPr>
        <w:shd w:val="clear" w:color="auto" w:fill="auto"/>
        <w:tabs>
          <w:tab w:val="left" w:pos="1720"/>
        </w:tabs>
        <w:spacing w:before="0" w:after="0" w:line="240" w:lineRule="auto"/>
        <w:ind w:left="40" w:right="20" w:firstLine="81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Консультации по вопросам предоставления муниципальной услуги и самой льготы предоставляются специалистом Администрации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района. При личном обращении заявителю предоставляется следующая информация по вопросам исполнения муниципальной услуги (индивидуальное устное информирование гражданина):</w:t>
      </w:r>
    </w:p>
    <w:p w:rsidR="004D009F" w:rsidRPr="00913354" w:rsidRDefault="00A259E7" w:rsidP="006C7344">
      <w:pPr>
        <w:pStyle w:val="3"/>
        <w:shd w:val="clear" w:color="auto" w:fill="auto"/>
        <w:spacing w:before="0" w:after="0" w:line="240" w:lineRule="auto"/>
        <w:ind w:left="40" w:right="20" w:firstLine="5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сведения о местонахождении; контактные телефоны; режим работы Администрации </w:t>
      </w:r>
      <w:proofErr w:type="spellStart"/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</w:t>
      </w:r>
    </w:p>
    <w:p w:rsidR="004D009F" w:rsidRPr="00913354" w:rsidRDefault="006224B7" w:rsidP="006C7344">
      <w:pPr>
        <w:pStyle w:val="3"/>
        <w:shd w:val="clear" w:color="auto" w:fill="auto"/>
        <w:spacing w:before="0" w:after="0" w:line="240" w:lineRule="auto"/>
        <w:ind w:left="40" w:right="20" w:firstLine="5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перечень нормативных правовых актов, регулирующих исполнение муниципальной услуги;</w:t>
      </w:r>
    </w:p>
    <w:p w:rsidR="00192B47" w:rsidRPr="00913354" w:rsidRDefault="006224B7" w:rsidP="006C7344">
      <w:pPr>
        <w:pStyle w:val="3"/>
        <w:shd w:val="clear" w:color="auto" w:fill="auto"/>
        <w:spacing w:before="0" w:after="0" w:line="240" w:lineRule="auto"/>
        <w:ind w:left="40" w:right="20" w:firstLine="540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срок исполнения муниципальной услуги; </w:t>
      </w:r>
    </w:p>
    <w:p w:rsidR="00192B47" w:rsidRPr="00913354" w:rsidRDefault="006224B7" w:rsidP="006C7344">
      <w:pPr>
        <w:pStyle w:val="3"/>
        <w:shd w:val="clear" w:color="auto" w:fill="auto"/>
        <w:spacing w:before="0" w:after="0" w:line="240" w:lineRule="auto"/>
        <w:ind w:left="40" w:right="20" w:firstLine="540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основания для отказа в исполнении муниципальной услуги; </w:t>
      </w:r>
    </w:p>
    <w:p w:rsidR="00192B47" w:rsidRPr="00913354" w:rsidRDefault="006224B7" w:rsidP="00192B47">
      <w:pPr>
        <w:pStyle w:val="3"/>
        <w:shd w:val="clear" w:color="auto" w:fill="auto"/>
        <w:spacing w:before="0" w:after="0" w:line="240" w:lineRule="auto"/>
        <w:ind w:left="40" w:right="20" w:firstLine="5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порядок обжалования действий (бездействия) и решений, осуществляемых (принятых) в ходе исполнения муниципальной услуги; </w:t>
      </w:r>
    </w:p>
    <w:p w:rsidR="00192B47" w:rsidRPr="00913354" w:rsidRDefault="006224B7" w:rsidP="00192B47">
      <w:pPr>
        <w:pStyle w:val="3"/>
        <w:shd w:val="clear" w:color="auto" w:fill="auto"/>
        <w:spacing w:before="0" w:after="0" w:line="240" w:lineRule="auto"/>
        <w:ind w:left="40" w:right="20" w:firstLine="5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информация о ходе исполнения муниципальной услуги; </w:t>
      </w:r>
    </w:p>
    <w:p w:rsidR="004D009F" w:rsidRPr="00913354" w:rsidRDefault="00686C73" w:rsidP="00192B47">
      <w:pPr>
        <w:pStyle w:val="3"/>
        <w:shd w:val="clear" w:color="auto" w:fill="auto"/>
        <w:spacing w:before="0" w:after="0" w:line="240" w:lineRule="auto"/>
        <w:ind w:left="40" w:right="20" w:firstLine="5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-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номер кабинета, фамилия, имя, отчество, должность и телефон муниципального служащего, ответственного за рассмотрение обращения заявителя,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>для обращения с целью получения информации о ходе исполнения муниципальной услуги.</w:t>
      </w:r>
    </w:p>
    <w:p w:rsidR="004D009F" w:rsidRPr="00913354" w:rsidRDefault="004D009F" w:rsidP="00192B47">
      <w:pPr>
        <w:pStyle w:val="3"/>
        <w:shd w:val="clear" w:color="auto" w:fill="auto"/>
        <w:spacing w:before="0" w:after="0" w:line="240" w:lineRule="auto"/>
        <w:ind w:left="40" w:right="20" w:firstLine="66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При ответах на телефонные звонки и устные обращения заявителей </w:t>
      </w:r>
      <w:r w:rsidR="00686C73" w:rsidRPr="00913354">
        <w:rPr>
          <w:rFonts w:ascii="Arial" w:hAnsi="Arial" w:cs="Arial"/>
          <w:color w:val="auto"/>
          <w:sz w:val="24"/>
          <w:szCs w:val="24"/>
          <w:lang w:eastAsia="en-US"/>
        </w:rPr>
        <w:t>специалист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Администрации, ответственный за индивидуальное устное информирование граждан, подробно и в вежливой (корректной) форме информирует обративших</w:t>
      </w:r>
      <w:r w:rsidR="00192B47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ся по интересующим их вопросам,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связанным с исполнением муниципальной услуги. Ответ на телефонный звонок должен начинаться с информации о наименовании органа, в который позвонил гражданин, фамилии, имени, </w:t>
      </w:r>
      <w:r w:rsidR="00686C73" w:rsidRPr="00913354">
        <w:rPr>
          <w:rFonts w:ascii="Arial" w:hAnsi="Arial" w:cs="Arial"/>
          <w:color w:val="auto"/>
          <w:sz w:val="24"/>
          <w:szCs w:val="24"/>
          <w:lang w:eastAsia="en-US"/>
        </w:rPr>
        <w:t>отчестве и должности работника А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дминистрации, принявшего телефонный звонок.</w:t>
      </w:r>
    </w:p>
    <w:p w:rsidR="004D009F" w:rsidRPr="00913354" w:rsidRDefault="004D009F" w:rsidP="00192B47">
      <w:pPr>
        <w:pStyle w:val="3"/>
        <w:shd w:val="clear" w:color="auto" w:fill="auto"/>
        <w:spacing w:before="0" w:after="0" w:line="240" w:lineRule="auto"/>
        <w:ind w:left="40" w:right="20" w:firstLine="66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Индивидуальное устное информирование заявителя о ходе исполнения муниципальной функции осуществляется муниципальным служащим ответственным за </w:t>
      </w:r>
      <w:r w:rsidR="00686C73" w:rsidRPr="00913354">
        <w:rPr>
          <w:rFonts w:ascii="Arial" w:hAnsi="Arial" w:cs="Arial"/>
          <w:color w:val="auto"/>
          <w:sz w:val="24"/>
          <w:szCs w:val="24"/>
          <w:lang w:eastAsia="en-US"/>
        </w:rPr>
        <w:t>данное направление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работы.</w:t>
      </w:r>
    </w:p>
    <w:p w:rsidR="004D009F" w:rsidRPr="00913354" w:rsidRDefault="004D009F" w:rsidP="00192B47">
      <w:pPr>
        <w:pStyle w:val="3"/>
        <w:shd w:val="clear" w:color="auto" w:fill="auto"/>
        <w:spacing w:before="0" w:after="0" w:line="240" w:lineRule="auto"/>
        <w:ind w:left="40" w:right="20" w:firstLine="66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Время ожидания гражданина при индивидуальном устном информировании не может превышать 15 минут.</w:t>
      </w:r>
    </w:p>
    <w:p w:rsidR="004D009F" w:rsidRPr="00913354" w:rsidRDefault="004D009F" w:rsidP="00192B47">
      <w:pPr>
        <w:pStyle w:val="11"/>
        <w:keepNext/>
        <w:keepLines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13354">
        <w:rPr>
          <w:rFonts w:ascii="Arial" w:hAnsi="Arial" w:cs="Arial"/>
          <w:b w:val="0"/>
          <w:bCs w:val="0"/>
          <w:sz w:val="24"/>
          <w:szCs w:val="24"/>
        </w:rPr>
        <w:t>В случае если подготовка ответа требует продолжительного времени (более 15 минут), то муниципальный служащий, ответственный за индивидуальное устное информирование граждан, предлагает заявителю обратиться за необходимой информацией в письменном виде (сделать письменный запрос о предоставлении информации)</w:t>
      </w:r>
      <w:r w:rsidR="00192B47" w:rsidRPr="00913354">
        <w:rPr>
          <w:rFonts w:ascii="Arial" w:hAnsi="Arial" w:cs="Arial"/>
          <w:b w:val="0"/>
          <w:bCs w:val="0"/>
          <w:sz w:val="24"/>
          <w:szCs w:val="24"/>
        </w:rPr>
        <w:t>,</w:t>
      </w:r>
      <w:r w:rsidRPr="00913354">
        <w:rPr>
          <w:rFonts w:ascii="Arial" w:hAnsi="Arial" w:cs="Arial"/>
          <w:b w:val="0"/>
          <w:bCs w:val="0"/>
          <w:sz w:val="24"/>
          <w:szCs w:val="24"/>
        </w:rPr>
        <w:t xml:space="preserve"> либо назначить иное удобное гражданину время для индивидуального устного информирования</w:t>
      </w:r>
      <w:r w:rsidR="00192B47" w:rsidRPr="00913354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4D009F" w:rsidRPr="00913354" w:rsidRDefault="004D009F" w:rsidP="00791E96">
      <w:pPr>
        <w:pStyle w:val="3"/>
        <w:numPr>
          <w:ilvl w:val="0"/>
          <w:numId w:val="7"/>
        </w:numPr>
        <w:shd w:val="clear" w:color="auto" w:fill="auto"/>
        <w:tabs>
          <w:tab w:val="left" w:pos="1277"/>
        </w:tabs>
        <w:spacing w:before="0" w:after="0" w:line="240" w:lineRule="auto"/>
        <w:ind w:right="20" w:firstLine="7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Муниципальная услуга предоставляется заявителям при личном обращении на</w:t>
      </w:r>
      <w:r w:rsidR="006224B7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личном приеме.</w:t>
      </w:r>
    </w:p>
    <w:p w:rsidR="004D009F" w:rsidRPr="00913354" w:rsidRDefault="004D009F" w:rsidP="00791E96">
      <w:pPr>
        <w:pStyle w:val="3"/>
        <w:numPr>
          <w:ilvl w:val="0"/>
          <w:numId w:val="7"/>
        </w:numPr>
        <w:shd w:val="clear" w:color="auto" w:fill="auto"/>
        <w:tabs>
          <w:tab w:val="left" w:pos="1480"/>
        </w:tabs>
        <w:spacing w:before="0" w:after="0" w:line="240" w:lineRule="auto"/>
        <w:ind w:left="340" w:firstLine="420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Муниципальн</w:t>
      </w:r>
      <w:r w:rsidR="00192B47" w:rsidRPr="00913354">
        <w:rPr>
          <w:rFonts w:ascii="Arial" w:hAnsi="Arial" w:cs="Arial"/>
          <w:color w:val="auto"/>
          <w:sz w:val="24"/>
          <w:szCs w:val="24"/>
          <w:lang w:eastAsia="en-US"/>
        </w:rPr>
        <w:t>ая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услуг</w:t>
      </w:r>
      <w:r w:rsidR="00192B47" w:rsidRPr="00913354">
        <w:rPr>
          <w:rFonts w:ascii="Arial" w:hAnsi="Arial" w:cs="Arial"/>
          <w:color w:val="auto"/>
          <w:sz w:val="24"/>
          <w:szCs w:val="24"/>
          <w:lang w:eastAsia="en-US"/>
        </w:rPr>
        <w:t>а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предоставляется бесплатно.</w:t>
      </w:r>
    </w:p>
    <w:p w:rsidR="004D009F" w:rsidRPr="00913354" w:rsidRDefault="004D009F" w:rsidP="006C7344">
      <w:pPr>
        <w:pStyle w:val="3"/>
        <w:shd w:val="clear" w:color="auto" w:fill="auto"/>
        <w:spacing w:before="0" w:after="0" w:line="240" w:lineRule="auto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Время предоставление услуги не должно превышать 20 минут.</w:t>
      </w:r>
      <w:r w:rsidR="000D1103" w:rsidRPr="00913354">
        <w:rPr>
          <w:rFonts w:ascii="Arial" w:hAnsi="Arial" w:cs="Arial"/>
          <w:color w:val="auto"/>
          <w:sz w:val="24"/>
          <w:szCs w:val="24"/>
          <w:lang w:eastAsia="en-US"/>
        </w:rPr>
        <w:br/>
      </w:r>
    </w:p>
    <w:p w:rsidR="004D009F" w:rsidRPr="00913354" w:rsidRDefault="004D009F" w:rsidP="00791E96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99"/>
        </w:tabs>
        <w:spacing w:before="0" w:after="0" w:line="240" w:lineRule="auto"/>
        <w:jc w:val="left"/>
        <w:rPr>
          <w:rFonts w:ascii="Arial" w:hAnsi="Arial" w:cs="Arial"/>
          <w:bCs w:val="0"/>
          <w:spacing w:val="0"/>
          <w:sz w:val="24"/>
          <w:szCs w:val="24"/>
        </w:rPr>
      </w:pPr>
      <w:r w:rsidRPr="00913354">
        <w:rPr>
          <w:rFonts w:ascii="Arial" w:hAnsi="Arial" w:cs="Arial"/>
          <w:bCs w:val="0"/>
          <w:spacing w:val="0"/>
          <w:sz w:val="24"/>
          <w:szCs w:val="24"/>
        </w:rPr>
        <w:t>Сроки предоставления муниципальной услуги.</w:t>
      </w:r>
    </w:p>
    <w:p w:rsidR="002D171B" w:rsidRPr="00913354" w:rsidRDefault="002D171B" w:rsidP="002D171B">
      <w:pPr>
        <w:pStyle w:val="20"/>
        <w:keepNext/>
        <w:keepLines/>
        <w:shd w:val="clear" w:color="auto" w:fill="auto"/>
        <w:tabs>
          <w:tab w:val="left" w:pos="499"/>
        </w:tabs>
        <w:spacing w:before="0" w:after="0" w:line="240" w:lineRule="auto"/>
        <w:jc w:val="left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4D009F" w:rsidRPr="00913354" w:rsidRDefault="004D009F" w:rsidP="00791E96">
      <w:pPr>
        <w:pStyle w:val="3"/>
        <w:numPr>
          <w:ilvl w:val="0"/>
          <w:numId w:val="8"/>
        </w:numPr>
        <w:shd w:val="clear" w:color="auto" w:fill="auto"/>
        <w:tabs>
          <w:tab w:val="left" w:pos="1060"/>
        </w:tabs>
        <w:spacing w:before="0" w:after="0" w:line="240" w:lineRule="auto"/>
        <w:ind w:left="3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Заявление регистрируется в книге регистрации заявлений.</w:t>
      </w:r>
    </w:p>
    <w:p w:rsidR="004D009F" w:rsidRPr="00913354" w:rsidRDefault="004D009F" w:rsidP="002D171B">
      <w:pPr>
        <w:pStyle w:val="3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Общий срок исполнения муниципальной функции - 1 рабочий день со дня регистрации заявления гражданина, в том числе:</w:t>
      </w:r>
    </w:p>
    <w:p w:rsidR="004D009F" w:rsidRPr="00913354" w:rsidRDefault="004D009F" w:rsidP="00791E96">
      <w:pPr>
        <w:pStyle w:val="3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240" w:lineRule="auto"/>
        <w:ind w:right="20" w:firstLine="3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проверка и прием заявления с комплектом документов - максимальное время не должно превышать 15 минут;</w:t>
      </w:r>
    </w:p>
    <w:p w:rsidR="004D009F" w:rsidRPr="00913354" w:rsidRDefault="004D009F" w:rsidP="00791E96">
      <w:pPr>
        <w:pStyle w:val="3"/>
        <w:numPr>
          <w:ilvl w:val="0"/>
          <w:numId w:val="3"/>
        </w:numPr>
        <w:shd w:val="clear" w:color="auto" w:fill="auto"/>
        <w:tabs>
          <w:tab w:val="left" w:pos="609"/>
        </w:tabs>
        <w:spacing w:before="0" w:after="0" w:line="240" w:lineRule="auto"/>
        <w:ind w:right="20" w:firstLine="3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формирование учетного дела заявителя и регистрация в журнале</w:t>
      </w:r>
      <w:r w:rsidR="00025EA0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9F76C7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их документов </w:t>
      </w:r>
      <w:r w:rsidR="00025EA0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- максимальный срок не должен превышать 20 минут;</w:t>
      </w:r>
    </w:p>
    <w:p w:rsidR="004D009F" w:rsidRPr="00913354" w:rsidRDefault="004D009F" w:rsidP="00791E96">
      <w:pPr>
        <w:pStyle w:val="3"/>
        <w:numPr>
          <w:ilvl w:val="0"/>
          <w:numId w:val="3"/>
        </w:numPr>
        <w:shd w:val="clear" w:color="auto" w:fill="auto"/>
        <w:tabs>
          <w:tab w:val="left" w:pos="647"/>
        </w:tabs>
        <w:spacing w:before="0" w:after="0" w:line="240" w:lineRule="auto"/>
        <w:ind w:right="20" w:firstLine="3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рассмотрение документов специалистом </w:t>
      </w:r>
      <w:r w:rsidR="00025EA0" w:rsidRPr="00913354">
        <w:rPr>
          <w:rFonts w:ascii="Arial" w:hAnsi="Arial" w:cs="Arial"/>
          <w:color w:val="auto"/>
          <w:sz w:val="24"/>
          <w:szCs w:val="24"/>
          <w:lang w:eastAsia="en-US"/>
        </w:rPr>
        <w:t>Администрации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9F76C7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9F76C7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за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проезд на муниципальном транспорте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 - срок не долже</w:t>
      </w:r>
      <w:r w:rsidR="002D171B" w:rsidRPr="00913354">
        <w:rPr>
          <w:rFonts w:ascii="Arial" w:hAnsi="Arial" w:cs="Arial"/>
          <w:color w:val="auto"/>
          <w:sz w:val="24"/>
          <w:szCs w:val="24"/>
          <w:lang w:eastAsia="en-US"/>
        </w:rPr>
        <w:t>н превышать одного рабочего дня.</w:t>
      </w:r>
    </w:p>
    <w:p w:rsidR="002D171B" w:rsidRPr="00913354" w:rsidRDefault="002D171B" w:rsidP="002D171B">
      <w:pPr>
        <w:pStyle w:val="3"/>
        <w:shd w:val="clear" w:color="auto" w:fill="auto"/>
        <w:tabs>
          <w:tab w:val="left" w:pos="647"/>
        </w:tabs>
        <w:spacing w:before="0" w:after="0" w:line="240" w:lineRule="auto"/>
        <w:ind w:left="340"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4D009F" w:rsidRPr="00913354" w:rsidRDefault="004D009F" w:rsidP="00791E96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767"/>
          <w:tab w:val="left" w:pos="9214"/>
        </w:tabs>
        <w:spacing w:before="0" w:after="0" w:line="240" w:lineRule="auto"/>
        <w:ind w:right="-1"/>
        <w:rPr>
          <w:rFonts w:ascii="Arial" w:hAnsi="Arial" w:cs="Arial"/>
          <w:bCs w:val="0"/>
          <w:spacing w:val="0"/>
          <w:sz w:val="24"/>
          <w:szCs w:val="24"/>
        </w:rPr>
      </w:pPr>
      <w:r w:rsidRPr="00913354">
        <w:rPr>
          <w:rFonts w:ascii="Arial" w:hAnsi="Arial" w:cs="Arial"/>
          <w:bCs w:val="0"/>
          <w:spacing w:val="0"/>
          <w:sz w:val="24"/>
          <w:szCs w:val="24"/>
        </w:rPr>
        <w:t>Основаниями для приостановления либо для отказа в исполнении муниципальной услуги, при рассмотрении заявления гражданина являются:</w:t>
      </w:r>
    </w:p>
    <w:p w:rsidR="002D171B" w:rsidRPr="00913354" w:rsidRDefault="002D171B" w:rsidP="002D171B">
      <w:pPr>
        <w:pStyle w:val="20"/>
        <w:keepNext/>
        <w:keepLines/>
        <w:shd w:val="clear" w:color="auto" w:fill="auto"/>
        <w:tabs>
          <w:tab w:val="left" w:pos="767"/>
          <w:tab w:val="left" w:pos="9214"/>
        </w:tabs>
        <w:spacing w:before="0" w:after="0" w:line="240" w:lineRule="auto"/>
        <w:ind w:right="-1"/>
        <w:rPr>
          <w:rFonts w:ascii="Arial" w:hAnsi="Arial" w:cs="Arial"/>
          <w:bCs w:val="0"/>
          <w:spacing w:val="0"/>
          <w:sz w:val="24"/>
          <w:szCs w:val="24"/>
        </w:rPr>
      </w:pPr>
    </w:p>
    <w:p w:rsidR="004D009F" w:rsidRPr="00913354" w:rsidRDefault="002D171B" w:rsidP="002D171B">
      <w:pPr>
        <w:pStyle w:val="3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текст заявления гражданина, в том числе его фамилия и почтовый адрес, не поддается прочтению;</w:t>
      </w:r>
    </w:p>
    <w:p w:rsidR="004D009F" w:rsidRPr="00913354" w:rsidRDefault="002D171B" w:rsidP="002D171B">
      <w:pPr>
        <w:pStyle w:val="3"/>
        <w:shd w:val="clear" w:color="auto" w:fill="auto"/>
        <w:tabs>
          <w:tab w:val="left" w:pos="647"/>
        </w:tabs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отсутствие подписи уполномоченного лица на заявлении;</w:t>
      </w:r>
    </w:p>
    <w:p w:rsidR="004D009F" w:rsidRPr="00913354" w:rsidRDefault="002D171B" w:rsidP="002D171B">
      <w:pPr>
        <w:pStyle w:val="3"/>
        <w:shd w:val="clear" w:color="auto" w:fill="auto"/>
        <w:tabs>
          <w:tab w:val="left" w:pos="575"/>
        </w:tabs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отсутствие комплекта документов, указанного в п. 1.6. настоящего Регламента;</w:t>
      </w:r>
    </w:p>
    <w:p w:rsidR="004D009F" w:rsidRPr="00913354" w:rsidRDefault="002D171B" w:rsidP="002D171B">
      <w:pPr>
        <w:pStyle w:val="3"/>
        <w:shd w:val="clear" w:color="auto" w:fill="auto"/>
        <w:tabs>
          <w:tab w:val="left" w:pos="638"/>
        </w:tabs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документы исполнены карандашом;</w:t>
      </w:r>
    </w:p>
    <w:p w:rsidR="004D009F" w:rsidRPr="00913354" w:rsidRDefault="002D171B" w:rsidP="002D171B">
      <w:pPr>
        <w:pStyle w:val="3"/>
        <w:shd w:val="clear" w:color="auto" w:fill="auto"/>
        <w:tabs>
          <w:tab w:val="left" w:pos="671"/>
        </w:tabs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тексты документов написаны неразборчиво, без указаний фамилии, имени, отчества физического лица, адреса его регистрации, в документах имеются подчистки, приписки, зачеркнутые слова и иные неоговоренные исправления - решение вопросов, поставленных в заявлении гражданина, не входит в компетенцию Администрации </w:t>
      </w:r>
      <w:proofErr w:type="spellStart"/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района.</w:t>
      </w:r>
    </w:p>
    <w:p w:rsidR="002D171B" w:rsidRPr="00913354" w:rsidRDefault="002D171B" w:rsidP="002D171B">
      <w:pPr>
        <w:pStyle w:val="3"/>
        <w:shd w:val="clear" w:color="auto" w:fill="auto"/>
        <w:tabs>
          <w:tab w:val="left" w:pos="671"/>
        </w:tabs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4D009F" w:rsidRPr="00913354" w:rsidRDefault="004D009F" w:rsidP="00791E96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rPr>
          <w:rFonts w:ascii="Arial" w:hAnsi="Arial" w:cs="Arial"/>
          <w:bCs w:val="0"/>
          <w:spacing w:val="0"/>
          <w:sz w:val="24"/>
          <w:szCs w:val="24"/>
        </w:rPr>
      </w:pPr>
      <w:r w:rsidRPr="00913354">
        <w:rPr>
          <w:rFonts w:ascii="Arial" w:hAnsi="Arial" w:cs="Arial"/>
          <w:bCs w:val="0"/>
          <w:spacing w:val="0"/>
          <w:sz w:val="24"/>
          <w:szCs w:val="24"/>
        </w:rPr>
        <w:lastRenderedPageBreak/>
        <w:t>Требования к местам предоставления муниципальной услуги</w:t>
      </w:r>
    </w:p>
    <w:p w:rsidR="002D171B" w:rsidRPr="00913354" w:rsidRDefault="002D171B" w:rsidP="002D171B">
      <w:pPr>
        <w:pStyle w:val="20"/>
        <w:keepNext/>
        <w:keepLines/>
        <w:shd w:val="clear" w:color="auto" w:fill="auto"/>
        <w:tabs>
          <w:tab w:val="left" w:pos="839"/>
        </w:tabs>
        <w:spacing w:before="0" w:after="0" w:line="240" w:lineRule="auto"/>
        <w:ind w:left="340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4D009F" w:rsidRPr="00913354" w:rsidRDefault="004D009F" w:rsidP="00791E96">
      <w:pPr>
        <w:pStyle w:val="3"/>
        <w:numPr>
          <w:ilvl w:val="0"/>
          <w:numId w:val="11"/>
        </w:numPr>
        <w:shd w:val="clear" w:color="auto" w:fill="auto"/>
        <w:tabs>
          <w:tab w:val="left" w:pos="1276"/>
        </w:tabs>
        <w:spacing w:before="0" w:after="0" w:line="240" w:lineRule="auto"/>
        <w:ind w:right="20" w:firstLine="567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Помещения должны содержать места для информирования, ожидания и приема граждан.</w:t>
      </w:r>
    </w:p>
    <w:p w:rsidR="004D009F" w:rsidRPr="00913354" w:rsidRDefault="004D009F" w:rsidP="002D171B">
      <w:pPr>
        <w:pStyle w:val="11"/>
        <w:keepNext/>
        <w:keepLines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13354">
        <w:rPr>
          <w:rFonts w:ascii="Arial" w:hAnsi="Arial" w:cs="Arial"/>
          <w:b w:val="0"/>
          <w:bCs w:val="0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</w:t>
      </w:r>
      <w:r w:rsidR="002D171B" w:rsidRPr="00913354">
        <w:rPr>
          <w:rFonts w:ascii="Arial" w:hAnsi="Arial" w:cs="Arial"/>
          <w:b w:val="0"/>
          <w:bCs w:val="0"/>
          <w:sz w:val="24"/>
          <w:szCs w:val="24"/>
        </w:rPr>
        <w:t>в.</w:t>
      </w:r>
    </w:p>
    <w:p w:rsidR="004D009F" w:rsidRPr="00913354" w:rsidRDefault="004D009F" w:rsidP="002D171B">
      <w:pPr>
        <w:pStyle w:val="3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На информационных стендах в помещении, предназначенном для предоставления муниципальной услуги, размещается следующая информация:</w:t>
      </w:r>
    </w:p>
    <w:p w:rsidR="004D009F" w:rsidRPr="00913354" w:rsidRDefault="002D171B" w:rsidP="002D171B">
      <w:pPr>
        <w:pStyle w:val="3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перечень документов, необходимых для предоставления муниципальной услуги и требования, предъявляемые к этим документам;</w:t>
      </w:r>
    </w:p>
    <w:p w:rsidR="004D009F" w:rsidRPr="00913354" w:rsidRDefault="002D171B" w:rsidP="002D171B">
      <w:pPr>
        <w:pStyle w:val="3"/>
        <w:shd w:val="clear" w:color="auto" w:fill="auto"/>
        <w:tabs>
          <w:tab w:val="left" w:pos="468"/>
        </w:tabs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формы заявлений о предоставлении муниципальной услуги;</w:t>
      </w:r>
    </w:p>
    <w:p w:rsidR="004D009F" w:rsidRPr="00913354" w:rsidRDefault="002D171B" w:rsidP="002D171B">
      <w:pPr>
        <w:pStyle w:val="3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режим приема граждан специалистом </w:t>
      </w:r>
      <w:r w:rsidR="00025EA0" w:rsidRPr="00913354">
        <w:rPr>
          <w:rFonts w:ascii="Arial" w:hAnsi="Arial" w:cs="Arial"/>
          <w:color w:val="auto"/>
          <w:sz w:val="24"/>
          <w:szCs w:val="24"/>
          <w:lang w:eastAsia="en-US"/>
        </w:rPr>
        <w:t>Администрации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;</w:t>
      </w:r>
    </w:p>
    <w:p w:rsidR="004D009F" w:rsidRPr="00913354" w:rsidRDefault="002D171B" w:rsidP="002D171B">
      <w:pPr>
        <w:pStyle w:val="3"/>
        <w:shd w:val="clear" w:color="auto" w:fill="auto"/>
        <w:tabs>
          <w:tab w:val="left" w:pos="468"/>
        </w:tabs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основания отказа в предоставлении муниципальной услуги.</w:t>
      </w:r>
    </w:p>
    <w:p w:rsidR="004D009F" w:rsidRPr="00913354" w:rsidRDefault="004D009F" w:rsidP="00791E96">
      <w:pPr>
        <w:pStyle w:val="3"/>
        <w:numPr>
          <w:ilvl w:val="0"/>
          <w:numId w:val="12"/>
        </w:numPr>
        <w:shd w:val="clear" w:color="auto" w:fill="auto"/>
        <w:tabs>
          <w:tab w:val="left" w:pos="1418"/>
        </w:tabs>
        <w:spacing w:before="0" w:after="0" w:line="240" w:lineRule="auto"/>
        <w:ind w:right="20" w:firstLine="567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2D171B" w:rsidRPr="00913354" w:rsidRDefault="002D171B" w:rsidP="002D171B">
      <w:pPr>
        <w:pStyle w:val="3"/>
        <w:shd w:val="clear" w:color="auto" w:fill="auto"/>
        <w:tabs>
          <w:tab w:val="left" w:pos="1418"/>
        </w:tabs>
        <w:spacing w:before="0" w:after="0" w:line="240" w:lineRule="auto"/>
        <w:ind w:left="567"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4D009F" w:rsidRPr="00913354" w:rsidRDefault="004D009F" w:rsidP="00791E9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51"/>
        </w:tabs>
        <w:spacing w:before="0" w:after="0" w:line="240" w:lineRule="auto"/>
        <w:ind w:right="260"/>
        <w:jc w:val="center"/>
        <w:rPr>
          <w:rFonts w:ascii="Arial" w:hAnsi="Arial" w:cs="Arial"/>
          <w:bCs w:val="0"/>
          <w:spacing w:val="0"/>
          <w:sz w:val="24"/>
          <w:szCs w:val="24"/>
        </w:rPr>
      </w:pPr>
      <w:r w:rsidRPr="00913354">
        <w:rPr>
          <w:rFonts w:ascii="Arial" w:hAnsi="Arial" w:cs="Arial"/>
          <w:bCs w:val="0"/>
          <w:spacing w:val="0"/>
          <w:sz w:val="24"/>
          <w:szCs w:val="24"/>
        </w:rPr>
        <w:t>Административные процедуры.</w:t>
      </w:r>
    </w:p>
    <w:p w:rsidR="002D171B" w:rsidRPr="00913354" w:rsidRDefault="002D171B" w:rsidP="002D171B">
      <w:pPr>
        <w:pStyle w:val="20"/>
        <w:keepNext/>
        <w:keepLines/>
        <w:shd w:val="clear" w:color="auto" w:fill="auto"/>
        <w:tabs>
          <w:tab w:val="left" w:pos="451"/>
        </w:tabs>
        <w:spacing w:before="0" w:after="0" w:line="240" w:lineRule="auto"/>
        <w:ind w:right="260"/>
        <w:rPr>
          <w:rFonts w:ascii="Arial" w:hAnsi="Arial" w:cs="Arial"/>
          <w:bCs w:val="0"/>
          <w:spacing w:val="0"/>
          <w:sz w:val="24"/>
          <w:szCs w:val="24"/>
        </w:rPr>
      </w:pPr>
    </w:p>
    <w:p w:rsidR="004D009F" w:rsidRPr="00913354" w:rsidRDefault="004D009F" w:rsidP="00791E96">
      <w:pPr>
        <w:pStyle w:val="20"/>
        <w:keepNext/>
        <w:keepLines/>
        <w:numPr>
          <w:ilvl w:val="0"/>
          <w:numId w:val="13"/>
        </w:numPr>
        <w:shd w:val="clear" w:color="auto" w:fill="auto"/>
        <w:tabs>
          <w:tab w:val="left" w:pos="519"/>
        </w:tabs>
        <w:spacing w:before="0" w:after="0" w:line="240" w:lineRule="auto"/>
        <w:ind w:left="20" w:right="-1"/>
        <w:rPr>
          <w:rFonts w:ascii="Arial" w:hAnsi="Arial" w:cs="Arial"/>
          <w:bCs w:val="0"/>
          <w:spacing w:val="0"/>
          <w:sz w:val="24"/>
          <w:szCs w:val="24"/>
        </w:rPr>
      </w:pPr>
      <w:r w:rsidRPr="00913354">
        <w:rPr>
          <w:rFonts w:ascii="Arial" w:hAnsi="Arial" w:cs="Arial"/>
          <w:bCs w:val="0"/>
          <w:spacing w:val="0"/>
          <w:sz w:val="24"/>
          <w:szCs w:val="24"/>
        </w:rPr>
        <w:t>Последовательность административных процедур при исполнении муниципальной функции.</w:t>
      </w:r>
    </w:p>
    <w:p w:rsidR="002D171B" w:rsidRPr="00913354" w:rsidRDefault="002D171B" w:rsidP="002D171B">
      <w:pPr>
        <w:pStyle w:val="20"/>
        <w:keepNext/>
        <w:keepLines/>
        <w:shd w:val="clear" w:color="auto" w:fill="auto"/>
        <w:tabs>
          <w:tab w:val="left" w:pos="519"/>
        </w:tabs>
        <w:spacing w:before="0" w:after="0" w:line="240" w:lineRule="auto"/>
        <w:ind w:left="20" w:right="-1"/>
        <w:rPr>
          <w:rFonts w:ascii="Arial" w:hAnsi="Arial" w:cs="Arial"/>
          <w:bCs w:val="0"/>
          <w:spacing w:val="0"/>
          <w:sz w:val="24"/>
          <w:szCs w:val="24"/>
        </w:rPr>
      </w:pPr>
    </w:p>
    <w:p w:rsidR="004D009F" w:rsidRPr="00913354" w:rsidRDefault="004D009F" w:rsidP="002D171B">
      <w:pPr>
        <w:pStyle w:val="3"/>
        <w:shd w:val="clear" w:color="auto" w:fill="auto"/>
        <w:spacing w:before="0" w:after="0" w:line="240" w:lineRule="auto"/>
        <w:ind w:right="20" w:firstLine="88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Исполнение муниципальной функции включает следующие административные процедуры:</w:t>
      </w:r>
    </w:p>
    <w:p w:rsidR="004D009F" w:rsidRPr="00913354" w:rsidRDefault="004D009F" w:rsidP="00791E96">
      <w:pPr>
        <w:pStyle w:val="3"/>
        <w:numPr>
          <w:ilvl w:val="0"/>
          <w:numId w:val="3"/>
        </w:numPr>
        <w:shd w:val="clear" w:color="auto" w:fill="auto"/>
        <w:tabs>
          <w:tab w:val="left" w:pos="1169"/>
        </w:tabs>
        <w:spacing w:before="0" w:after="0" w:line="240" w:lineRule="auto"/>
        <w:ind w:right="20" w:firstLine="88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прием, проверка и регистрация заявления и приложенных документов гражданина;</w:t>
      </w:r>
    </w:p>
    <w:p w:rsidR="004D009F" w:rsidRPr="00913354" w:rsidRDefault="004D009F" w:rsidP="00791E96">
      <w:pPr>
        <w:pStyle w:val="3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0" w:line="240" w:lineRule="auto"/>
        <w:ind w:right="20" w:firstLine="88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рассмотрение заявления гражданина с приложенным пакетом документов по </w:t>
      </w:r>
      <w:r w:rsidR="000D578C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возмещению затрат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на муниципальном транспорте;</w:t>
      </w:r>
    </w:p>
    <w:p w:rsidR="004D009F" w:rsidRPr="00913354" w:rsidRDefault="004D009F" w:rsidP="00791E96">
      <w:pPr>
        <w:pStyle w:val="3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240" w:lineRule="auto"/>
        <w:ind w:right="20" w:firstLine="88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подписание и заверение печатью руководителем </w:t>
      </w:r>
      <w:r w:rsidR="00D52CAF" w:rsidRPr="00913354">
        <w:rPr>
          <w:rFonts w:ascii="Arial" w:hAnsi="Arial" w:cs="Arial"/>
          <w:color w:val="auto"/>
          <w:sz w:val="24"/>
          <w:szCs w:val="24"/>
          <w:lang w:eastAsia="en-US"/>
        </w:rPr>
        <w:t>Отдела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социальной защиты населения Администрации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 на билетах для проезда на </w:t>
      </w:r>
      <w:r w:rsidR="0006520C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междугороднем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муниципальном транспорте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района.</w:t>
      </w:r>
    </w:p>
    <w:p w:rsidR="004D009F" w:rsidRPr="00913354" w:rsidRDefault="004D009F" w:rsidP="00791E96">
      <w:pPr>
        <w:pStyle w:val="3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 w:line="240" w:lineRule="auto"/>
        <w:ind w:right="20" w:firstLine="88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транспортное предприятие</w:t>
      </w:r>
      <w:r w:rsidR="00D52CAF" w:rsidRPr="00913354">
        <w:rPr>
          <w:rFonts w:ascii="Arial" w:hAnsi="Arial" w:cs="Arial"/>
          <w:color w:val="auto"/>
          <w:sz w:val="24"/>
          <w:szCs w:val="24"/>
          <w:lang w:eastAsia="en-US"/>
        </w:rPr>
        <w:t>,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осуществляемое перевозку граждан</w:t>
      </w:r>
      <w:r w:rsidR="00D52CAF" w:rsidRPr="00913354">
        <w:rPr>
          <w:rFonts w:ascii="Arial" w:hAnsi="Arial" w:cs="Arial"/>
          <w:color w:val="auto"/>
          <w:sz w:val="24"/>
          <w:szCs w:val="24"/>
          <w:lang w:eastAsia="en-US"/>
        </w:rPr>
        <w:t>,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предоставляет договор на оказание услуги (приложение №2 настоящего регламента), реестр, счет - фактуру на оплату, в срок до 5 числа отчетного месяца.</w:t>
      </w:r>
    </w:p>
    <w:p w:rsidR="004D009F" w:rsidRPr="00913354" w:rsidRDefault="006C6172" w:rsidP="002D171B">
      <w:pPr>
        <w:pStyle w:val="3"/>
        <w:shd w:val="clear" w:color="auto" w:fill="auto"/>
        <w:spacing w:before="0" w:after="0" w:line="240" w:lineRule="auto"/>
        <w:ind w:right="20" w:firstLine="88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Администрация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 в течени</w:t>
      </w:r>
      <w:proofErr w:type="gramStart"/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и</w:t>
      </w:r>
      <w:proofErr w:type="gramEnd"/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10 дней производит возмещение по затратам на счет транспортного предприятия.</w:t>
      </w:r>
    </w:p>
    <w:p w:rsidR="002D171B" w:rsidRPr="00913354" w:rsidRDefault="002D171B" w:rsidP="006C7344">
      <w:pPr>
        <w:pStyle w:val="3"/>
        <w:shd w:val="clear" w:color="auto" w:fill="auto"/>
        <w:spacing w:before="0" w:after="0" w:line="240" w:lineRule="auto"/>
        <w:ind w:left="300" w:right="20" w:firstLine="116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4D009F" w:rsidRPr="00913354" w:rsidRDefault="004D009F" w:rsidP="00791E96">
      <w:pPr>
        <w:pStyle w:val="20"/>
        <w:keepNext/>
        <w:keepLines/>
        <w:numPr>
          <w:ilvl w:val="0"/>
          <w:numId w:val="13"/>
        </w:numPr>
        <w:shd w:val="clear" w:color="auto" w:fill="auto"/>
        <w:tabs>
          <w:tab w:val="left" w:pos="804"/>
        </w:tabs>
        <w:spacing w:before="0" w:after="0" w:line="240" w:lineRule="auto"/>
        <w:ind w:left="300"/>
        <w:rPr>
          <w:rFonts w:ascii="Arial" w:hAnsi="Arial" w:cs="Arial"/>
          <w:bCs w:val="0"/>
          <w:spacing w:val="0"/>
          <w:sz w:val="24"/>
          <w:szCs w:val="24"/>
        </w:rPr>
      </w:pPr>
      <w:bookmarkStart w:id="2" w:name="bookmark8"/>
      <w:r w:rsidRPr="00913354">
        <w:rPr>
          <w:rFonts w:ascii="Arial" w:hAnsi="Arial" w:cs="Arial"/>
          <w:bCs w:val="0"/>
          <w:spacing w:val="0"/>
          <w:sz w:val="24"/>
          <w:szCs w:val="24"/>
        </w:rPr>
        <w:t>Прием и регистрация документов.</w:t>
      </w:r>
      <w:bookmarkEnd w:id="2"/>
    </w:p>
    <w:p w:rsidR="002D171B" w:rsidRPr="00913354" w:rsidRDefault="002D171B" w:rsidP="002D171B">
      <w:pPr>
        <w:pStyle w:val="20"/>
        <w:keepNext/>
        <w:keepLines/>
        <w:shd w:val="clear" w:color="auto" w:fill="auto"/>
        <w:tabs>
          <w:tab w:val="left" w:pos="804"/>
        </w:tabs>
        <w:spacing w:before="0" w:after="0" w:line="240" w:lineRule="auto"/>
        <w:ind w:left="300"/>
        <w:rPr>
          <w:rFonts w:ascii="Arial" w:hAnsi="Arial" w:cs="Arial"/>
          <w:bCs w:val="0"/>
          <w:spacing w:val="0"/>
          <w:sz w:val="24"/>
          <w:szCs w:val="24"/>
        </w:rPr>
      </w:pPr>
    </w:p>
    <w:p w:rsidR="004D009F" w:rsidRPr="00913354" w:rsidRDefault="004D009F" w:rsidP="00791E96">
      <w:pPr>
        <w:pStyle w:val="3"/>
        <w:numPr>
          <w:ilvl w:val="0"/>
          <w:numId w:val="14"/>
        </w:numPr>
        <w:shd w:val="clear" w:color="auto" w:fill="auto"/>
        <w:tabs>
          <w:tab w:val="left" w:pos="1726"/>
        </w:tabs>
        <w:spacing w:before="0" w:after="0" w:line="240" w:lineRule="auto"/>
        <w:ind w:right="20" w:firstLine="88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Основанием для начала процедуры по приему и регистрации заявления гражданина является обращение заявителя </w:t>
      </w:r>
      <w:r w:rsidR="006C6172" w:rsidRPr="00913354">
        <w:rPr>
          <w:rFonts w:ascii="Arial" w:hAnsi="Arial" w:cs="Arial"/>
          <w:color w:val="auto"/>
          <w:sz w:val="24"/>
          <w:szCs w:val="24"/>
          <w:lang w:eastAsia="en-US"/>
        </w:rPr>
        <w:t>Администрацию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 с приложением к нему полного пакета документов. Заявление представляется гражданином лично, опекунами, попечителями.</w:t>
      </w:r>
    </w:p>
    <w:p w:rsidR="004D009F" w:rsidRPr="00913354" w:rsidRDefault="004D009F" w:rsidP="00791E96">
      <w:pPr>
        <w:pStyle w:val="3"/>
        <w:numPr>
          <w:ilvl w:val="0"/>
          <w:numId w:val="14"/>
        </w:numPr>
        <w:shd w:val="clear" w:color="auto" w:fill="auto"/>
        <w:tabs>
          <w:tab w:val="left" w:pos="1772"/>
        </w:tabs>
        <w:spacing w:before="0" w:after="0" w:line="240" w:lineRule="auto"/>
        <w:ind w:right="20" w:firstLine="8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Прием заявления и приложенных к нему документов от гражданина, регистрация заявления осуществляется специалистом</w:t>
      </w:r>
      <w:r w:rsidR="000D1103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администрации</w:t>
      </w:r>
      <w:proofErr w:type="gramStart"/>
      <w:r w:rsidR="000D1103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D52CAF" w:rsidRPr="00913354">
        <w:rPr>
          <w:rFonts w:ascii="Arial" w:hAnsi="Arial" w:cs="Arial"/>
          <w:color w:val="auto"/>
          <w:sz w:val="24"/>
          <w:szCs w:val="24"/>
          <w:lang w:eastAsia="en-US"/>
        </w:rPr>
        <w:t>,</w:t>
      </w:r>
      <w:proofErr w:type="gram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ответственным за данное направление.</w:t>
      </w:r>
    </w:p>
    <w:p w:rsidR="004D009F" w:rsidRPr="00913354" w:rsidRDefault="004D009F" w:rsidP="002D171B">
      <w:pPr>
        <w:pStyle w:val="3"/>
        <w:shd w:val="clear" w:color="auto" w:fill="auto"/>
        <w:spacing w:before="0" w:after="0" w:line="240" w:lineRule="auto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Специалист, ответственный за прием документов, проверяет что:</w:t>
      </w:r>
    </w:p>
    <w:p w:rsidR="004D009F" w:rsidRPr="00913354" w:rsidRDefault="00645029" w:rsidP="00645029">
      <w:pPr>
        <w:pStyle w:val="3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заявитель является</w:t>
      </w:r>
      <w:r w:rsidR="006C6172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жителем </w:t>
      </w:r>
      <w:proofErr w:type="spellStart"/>
      <w:r w:rsidR="006C6172"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="006C6172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;</w:t>
      </w:r>
    </w:p>
    <w:p w:rsidR="004D009F" w:rsidRPr="00913354" w:rsidRDefault="00645029" w:rsidP="00645029">
      <w:pPr>
        <w:pStyle w:val="3"/>
        <w:shd w:val="clear" w:color="auto" w:fill="auto"/>
        <w:tabs>
          <w:tab w:val="left" w:pos="481"/>
        </w:tabs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документы, в установленных законодательством случаях скреплены печатями, имеют надлежащие подписи;</w:t>
      </w:r>
    </w:p>
    <w:p w:rsidR="004D009F" w:rsidRPr="00913354" w:rsidRDefault="00645029" w:rsidP="00645029">
      <w:pPr>
        <w:pStyle w:val="11"/>
        <w:keepNext/>
        <w:keepLines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913354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- </w:t>
      </w:r>
      <w:r w:rsidR="004D009F" w:rsidRPr="00913354">
        <w:rPr>
          <w:rFonts w:ascii="Arial" w:hAnsi="Arial" w:cs="Arial"/>
          <w:b w:val="0"/>
          <w:bCs w:val="0"/>
          <w:sz w:val="24"/>
          <w:szCs w:val="24"/>
        </w:rPr>
        <w:t>фамилия, имя и отчество заявителя, его адрес места жительства, телефон (если есть</w:t>
      </w:r>
      <w:r w:rsidR="00D52CAF" w:rsidRPr="00913354">
        <w:rPr>
          <w:rFonts w:ascii="Arial" w:hAnsi="Arial" w:cs="Arial"/>
          <w:b w:val="0"/>
          <w:bCs w:val="0"/>
          <w:sz w:val="24"/>
          <w:szCs w:val="24"/>
        </w:rPr>
        <w:t>)</w:t>
      </w:r>
      <w:r w:rsidRPr="0091335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D009F" w:rsidRPr="00913354">
        <w:rPr>
          <w:rFonts w:ascii="Arial" w:hAnsi="Arial" w:cs="Arial"/>
          <w:b w:val="0"/>
          <w:sz w:val="24"/>
          <w:szCs w:val="24"/>
        </w:rPr>
        <w:t>написаны полностью;</w:t>
      </w:r>
    </w:p>
    <w:p w:rsidR="004D009F" w:rsidRPr="00913354" w:rsidRDefault="00645029" w:rsidP="00645029">
      <w:pPr>
        <w:pStyle w:val="3"/>
        <w:shd w:val="clear" w:color="auto" w:fill="auto"/>
        <w:tabs>
          <w:tab w:val="left" w:pos="423"/>
        </w:tabs>
        <w:spacing w:before="0" w:after="0" w:line="240" w:lineRule="auto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все документы принадлежат одному лицу;</w:t>
      </w:r>
    </w:p>
    <w:p w:rsidR="004D009F" w:rsidRPr="00913354" w:rsidRDefault="00645029" w:rsidP="00645029">
      <w:pPr>
        <w:pStyle w:val="3"/>
        <w:shd w:val="clear" w:color="auto" w:fill="auto"/>
        <w:tabs>
          <w:tab w:val="left" w:pos="457"/>
        </w:tabs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в документах нет подчисток, приписок, зачеркнутых слов и иных, не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о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говоренных исправлений;</w:t>
      </w:r>
    </w:p>
    <w:p w:rsidR="004D009F" w:rsidRPr="00913354" w:rsidRDefault="00645029" w:rsidP="00645029">
      <w:pPr>
        <w:pStyle w:val="3"/>
        <w:shd w:val="clear" w:color="auto" w:fill="auto"/>
        <w:tabs>
          <w:tab w:val="left" w:pos="418"/>
        </w:tabs>
        <w:spacing w:before="0" w:after="0" w:line="240" w:lineRule="auto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документы не исполнены карандашом;</w:t>
      </w:r>
    </w:p>
    <w:p w:rsidR="004D009F" w:rsidRPr="00913354" w:rsidRDefault="00645029" w:rsidP="00645029">
      <w:pPr>
        <w:pStyle w:val="3"/>
        <w:shd w:val="clear" w:color="auto" w:fill="auto"/>
        <w:tabs>
          <w:tab w:val="left" w:pos="486"/>
        </w:tabs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D009F" w:rsidRPr="00913354" w:rsidRDefault="004D009F" w:rsidP="00791E96">
      <w:pPr>
        <w:pStyle w:val="3"/>
        <w:numPr>
          <w:ilvl w:val="0"/>
          <w:numId w:val="14"/>
        </w:numPr>
        <w:shd w:val="clear" w:color="auto" w:fill="auto"/>
        <w:tabs>
          <w:tab w:val="left" w:pos="1825"/>
        </w:tabs>
        <w:spacing w:before="0" w:after="0" w:line="240" w:lineRule="auto"/>
        <w:ind w:right="20" w:firstLine="8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Специалист </w:t>
      </w:r>
      <w:r w:rsidR="006C6172" w:rsidRPr="00913354">
        <w:rPr>
          <w:rFonts w:ascii="Arial" w:hAnsi="Arial" w:cs="Arial"/>
          <w:color w:val="auto"/>
          <w:sz w:val="24"/>
          <w:szCs w:val="24"/>
          <w:lang w:eastAsia="en-US"/>
        </w:rPr>
        <w:t>Администрации</w:t>
      </w:r>
      <w:r w:rsidR="00645029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проверяет полноту</w:t>
      </w:r>
      <w:r w:rsidR="00645029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приложенных документов пункту 1.6. настоящего регламента.</w:t>
      </w:r>
    </w:p>
    <w:p w:rsidR="00645029" w:rsidRPr="00913354" w:rsidRDefault="00645029" w:rsidP="00645029">
      <w:pPr>
        <w:pStyle w:val="3"/>
        <w:shd w:val="clear" w:color="auto" w:fill="auto"/>
        <w:tabs>
          <w:tab w:val="left" w:pos="1825"/>
        </w:tabs>
        <w:spacing w:before="0" w:after="0" w:line="240" w:lineRule="auto"/>
        <w:ind w:left="840"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4D009F" w:rsidRPr="00913354" w:rsidRDefault="004D009F" w:rsidP="00791E96">
      <w:pPr>
        <w:pStyle w:val="40"/>
        <w:numPr>
          <w:ilvl w:val="1"/>
          <w:numId w:val="14"/>
        </w:numPr>
        <w:shd w:val="clear" w:color="auto" w:fill="auto"/>
        <w:tabs>
          <w:tab w:val="left" w:pos="778"/>
        </w:tabs>
        <w:spacing w:line="240" w:lineRule="auto"/>
        <w:ind w:right="20"/>
        <w:jc w:val="both"/>
        <w:rPr>
          <w:rFonts w:ascii="Arial" w:hAnsi="Arial" w:cs="Arial"/>
          <w:bCs w:val="0"/>
          <w:spacing w:val="0"/>
          <w:sz w:val="24"/>
          <w:szCs w:val="24"/>
        </w:rPr>
      </w:pPr>
      <w:r w:rsidRPr="00913354">
        <w:rPr>
          <w:rFonts w:ascii="Arial" w:hAnsi="Arial" w:cs="Arial"/>
          <w:bCs w:val="0"/>
          <w:spacing w:val="0"/>
          <w:sz w:val="24"/>
          <w:szCs w:val="24"/>
        </w:rPr>
        <w:t xml:space="preserve">Рассмотрение заявления с </w:t>
      </w:r>
      <w:proofErr w:type="spellStart"/>
      <w:r w:rsidRPr="00913354">
        <w:rPr>
          <w:rFonts w:ascii="Arial" w:hAnsi="Arial" w:cs="Arial"/>
          <w:bCs w:val="0"/>
          <w:spacing w:val="0"/>
          <w:sz w:val="24"/>
          <w:szCs w:val="24"/>
        </w:rPr>
        <w:t>прилагающимися</w:t>
      </w:r>
      <w:proofErr w:type="spellEnd"/>
      <w:r w:rsidRPr="00913354">
        <w:rPr>
          <w:rFonts w:ascii="Arial" w:hAnsi="Arial" w:cs="Arial"/>
          <w:bCs w:val="0"/>
          <w:spacing w:val="0"/>
          <w:sz w:val="24"/>
          <w:szCs w:val="24"/>
        </w:rPr>
        <w:t xml:space="preserve"> к нему документами гражданина, вып</w:t>
      </w:r>
      <w:r w:rsidR="00D52CAF" w:rsidRPr="00913354">
        <w:rPr>
          <w:rFonts w:ascii="Arial" w:hAnsi="Arial" w:cs="Arial"/>
          <w:bCs w:val="0"/>
          <w:spacing w:val="0"/>
          <w:sz w:val="24"/>
          <w:szCs w:val="24"/>
        </w:rPr>
        <w:t xml:space="preserve">олняет специалист </w:t>
      </w:r>
      <w:r w:rsidRPr="00913354">
        <w:rPr>
          <w:rFonts w:ascii="Arial" w:hAnsi="Arial" w:cs="Arial"/>
          <w:bCs w:val="0"/>
          <w:spacing w:val="0"/>
          <w:sz w:val="24"/>
          <w:szCs w:val="24"/>
        </w:rPr>
        <w:t xml:space="preserve">Администрации </w:t>
      </w:r>
      <w:proofErr w:type="spellStart"/>
      <w:r w:rsidRPr="00913354">
        <w:rPr>
          <w:rFonts w:ascii="Arial" w:hAnsi="Arial" w:cs="Arial"/>
          <w:bCs w:val="0"/>
          <w:spacing w:val="0"/>
          <w:sz w:val="24"/>
          <w:szCs w:val="24"/>
        </w:rPr>
        <w:t>Большеулуйского</w:t>
      </w:r>
      <w:proofErr w:type="spellEnd"/>
      <w:r w:rsidRPr="00913354">
        <w:rPr>
          <w:rFonts w:ascii="Arial" w:hAnsi="Arial" w:cs="Arial"/>
          <w:bCs w:val="0"/>
          <w:spacing w:val="0"/>
          <w:sz w:val="24"/>
          <w:szCs w:val="24"/>
        </w:rPr>
        <w:t xml:space="preserve"> района.</w:t>
      </w:r>
    </w:p>
    <w:p w:rsidR="00F95542" w:rsidRPr="00913354" w:rsidRDefault="00F95542" w:rsidP="00F95542">
      <w:pPr>
        <w:pStyle w:val="40"/>
        <w:shd w:val="clear" w:color="auto" w:fill="auto"/>
        <w:tabs>
          <w:tab w:val="left" w:pos="778"/>
        </w:tabs>
        <w:spacing w:line="240" w:lineRule="auto"/>
        <w:ind w:right="20"/>
        <w:jc w:val="both"/>
        <w:rPr>
          <w:rFonts w:ascii="Arial" w:hAnsi="Arial" w:cs="Arial"/>
          <w:bCs w:val="0"/>
          <w:spacing w:val="0"/>
          <w:sz w:val="24"/>
          <w:szCs w:val="24"/>
        </w:rPr>
      </w:pPr>
    </w:p>
    <w:p w:rsidR="004D009F" w:rsidRPr="00913354" w:rsidRDefault="004D009F" w:rsidP="00791E96">
      <w:pPr>
        <w:pStyle w:val="3"/>
        <w:numPr>
          <w:ilvl w:val="2"/>
          <w:numId w:val="14"/>
        </w:numPr>
        <w:shd w:val="clear" w:color="auto" w:fill="auto"/>
        <w:tabs>
          <w:tab w:val="left" w:pos="1719"/>
        </w:tabs>
        <w:spacing w:before="0" w:after="0" w:line="240" w:lineRule="auto"/>
        <w:ind w:left="260" w:right="20" w:firstLine="58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При поступлении заявления гражданина исполнитель осуществляет следующие действия:</w:t>
      </w:r>
    </w:p>
    <w:p w:rsidR="004D009F" w:rsidRPr="00913354" w:rsidRDefault="004D009F" w:rsidP="006C7344">
      <w:pPr>
        <w:pStyle w:val="3"/>
        <w:shd w:val="clear" w:color="auto" w:fill="auto"/>
        <w:tabs>
          <w:tab w:val="left" w:pos="1326"/>
        </w:tabs>
        <w:spacing w:before="0" w:after="0" w:line="240" w:lineRule="auto"/>
        <w:ind w:left="260" w:right="20" w:firstLine="58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а)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ab/>
        <w:t>проверку вопросов поставле</w:t>
      </w:r>
      <w:r w:rsidR="00D52CAF" w:rsidRPr="00913354">
        <w:rPr>
          <w:rFonts w:ascii="Arial" w:hAnsi="Arial" w:cs="Arial"/>
          <w:color w:val="auto"/>
          <w:sz w:val="24"/>
          <w:szCs w:val="24"/>
          <w:lang w:eastAsia="en-US"/>
        </w:rPr>
        <w:t>нных в заявлении к компетенции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proofErr w:type="gram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ответственного</w:t>
      </w:r>
      <w:proofErr w:type="gram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за исполнение муниципальной услуги;</w:t>
      </w:r>
    </w:p>
    <w:p w:rsidR="004D009F" w:rsidRPr="00913354" w:rsidRDefault="004D009F" w:rsidP="006C7344">
      <w:pPr>
        <w:pStyle w:val="3"/>
        <w:shd w:val="clear" w:color="auto" w:fill="auto"/>
        <w:tabs>
          <w:tab w:val="left" w:pos="1268"/>
        </w:tabs>
        <w:spacing w:before="0" w:after="0" w:line="240" w:lineRule="auto"/>
        <w:ind w:left="260" w:right="20" w:firstLine="58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б)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ab/>
        <w:t>наличие оснований для отказа в рассмотрении заявления заявителя по существу поставленных в нем вопросов, предусмотренных пунктами 2.3. настоящего регламента;</w:t>
      </w:r>
    </w:p>
    <w:p w:rsidR="004D009F" w:rsidRPr="00913354" w:rsidRDefault="004D009F" w:rsidP="006C7344">
      <w:pPr>
        <w:pStyle w:val="3"/>
        <w:shd w:val="clear" w:color="auto" w:fill="auto"/>
        <w:tabs>
          <w:tab w:val="left" w:pos="1302"/>
        </w:tabs>
        <w:spacing w:before="0" w:after="0" w:line="240" w:lineRule="auto"/>
        <w:ind w:left="20" w:firstLine="8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в)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ab/>
        <w:t>регистрирует билеты в журнале регистрации выдачи билетов;</w:t>
      </w:r>
    </w:p>
    <w:p w:rsidR="004D009F" w:rsidRPr="00913354" w:rsidRDefault="004D009F" w:rsidP="006C7344">
      <w:pPr>
        <w:pStyle w:val="3"/>
        <w:shd w:val="clear" w:color="auto" w:fill="auto"/>
        <w:tabs>
          <w:tab w:val="left" w:pos="1210"/>
        </w:tabs>
        <w:spacing w:before="0" w:after="0" w:line="240" w:lineRule="auto"/>
        <w:ind w:left="20" w:firstLine="8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г)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ab/>
        <w:t>заверяет билеты печатью и подписью;</w:t>
      </w:r>
    </w:p>
    <w:p w:rsidR="004D009F" w:rsidRPr="00913354" w:rsidRDefault="004D009F" w:rsidP="00F95542">
      <w:pPr>
        <w:pStyle w:val="3"/>
        <w:shd w:val="clear" w:color="auto" w:fill="auto"/>
        <w:tabs>
          <w:tab w:val="left" w:pos="1143"/>
        </w:tabs>
        <w:spacing w:before="0" w:after="0" w:line="240" w:lineRule="auto"/>
        <w:ind w:right="20" w:firstLine="8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д)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="004D46E4" w:rsidRPr="00913354">
        <w:rPr>
          <w:rFonts w:ascii="Arial" w:hAnsi="Arial" w:cs="Arial"/>
          <w:color w:val="auto"/>
          <w:sz w:val="24"/>
          <w:szCs w:val="24"/>
          <w:lang w:eastAsia="en-US"/>
        </w:rPr>
        <w:t>оригинал билета, подтверждающий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проезд </w:t>
      </w:r>
      <w:r w:rsidR="004D46E4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(туда и обратно) в пределах территории Красноярского края на</w:t>
      </w:r>
      <w:r w:rsidR="00520A18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междугороднем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муниципальном транспорте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</w:t>
      </w:r>
      <w:r w:rsidR="00F95542" w:rsidRPr="00913354">
        <w:rPr>
          <w:rFonts w:ascii="Arial" w:hAnsi="Arial" w:cs="Arial"/>
          <w:color w:val="auto"/>
          <w:sz w:val="24"/>
          <w:szCs w:val="24"/>
          <w:lang w:eastAsia="en-US"/>
        </w:rPr>
        <w:t>.</w:t>
      </w:r>
    </w:p>
    <w:p w:rsidR="00F95542" w:rsidRPr="00913354" w:rsidRDefault="00F95542" w:rsidP="00F95542">
      <w:pPr>
        <w:pStyle w:val="3"/>
        <w:shd w:val="clear" w:color="auto" w:fill="auto"/>
        <w:tabs>
          <w:tab w:val="left" w:pos="1143"/>
        </w:tabs>
        <w:spacing w:before="0" w:after="0" w:line="240" w:lineRule="auto"/>
        <w:ind w:right="20" w:firstLine="8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4D009F" w:rsidRPr="00913354" w:rsidRDefault="004D009F" w:rsidP="00791E96">
      <w:pPr>
        <w:pStyle w:val="40"/>
        <w:numPr>
          <w:ilvl w:val="1"/>
          <w:numId w:val="14"/>
        </w:numPr>
        <w:shd w:val="clear" w:color="auto" w:fill="auto"/>
        <w:tabs>
          <w:tab w:val="left" w:pos="709"/>
        </w:tabs>
        <w:spacing w:line="240" w:lineRule="auto"/>
        <w:ind w:left="20"/>
        <w:jc w:val="both"/>
        <w:rPr>
          <w:rFonts w:ascii="Arial" w:hAnsi="Arial" w:cs="Arial"/>
          <w:bCs w:val="0"/>
          <w:spacing w:val="0"/>
          <w:sz w:val="24"/>
          <w:szCs w:val="24"/>
        </w:rPr>
      </w:pPr>
      <w:r w:rsidRPr="00913354">
        <w:rPr>
          <w:rFonts w:ascii="Arial" w:hAnsi="Arial" w:cs="Arial"/>
          <w:bCs w:val="0"/>
          <w:spacing w:val="0"/>
          <w:sz w:val="24"/>
          <w:szCs w:val="24"/>
        </w:rPr>
        <w:t>Проверка права заявителя на муниципальную услугу.</w:t>
      </w:r>
    </w:p>
    <w:p w:rsidR="00F95542" w:rsidRPr="00913354" w:rsidRDefault="00F95542" w:rsidP="00F95542">
      <w:pPr>
        <w:pStyle w:val="40"/>
        <w:shd w:val="clear" w:color="auto" w:fill="auto"/>
        <w:tabs>
          <w:tab w:val="left" w:pos="709"/>
        </w:tabs>
        <w:spacing w:line="240" w:lineRule="auto"/>
        <w:ind w:left="20"/>
        <w:jc w:val="both"/>
        <w:rPr>
          <w:rFonts w:ascii="Arial" w:hAnsi="Arial" w:cs="Arial"/>
          <w:bCs w:val="0"/>
          <w:spacing w:val="0"/>
          <w:sz w:val="24"/>
          <w:szCs w:val="24"/>
        </w:rPr>
      </w:pPr>
    </w:p>
    <w:p w:rsidR="004D009F" w:rsidRPr="00913354" w:rsidRDefault="004D009F" w:rsidP="00791E96">
      <w:pPr>
        <w:pStyle w:val="3"/>
        <w:numPr>
          <w:ilvl w:val="2"/>
          <w:numId w:val="14"/>
        </w:numPr>
        <w:shd w:val="clear" w:color="auto" w:fill="auto"/>
        <w:tabs>
          <w:tab w:val="left" w:pos="1374"/>
        </w:tabs>
        <w:spacing w:before="0" w:after="0" w:line="240" w:lineRule="auto"/>
        <w:ind w:left="20" w:right="20" w:firstLine="68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Специалист, ответственный за прием документов, проверяет по базе данных «Адресная социальная помощь» </w:t>
      </w:r>
      <w:r w:rsidR="00D52CAF" w:rsidRPr="00913354">
        <w:rPr>
          <w:rFonts w:ascii="Arial" w:hAnsi="Arial" w:cs="Arial"/>
          <w:color w:val="auto"/>
          <w:sz w:val="24"/>
          <w:szCs w:val="24"/>
          <w:lang w:eastAsia="en-US"/>
        </w:rPr>
        <w:t>Отдела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наличие у заявителя льготной категории (п. 1.1. настоящего регламента), подтверждает право на получение муниципальной услуги.</w:t>
      </w:r>
    </w:p>
    <w:p w:rsidR="004D009F" w:rsidRPr="00913354" w:rsidRDefault="004D009F" w:rsidP="00791E96">
      <w:pPr>
        <w:pStyle w:val="3"/>
        <w:numPr>
          <w:ilvl w:val="2"/>
          <w:numId w:val="14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6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Общий максимальный срок проверки права заявителя на муниципальную услугу не должен превышать 10 минут.</w:t>
      </w:r>
    </w:p>
    <w:p w:rsidR="00004960" w:rsidRPr="00913354" w:rsidRDefault="00004960" w:rsidP="00004960">
      <w:pPr>
        <w:pStyle w:val="3"/>
        <w:shd w:val="clear" w:color="auto" w:fill="auto"/>
        <w:tabs>
          <w:tab w:val="left" w:pos="1436"/>
        </w:tabs>
        <w:spacing w:before="0" w:after="0" w:line="240" w:lineRule="auto"/>
        <w:ind w:left="640"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004960" w:rsidRPr="00913354" w:rsidRDefault="004D009F" w:rsidP="00791E9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ind w:left="20" w:right="-1"/>
        <w:jc w:val="center"/>
        <w:rPr>
          <w:rFonts w:ascii="Arial" w:hAnsi="Arial" w:cs="Arial"/>
          <w:b w:val="0"/>
          <w:bCs w:val="0"/>
          <w:spacing w:val="0"/>
          <w:sz w:val="24"/>
          <w:szCs w:val="24"/>
        </w:rPr>
      </w:pPr>
      <w:bookmarkStart w:id="3" w:name="bookmark9"/>
      <w:r w:rsidRPr="00913354">
        <w:rPr>
          <w:rFonts w:ascii="Arial" w:hAnsi="Arial" w:cs="Arial"/>
          <w:bCs w:val="0"/>
          <w:spacing w:val="0"/>
          <w:sz w:val="24"/>
          <w:szCs w:val="24"/>
        </w:rPr>
        <w:t xml:space="preserve">Порядок и формы </w:t>
      </w:r>
      <w:proofErr w:type="gramStart"/>
      <w:r w:rsidRPr="00913354">
        <w:rPr>
          <w:rFonts w:ascii="Arial" w:hAnsi="Arial" w:cs="Arial"/>
          <w:bCs w:val="0"/>
          <w:spacing w:val="0"/>
          <w:sz w:val="24"/>
          <w:szCs w:val="24"/>
        </w:rPr>
        <w:t xml:space="preserve">контроля </w:t>
      </w:r>
      <w:r w:rsidR="00004960" w:rsidRPr="00913354">
        <w:rPr>
          <w:rFonts w:ascii="Arial" w:hAnsi="Arial" w:cs="Arial"/>
          <w:bCs w:val="0"/>
          <w:spacing w:val="0"/>
          <w:sz w:val="24"/>
          <w:szCs w:val="24"/>
        </w:rPr>
        <w:t>за</w:t>
      </w:r>
      <w:proofErr w:type="gramEnd"/>
      <w:r w:rsidRPr="00913354">
        <w:rPr>
          <w:rFonts w:ascii="Arial" w:hAnsi="Arial" w:cs="Arial"/>
          <w:bCs w:val="0"/>
          <w:spacing w:val="0"/>
          <w:sz w:val="24"/>
          <w:szCs w:val="24"/>
        </w:rPr>
        <w:t xml:space="preserve"> предоставлением муниципальной услуги.</w:t>
      </w:r>
    </w:p>
    <w:p w:rsidR="00004960" w:rsidRPr="00913354" w:rsidRDefault="00004960" w:rsidP="00004960">
      <w:pPr>
        <w:pStyle w:val="20"/>
        <w:keepNext/>
        <w:keepLines/>
        <w:shd w:val="clear" w:color="auto" w:fill="auto"/>
        <w:tabs>
          <w:tab w:val="left" w:pos="481"/>
        </w:tabs>
        <w:spacing w:before="0" w:after="0" w:line="240" w:lineRule="auto"/>
        <w:ind w:left="20" w:right="-1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4D009F" w:rsidRPr="00913354" w:rsidRDefault="004D009F" w:rsidP="00004960">
      <w:pPr>
        <w:pStyle w:val="20"/>
        <w:keepNext/>
        <w:keepLines/>
        <w:shd w:val="clear" w:color="auto" w:fill="auto"/>
        <w:tabs>
          <w:tab w:val="left" w:pos="481"/>
        </w:tabs>
        <w:spacing w:before="0" w:after="0" w:line="240" w:lineRule="auto"/>
        <w:ind w:left="20" w:right="-1"/>
        <w:rPr>
          <w:rFonts w:ascii="Arial" w:hAnsi="Arial" w:cs="Arial"/>
          <w:bCs w:val="0"/>
          <w:spacing w:val="0"/>
          <w:sz w:val="24"/>
          <w:szCs w:val="24"/>
        </w:rPr>
      </w:pPr>
      <w:r w:rsidRPr="00913354">
        <w:rPr>
          <w:rFonts w:ascii="Arial" w:hAnsi="Arial" w:cs="Arial"/>
          <w:bCs w:val="0"/>
          <w:spacing w:val="0"/>
          <w:sz w:val="24"/>
          <w:szCs w:val="24"/>
        </w:rPr>
        <w:t>4.1</w:t>
      </w:r>
      <w:r w:rsidRPr="00913354">
        <w:rPr>
          <w:rFonts w:ascii="Arial" w:hAnsi="Arial" w:cs="Arial"/>
          <w:bCs w:val="0"/>
          <w:spacing w:val="0"/>
          <w:sz w:val="24"/>
          <w:szCs w:val="24"/>
        </w:rPr>
        <w:tab/>
        <w:t xml:space="preserve">Порядок </w:t>
      </w:r>
      <w:proofErr w:type="gramStart"/>
      <w:r w:rsidRPr="00913354">
        <w:rPr>
          <w:rFonts w:ascii="Arial" w:hAnsi="Arial" w:cs="Arial"/>
          <w:bCs w:val="0"/>
          <w:spacing w:val="0"/>
          <w:sz w:val="24"/>
          <w:szCs w:val="24"/>
        </w:rPr>
        <w:t>осуществлении</w:t>
      </w:r>
      <w:proofErr w:type="gramEnd"/>
      <w:r w:rsidRPr="00913354">
        <w:rPr>
          <w:rFonts w:ascii="Arial" w:hAnsi="Arial" w:cs="Arial"/>
          <w:bCs w:val="0"/>
          <w:spacing w:val="0"/>
          <w:sz w:val="24"/>
          <w:szCs w:val="24"/>
        </w:rPr>
        <w:t xml:space="preserve"> текущего контроля.</w:t>
      </w:r>
      <w:bookmarkEnd w:id="3"/>
    </w:p>
    <w:p w:rsidR="00004960" w:rsidRPr="00913354" w:rsidRDefault="00004960" w:rsidP="00004960">
      <w:pPr>
        <w:pStyle w:val="20"/>
        <w:keepNext/>
        <w:keepLines/>
        <w:shd w:val="clear" w:color="auto" w:fill="auto"/>
        <w:tabs>
          <w:tab w:val="left" w:pos="481"/>
        </w:tabs>
        <w:spacing w:before="0" w:after="0" w:line="240" w:lineRule="auto"/>
        <w:ind w:left="20" w:right="-1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4D009F" w:rsidRPr="00913354" w:rsidRDefault="004D009F" w:rsidP="00791E96">
      <w:pPr>
        <w:pStyle w:val="3"/>
        <w:numPr>
          <w:ilvl w:val="0"/>
          <w:numId w:val="15"/>
        </w:numPr>
        <w:shd w:val="clear" w:color="auto" w:fill="auto"/>
        <w:tabs>
          <w:tab w:val="left" w:pos="1225"/>
        </w:tabs>
        <w:spacing w:before="0" w:after="0" w:line="240" w:lineRule="auto"/>
        <w:ind w:left="20" w:right="40" w:firstLine="68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Текущий </w:t>
      </w:r>
      <w:proofErr w:type="gram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контроль за</w:t>
      </w:r>
      <w:proofErr w:type="gram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положения административного регламента, нормативных правовых актов, определяющих порядок выполнения административных процедур</w:t>
      </w:r>
      <w:r w:rsidR="00F26BB5" w:rsidRPr="00913354">
        <w:rPr>
          <w:rFonts w:ascii="Arial" w:hAnsi="Arial" w:cs="Arial"/>
          <w:color w:val="auto"/>
          <w:sz w:val="24"/>
          <w:szCs w:val="24"/>
          <w:lang w:eastAsia="en-US"/>
        </w:rPr>
        <w:t>,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осуществляется </w:t>
      </w:r>
      <w:r w:rsidR="00520A18" w:rsidRPr="00913354">
        <w:rPr>
          <w:rFonts w:ascii="Arial" w:hAnsi="Arial" w:cs="Arial"/>
          <w:color w:val="auto"/>
          <w:sz w:val="24"/>
          <w:szCs w:val="24"/>
          <w:lang w:eastAsia="en-US"/>
        </w:rPr>
        <w:t>заместителем Г</w:t>
      </w:r>
      <w:r w:rsidR="006C6172" w:rsidRPr="00913354">
        <w:rPr>
          <w:rFonts w:ascii="Arial" w:hAnsi="Arial" w:cs="Arial"/>
          <w:color w:val="auto"/>
          <w:sz w:val="24"/>
          <w:szCs w:val="24"/>
          <w:lang w:eastAsia="en-US"/>
        </w:rPr>
        <w:t>лав</w:t>
      </w:r>
      <w:r w:rsidR="000D1103" w:rsidRPr="00913354">
        <w:rPr>
          <w:rFonts w:ascii="Arial" w:hAnsi="Arial" w:cs="Arial"/>
          <w:color w:val="auto"/>
          <w:sz w:val="24"/>
          <w:szCs w:val="24"/>
          <w:lang w:eastAsia="en-US"/>
        </w:rPr>
        <w:t>ы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0D1103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по социальным вопросам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района.</w:t>
      </w:r>
    </w:p>
    <w:p w:rsidR="001B7D53" w:rsidRPr="00913354" w:rsidRDefault="001B7D53" w:rsidP="001B7D53">
      <w:pPr>
        <w:pStyle w:val="3"/>
        <w:shd w:val="clear" w:color="auto" w:fill="auto"/>
        <w:tabs>
          <w:tab w:val="left" w:pos="1225"/>
        </w:tabs>
        <w:spacing w:before="0" w:after="0" w:line="240" w:lineRule="auto"/>
        <w:ind w:left="709" w:right="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4D009F" w:rsidRPr="00913354" w:rsidRDefault="004D009F" w:rsidP="006C7344">
      <w:pPr>
        <w:pStyle w:val="40"/>
        <w:shd w:val="clear" w:color="auto" w:fill="auto"/>
        <w:spacing w:line="240" w:lineRule="auto"/>
        <w:ind w:left="20" w:right="40"/>
        <w:jc w:val="both"/>
        <w:rPr>
          <w:rFonts w:ascii="Arial" w:hAnsi="Arial" w:cs="Arial"/>
          <w:bCs w:val="0"/>
          <w:spacing w:val="0"/>
          <w:sz w:val="24"/>
          <w:szCs w:val="24"/>
        </w:rPr>
      </w:pPr>
      <w:r w:rsidRPr="00913354">
        <w:rPr>
          <w:rFonts w:ascii="Arial" w:hAnsi="Arial" w:cs="Arial"/>
          <w:bCs w:val="0"/>
          <w:spacing w:val="0"/>
          <w:sz w:val="24"/>
          <w:szCs w:val="24"/>
        </w:rPr>
        <w:t>4.2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B7D53" w:rsidRPr="00913354" w:rsidRDefault="001B7D53" w:rsidP="006C7344">
      <w:pPr>
        <w:pStyle w:val="40"/>
        <w:shd w:val="clear" w:color="auto" w:fill="auto"/>
        <w:spacing w:line="240" w:lineRule="auto"/>
        <w:ind w:left="20" w:right="40"/>
        <w:jc w:val="both"/>
        <w:rPr>
          <w:rFonts w:ascii="Arial" w:hAnsi="Arial" w:cs="Arial"/>
          <w:bCs w:val="0"/>
          <w:spacing w:val="0"/>
          <w:sz w:val="24"/>
          <w:szCs w:val="24"/>
        </w:rPr>
      </w:pPr>
    </w:p>
    <w:p w:rsidR="004D009F" w:rsidRPr="00913354" w:rsidRDefault="004D009F" w:rsidP="00791E96">
      <w:pPr>
        <w:pStyle w:val="3"/>
        <w:numPr>
          <w:ilvl w:val="0"/>
          <w:numId w:val="16"/>
        </w:numPr>
        <w:shd w:val="clear" w:color="auto" w:fill="auto"/>
        <w:tabs>
          <w:tab w:val="left" w:pos="1418"/>
        </w:tabs>
        <w:spacing w:before="0" w:after="0" w:line="240" w:lineRule="auto"/>
        <w:ind w:left="20" w:right="40" w:firstLine="547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Граждане имеют право получать информацию о ходе регистрации и рассмотрения их заявлений и документов, знакомиться с решениями, принятыми в отношении их при предоставлении муниципальной услуги.</w:t>
      </w:r>
    </w:p>
    <w:p w:rsidR="004D009F" w:rsidRPr="00913354" w:rsidRDefault="00004960" w:rsidP="00004960">
      <w:pPr>
        <w:pStyle w:val="11"/>
        <w:keepNext/>
        <w:keepLines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b w:val="0"/>
          <w:sz w:val="24"/>
          <w:szCs w:val="24"/>
        </w:rPr>
      </w:pPr>
      <w:r w:rsidRPr="00913354">
        <w:rPr>
          <w:rFonts w:ascii="Arial" w:hAnsi="Arial" w:cs="Arial"/>
          <w:b w:val="0"/>
          <w:bCs w:val="0"/>
          <w:sz w:val="24"/>
          <w:szCs w:val="24"/>
        </w:rPr>
        <w:lastRenderedPageBreak/>
        <w:t>4.2.2</w:t>
      </w:r>
      <w:proofErr w:type="gramStart"/>
      <w:r w:rsidRPr="0091335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D009F" w:rsidRPr="00913354">
        <w:rPr>
          <w:rFonts w:ascii="Arial" w:hAnsi="Arial" w:cs="Arial"/>
          <w:b w:val="0"/>
          <w:bCs w:val="0"/>
          <w:sz w:val="24"/>
          <w:szCs w:val="24"/>
        </w:rPr>
        <w:t>П</w:t>
      </w:r>
      <w:proofErr w:type="gramEnd"/>
      <w:r w:rsidR="004D009F" w:rsidRPr="00913354">
        <w:rPr>
          <w:rFonts w:ascii="Arial" w:hAnsi="Arial" w:cs="Arial"/>
          <w:b w:val="0"/>
          <w:bCs w:val="0"/>
          <w:sz w:val="24"/>
          <w:szCs w:val="24"/>
        </w:rPr>
        <w:t>ри проверке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 Проверка может проводиться по конкретному обращени</w:t>
      </w:r>
      <w:r w:rsidRPr="00913354">
        <w:rPr>
          <w:rFonts w:ascii="Arial" w:hAnsi="Arial" w:cs="Arial"/>
          <w:b w:val="0"/>
          <w:bCs w:val="0"/>
          <w:sz w:val="24"/>
          <w:szCs w:val="24"/>
        </w:rPr>
        <w:t xml:space="preserve">ю </w:t>
      </w:r>
      <w:r w:rsidR="004D009F" w:rsidRPr="00913354">
        <w:rPr>
          <w:rFonts w:ascii="Arial" w:hAnsi="Arial" w:cs="Arial"/>
          <w:b w:val="0"/>
          <w:sz w:val="24"/>
          <w:szCs w:val="24"/>
        </w:rPr>
        <w:t>заявителя.</w:t>
      </w:r>
    </w:p>
    <w:p w:rsidR="001B7D53" w:rsidRPr="00913354" w:rsidRDefault="001B7D53" w:rsidP="00004960">
      <w:pPr>
        <w:pStyle w:val="11"/>
        <w:keepNext/>
        <w:keepLines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:rsidR="004D009F" w:rsidRPr="00913354" w:rsidRDefault="004D009F" w:rsidP="00791E96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24"/>
        </w:tabs>
        <w:spacing w:before="0" w:after="0" w:line="240" w:lineRule="auto"/>
        <w:ind w:left="20" w:right="-1"/>
        <w:rPr>
          <w:rFonts w:ascii="Arial" w:hAnsi="Arial" w:cs="Arial"/>
          <w:bCs w:val="0"/>
          <w:spacing w:val="0"/>
          <w:sz w:val="24"/>
          <w:szCs w:val="24"/>
        </w:rPr>
      </w:pPr>
      <w:bookmarkStart w:id="4" w:name="bookmark10"/>
      <w:r w:rsidRPr="00913354">
        <w:rPr>
          <w:rFonts w:ascii="Arial" w:hAnsi="Arial" w:cs="Arial"/>
          <w:bCs w:val="0"/>
          <w:spacing w:val="0"/>
          <w:sz w:val="24"/>
          <w:szCs w:val="24"/>
        </w:rPr>
        <w:t>Ответственность должностных лиц за решения и действия (бездействия), принимаемые в ходе предоставления муниципальной услуги.</w:t>
      </w:r>
      <w:bookmarkEnd w:id="4"/>
    </w:p>
    <w:p w:rsidR="001B7D53" w:rsidRPr="00913354" w:rsidRDefault="001B7D53" w:rsidP="001B7D53">
      <w:pPr>
        <w:pStyle w:val="20"/>
        <w:keepNext/>
        <w:keepLines/>
        <w:shd w:val="clear" w:color="auto" w:fill="auto"/>
        <w:tabs>
          <w:tab w:val="left" w:pos="524"/>
        </w:tabs>
        <w:spacing w:before="0" w:after="0" w:line="240" w:lineRule="auto"/>
        <w:ind w:left="20" w:right="-1"/>
        <w:rPr>
          <w:rFonts w:ascii="Arial" w:hAnsi="Arial" w:cs="Arial"/>
          <w:bCs w:val="0"/>
          <w:spacing w:val="0"/>
          <w:sz w:val="24"/>
          <w:szCs w:val="24"/>
        </w:rPr>
      </w:pPr>
    </w:p>
    <w:p w:rsidR="004D009F" w:rsidRPr="00913354" w:rsidRDefault="004D009F" w:rsidP="00791E96">
      <w:pPr>
        <w:pStyle w:val="3"/>
        <w:numPr>
          <w:ilvl w:val="0"/>
          <w:numId w:val="18"/>
        </w:numPr>
        <w:shd w:val="clear" w:color="auto" w:fill="auto"/>
        <w:tabs>
          <w:tab w:val="left" w:pos="1062"/>
        </w:tabs>
        <w:spacing w:before="0" w:after="0" w:line="240" w:lineRule="auto"/>
        <w:ind w:left="20" w:right="40" w:firstLine="547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Должностное лицо, уполномоченное принимать документы, несёт персональную ответственность за организацию работы, за соблюдение сроков и порядка приёма документов, согласования и оформления документов в ходе предоставления муниципальной услуги.</w:t>
      </w:r>
    </w:p>
    <w:p w:rsidR="001B7D53" w:rsidRPr="00913354" w:rsidRDefault="001B7D53" w:rsidP="001B7D53">
      <w:pPr>
        <w:pStyle w:val="3"/>
        <w:shd w:val="clear" w:color="auto" w:fill="auto"/>
        <w:tabs>
          <w:tab w:val="left" w:pos="1062"/>
        </w:tabs>
        <w:spacing w:before="0" w:after="0" w:line="240" w:lineRule="auto"/>
        <w:ind w:left="567" w:right="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4D009F" w:rsidRPr="00913354" w:rsidRDefault="001B7D53" w:rsidP="00062BCE">
      <w:pPr>
        <w:pStyle w:val="20"/>
        <w:keepNext/>
        <w:keepLines/>
        <w:shd w:val="clear" w:color="auto" w:fill="auto"/>
        <w:spacing w:before="0" w:after="0" w:line="240" w:lineRule="auto"/>
        <w:ind w:left="20" w:right="-1"/>
        <w:jc w:val="center"/>
        <w:rPr>
          <w:rFonts w:ascii="Arial" w:hAnsi="Arial" w:cs="Arial"/>
          <w:bCs w:val="0"/>
          <w:spacing w:val="0"/>
          <w:sz w:val="24"/>
          <w:szCs w:val="24"/>
        </w:rPr>
      </w:pPr>
      <w:bookmarkStart w:id="5" w:name="bookmark11"/>
      <w:proofErr w:type="gramStart"/>
      <w:r w:rsidRPr="00913354">
        <w:rPr>
          <w:rFonts w:ascii="Arial" w:hAnsi="Arial" w:cs="Arial"/>
          <w:bCs w:val="0"/>
          <w:spacing w:val="0"/>
          <w:sz w:val="24"/>
          <w:szCs w:val="24"/>
          <w:lang w:val="en-US"/>
        </w:rPr>
        <w:t>V</w:t>
      </w:r>
      <w:r w:rsidR="004D009F" w:rsidRPr="00913354">
        <w:rPr>
          <w:rFonts w:ascii="Arial" w:hAnsi="Arial" w:cs="Arial"/>
          <w:bCs w:val="0"/>
          <w:spacing w:val="0"/>
          <w:sz w:val="24"/>
          <w:szCs w:val="24"/>
        </w:rPr>
        <w:t>. Порядок обжалования действий (бездействия) и решений, осуществляемых (принятых) в ходе исполнения муниципальной функции</w:t>
      </w:r>
      <w:bookmarkEnd w:id="5"/>
      <w:r w:rsidRPr="00913354">
        <w:rPr>
          <w:rFonts w:ascii="Arial" w:hAnsi="Arial" w:cs="Arial"/>
          <w:bCs w:val="0"/>
          <w:spacing w:val="0"/>
          <w:sz w:val="24"/>
          <w:szCs w:val="24"/>
        </w:rPr>
        <w:t>.</w:t>
      </w:r>
      <w:proofErr w:type="gramEnd"/>
    </w:p>
    <w:p w:rsidR="001B7D53" w:rsidRPr="00913354" w:rsidRDefault="001B7D53" w:rsidP="001B7D53">
      <w:pPr>
        <w:pStyle w:val="20"/>
        <w:keepNext/>
        <w:keepLines/>
        <w:shd w:val="clear" w:color="auto" w:fill="auto"/>
        <w:spacing w:before="0" w:after="0" w:line="240" w:lineRule="auto"/>
        <w:ind w:left="20" w:right="-1"/>
        <w:rPr>
          <w:rFonts w:ascii="Arial" w:hAnsi="Arial" w:cs="Arial"/>
          <w:bCs w:val="0"/>
          <w:spacing w:val="0"/>
          <w:sz w:val="24"/>
          <w:szCs w:val="24"/>
        </w:rPr>
      </w:pPr>
    </w:p>
    <w:p w:rsidR="004D009F" w:rsidRPr="00913354" w:rsidRDefault="004D009F" w:rsidP="00791E96">
      <w:pPr>
        <w:pStyle w:val="3"/>
        <w:numPr>
          <w:ilvl w:val="0"/>
          <w:numId w:val="19"/>
        </w:numPr>
        <w:shd w:val="clear" w:color="auto" w:fill="auto"/>
        <w:tabs>
          <w:tab w:val="left" w:pos="826"/>
        </w:tabs>
        <w:spacing w:before="0" w:after="0" w:line="240" w:lineRule="auto"/>
        <w:ind w:left="20" w:right="40" w:firstLine="547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Получатели муниципальной услуги имеют право на обжалование решений, принятых в ходе предоставления муниципальной услуги, действий или бездействия должностных лиц, участвующих в оказании муниципальной услуги, в досудебном и судебном порядке в соответствии с законодательством Российской Федерации.</w:t>
      </w:r>
    </w:p>
    <w:p w:rsidR="004D009F" w:rsidRPr="00913354" w:rsidRDefault="007F5CA7" w:rsidP="00791E96">
      <w:pPr>
        <w:pStyle w:val="3"/>
        <w:numPr>
          <w:ilvl w:val="0"/>
          <w:numId w:val="20"/>
        </w:numPr>
        <w:shd w:val="clear" w:color="auto" w:fill="auto"/>
        <w:tabs>
          <w:tab w:val="left" w:pos="1033"/>
        </w:tabs>
        <w:spacing w:before="0" w:after="0" w:line="240" w:lineRule="auto"/>
        <w:ind w:left="20" w:right="40" w:firstLine="68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Основанием для начала процедуры досудебного обжалования является письменное обращение (жалоба) Заявителя.</w:t>
      </w:r>
    </w:p>
    <w:p w:rsidR="007F5CA7" w:rsidRPr="00913354" w:rsidRDefault="007F5CA7" w:rsidP="00791E96">
      <w:pPr>
        <w:pStyle w:val="3"/>
        <w:numPr>
          <w:ilvl w:val="0"/>
          <w:numId w:val="28"/>
        </w:numPr>
        <w:shd w:val="clear" w:color="auto" w:fill="auto"/>
        <w:tabs>
          <w:tab w:val="left" w:pos="851"/>
        </w:tabs>
        <w:spacing w:before="0" w:after="0" w:line="240" w:lineRule="auto"/>
        <w:ind w:left="0" w:right="40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Жалоба подается в письменной форме на бумажном носителе, в электронной</w:t>
      </w:r>
      <w:r w:rsidR="0011514C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Администрацию </w:t>
      </w:r>
      <w:proofErr w:type="spellStart"/>
      <w:r w:rsidR="0011514C"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="0011514C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района;</w:t>
      </w:r>
    </w:p>
    <w:p w:rsidR="0011514C" w:rsidRPr="00913354" w:rsidRDefault="0011514C" w:rsidP="00791E96">
      <w:pPr>
        <w:pStyle w:val="3"/>
        <w:numPr>
          <w:ilvl w:val="0"/>
          <w:numId w:val="28"/>
        </w:numPr>
        <w:shd w:val="clear" w:color="auto" w:fill="auto"/>
        <w:tabs>
          <w:tab w:val="left" w:pos="851"/>
        </w:tabs>
        <w:spacing w:before="0" w:after="0" w:line="240" w:lineRule="auto"/>
        <w:ind w:left="0" w:right="40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Жалоба может быть направлена по </w:t>
      </w:r>
      <w:r w:rsidR="00520A18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почте,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услуг, либо регионального портала муниципальных услуг, а также может быть принята при личном приеме заявителя.</w:t>
      </w:r>
    </w:p>
    <w:p w:rsidR="004D009F" w:rsidRPr="00913354" w:rsidRDefault="004D009F" w:rsidP="00791E96">
      <w:pPr>
        <w:pStyle w:val="3"/>
        <w:numPr>
          <w:ilvl w:val="0"/>
          <w:numId w:val="20"/>
        </w:numPr>
        <w:shd w:val="clear" w:color="auto" w:fill="auto"/>
        <w:tabs>
          <w:tab w:val="left" w:pos="1110"/>
        </w:tabs>
        <w:spacing w:before="0" w:after="0" w:line="240" w:lineRule="auto"/>
        <w:ind w:left="20" w:right="40" w:firstLine="68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Жалоба подлежит обязательному рассмотрению. Жалоба может быть подана в письменной или устной форме.</w:t>
      </w:r>
    </w:p>
    <w:p w:rsidR="004D009F" w:rsidRPr="00913354" w:rsidRDefault="004D009F" w:rsidP="006C7344">
      <w:pPr>
        <w:pStyle w:val="3"/>
        <w:shd w:val="clear" w:color="auto" w:fill="auto"/>
        <w:spacing w:before="0" w:after="0" w:line="240" w:lineRule="auto"/>
        <w:ind w:left="20" w:right="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В устной форме жалобы рассматриваются в ходе личного приема Главы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 или его заместителя.</w:t>
      </w:r>
    </w:p>
    <w:p w:rsidR="004D009F" w:rsidRPr="00913354" w:rsidRDefault="004D009F" w:rsidP="00791E96">
      <w:pPr>
        <w:pStyle w:val="3"/>
        <w:numPr>
          <w:ilvl w:val="0"/>
          <w:numId w:val="20"/>
        </w:numPr>
        <w:shd w:val="clear" w:color="auto" w:fill="auto"/>
        <w:tabs>
          <w:tab w:val="left" w:pos="1086"/>
        </w:tabs>
        <w:spacing w:before="0" w:after="0" w:line="240" w:lineRule="auto"/>
        <w:ind w:left="20" w:right="40" w:firstLine="68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Письменная жалоба может быть подана в ходе личного приема, направлена по почте, представлена лично.</w:t>
      </w:r>
    </w:p>
    <w:p w:rsidR="004D009F" w:rsidRPr="00913354" w:rsidRDefault="004D009F" w:rsidP="00791E96">
      <w:pPr>
        <w:pStyle w:val="3"/>
        <w:numPr>
          <w:ilvl w:val="0"/>
          <w:numId w:val="20"/>
        </w:numPr>
        <w:shd w:val="clear" w:color="auto" w:fill="auto"/>
        <w:tabs>
          <w:tab w:val="left" w:pos="1058"/>
        </w:tabs>
        <w:spacing w:before="0" w:after="0" w:line="240" w:lineRule="auto"/>
        <w:ind w:left="40" w:right="40" w:firstLine="66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Письменные жалобы подлежат обязательной регистрации в течение трех дней с момента поступления в Администрацию </w:t>
      </w:r>
      <w:proofErr w:type="spell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Большеулуйского</w:t>
      </w:r>
      <w:proofErr w:type="spellEnd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района.</w:t>
      </w:r>
    </w:p>
    <w:p w:rsidR="00267588" w:rsidRPr="00913354" w:rsidRDefault="00C54149" w:rsidP="00791E96">
      <w:pPr>
        <w:pStyle w:val="3"/>
        <w:numPr>
          <w:ilvl w:val="0"/>
          <w:numId w:val="20"/>
        </w:numPr>
        <w:shd w:val="clear" w:color="auto" w:fill="auto"/>
        <w:tabs>
          <w:tab w:val="left" w:pos="1090"/>
        </w:tabs>
        <w:spacing w:before="0" w:after="0" w:line="240" w:lineRule="auto"/>
        <w:ind w:left="40" w:firstLine="66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proofErr w:type="gram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r w:rsidR="00267588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обжалования нарушения установленного срока таких</w:t>
      </w:r>
      <w:proofErr w:type="gramEnd"/>
      <w:r w:rsidR="00267588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исправлений – в течение пяти рабочих дней со дня ее регистрации.</w:t>
      </w:r>
    </w:p>
    <w:p w:rsidR="00267588" w:rsidRPr="00913354" w:rsidRDefault="00267588" w:rsidP="00267588">
      <w:pPr>
        <w:pStyle w:val="3"/>
        <w:shd w:val="clear" w:color="auto" w:fill="auto"/>
        <w:tabs>
          <w:tab w:val="left" w:pos="1090"/>
        </w:tabs>
        <w:spacing w:before="0" w:after="0" w:line="240" w:lineRule="auto"/>
        <w:ind w:left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Жалоба должна содержать:</w:t>
      </w:r>
    </w:p>
    <w:p w:rsidR="00267588" w:rsidRPr="00913354" w:rsidRDefault="00267588" w:rsidP="00791E96">
      <w:pPr>
        <w:pStyle w:val="3"/>
        <w:numPr>
          <w:ilvl w:val="0"/>
          <w:numId w:val="27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7588" w:rsidRPr="00913354" w:rsidRDefault="00267588" w:rsidP="00791E96">
      <w:pPr>
        <w:pStyle w:val="3"/>
        <w:numPr>
          <w:ilvl w:val="0"/>
          <w:numId w:val="27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proofErr w:type="gram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Фамилию, имя, отчество (последнее – при наличии), сведения о месте 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</w:t>
      </w:r>
      <w:r w:rsidR="0011514C" w:rsidRPr="00913354">
        <w:rPr>
          <w:rFonts w:ascii="Arial" w:hAnsi="Arial" w:cs="Arial"/>
          <w:color w:val="auto"/>
          <w:sz w:val="24"/>
          <w:szCs w:val="24"/>
          <w:lang w:eastAsia="en-US"/>
        </w:rPr>
        <w:t>и</w:t>
      </w: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и) и почтовый адрес, по которым должен быть направлен ответ заявителю;</w:t>
      </w:r>
      <w:proofErr w:type="gramEnd"/>
    </w:p>
    <w:p w:rsidR="00267588" w:rsidRPr="00913354" w:rsidRDefault="00267588" w:rsidP="00791E96">
      <w:pPr>
        <w:pStyle w:val="3"/>
        <w:numPr>
          <w:ilvl w:val="0"/>
          <w:numId w:val="27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Сведения об обжалуемых решениях и действиях </w:t>
      </w:r>
      <w:r w:rsidR="00022F88" w:rsidRPr="00913354">
        <w:rPr>
          <w:rFonts w:ascii="Arial" w:hAnsi="Arial" w:cs="Arial"/>
          <w:color w:val="auto"/>
          <w:sz w:val="24"/>
          <w:szCs w:val="24"/>
          <w:lang w:eastAsia="en-US"/>
        </w:rPr>
        <w:t>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22F88" w:rsidRPr="00913354" w:rsidRDefault="00022F88" w:rsidP="00791E96">
      <w:pPr>
        <w:pStyle w:val="3"/>
        <w:numPr>
          <w:ilvl w:val="0"/>
          <w:numId w:val="27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</w:t>
      </w:r>
      <w:r w:rsidR="0080786D" w:rsidRPr="00913354">
        <w:rPr>
          <w:rFonts w:ascii="Arial" w:hAnsi="Arial" w:cs="Arial"/>
          <w:color w:val="auto"/>
          <w:sz w:val="24"/>
          <w:szCs w:val="24"/>
          <w:lang w:eastAsia="en-US"/>
        </w:rPr>
        <w:t>кументы (при наличии), подтверждающие доводы заявителя, либо их копии.</w:t>
      </w:r>
    </w:p>
    <w:p w:rsidR="001D58C9" w:rsidRPr="00913354" w:rsidRDefault="00C54149" w:rsidP="001D58C9">
      <w:pPr>
        <w:pStyle w:val="3"/>
        <w:shd w:val="clear" w:color="auto" w:fill="auto"/>
        <w:tabs>
          <w:tab w:val="left" w:pos="1090"/>
        </w:tabs>
        <w:spacing w:before="0"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80786D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5.1.6.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В случае поступления многократно</w:t>
      </w:r>
      <w:r w:rsidR="006C6172" w:rsidRPr="00913354">
        <w:rPr>
          <w:rFonts w:ascii="Arial" w:hAnsi="Arial" w:cs="Arial"/>
          <w:color w:val="auto"/>
          <w:sz w:val="24"/>
          <w:szCs w:val="24"/>
          <w:lang w:eastAsia="en-US"/>
        </w:rPr>
        <w:t>-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повторяемых обращений заинтересованному лицу направляется уведомление о ранее данных ответах или копии этих ответов.</w:t>
      </w:r>
    </w:p>
    <w:p w:rsidR="001D58C9" w:rsidRPr="00913354" w:rsidRDefault="001D58C9" w:rsidP="001D58C9">
      <w:pPr>
        <w:pStyle w:val="3"/>
        <w:shd w:val="clear" w:color="auto" w:fill="auto"/>
        <w:tabs>
          <w:tab w:val="left" w:pos="1090"/>
        </w:tabs>
        <w:spacing w:before="0"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5.1.7. </w:t>
      </w:r>
      <w:r w:rsidR="004D009F" w:rsidRPr="00913354">
        <w:rPr>
          <w:rFonts w:ascii="Arial" w:hAnsi="Arial" w:cs="Arial"/>
          <w:color w:val="auto"/>
          <w:sz w:val="24"/>
          <w:szCs w:val="24"/>
          <w:lang w:eastAsia="en-US"/>
        </w:rPr>
        <w:t>По результатам рассмотрения жалобы</w:t>
      </w:r>
      <w:r w:rsidR="0011514C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, орган, предоставляющий муниципальную услугу, принимает одно из следующих решений: </w:t>
      </w:r>
    </w:p>
    <w:p w:rsidR="00520A18" w:rsidRPr="00913354" w:rsidRDefault="001D58C9" w:rsidP="00520A18">
      <w:pPr>
        <w:pStyle w:val="3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proofErr w:type="gramStart"/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1) </w:t>
      </w:r>
      <w:r w:rsidR="003B6C7D" w:rsidRPr="00913354">
        <w:rPr>
          <w:rFonts w:ascii="Arial" w:hAnsi="Arial" w:cs="Arial"/>
          <w:color w:val="auto"/>
          <w:sz w:val="24"/>
          <w:szCs w:val="24"/>
          <w:lang w:eastAsia="en-US"/>
        </w:rPr>
        <w:t>у</w:t>
      </w:r>
      <w:r w:rsidR="0011514C" w:rsidRPr="00913354">
        <w:rPr>
          <w:rFonts w:ascii="Arial" w:hAnsi="Arial" w:cs="Arial"/>
          <w:color w:val="auto"/>
          <w:sz w:val="24"/>
          <w:szCs w:val="24"/>
          <w:lang w:eastAsia="en-US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</w:t>
      </w:r>
      <w:r w:rsidR="002609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3B6C7D" w:rsidRPr="00913354">
        <w:rPr>
          <w:rFonts w:ascii="Arial" w:hAnsi="Arial" w:cs="Arial"/>
          <w:color w:val="auto"/>
          <w:sz w:val="24"/>
          <w:szCs w:val="24"/>
          <w:lang w:eastAsia="en-US"/>
        </w:rPr>
        <w:t>нормативными правовыми актами субъектов Ро</w:t>
      </w:r>
      <w:r w:rsidR="00832AF2" w:rsidRPr="00913354">
        <w:rPr>
          <w:rFonts w:ascii="Arial" w:hAnsi="Arial" w:cs="Arial"/>
          <w:color w:val="auto"/>
          <w:sz w:val="24"/>
          <w:szCs w:val="24"/>
          <w:lang w:eastAsia="en-US"/>
        </w:rPr>
        <w:t>с</w:t>
      </w:r>
      <w:r w:rsidR="003B6C7D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сийской Федерации, </w:t>
      </w:r>
      <w:r w:rsidR="0026099F" w:rsidRPr="00913354">
        <w:rPr>
          <w:rFonts w:ascii="Arial" w:hAnsi="Arial" w:cs="Arial"/>
          <w:color w:val="auto"/>
          <w:sz w:val="24"/>
          <w:szCs w:val="24"/>
          <w:lang w:eastAsia="en-US"/>
        </w:rPr>
        <w:t>муницип</w:t>
      </w:r>
      <w:r w:rsidR="003B6C7D" w:rsidRPr="00913354">
        <w:rPr>
          <w:rFonts w:ascii="Arial" w:hAnsi="Arial" w:cs="Arial"/>
          <w:color w:val="auto"/>
          <w:sz w:val="24"/>
          <w:szCs w:val="24"/>
          <w:lang w:eastAsia="en-US"/>
        </w:rPr>
        <w:t>альными правовыми актами, а так</w:t>
      </w:r>
      <w:r w:rsidR="0026099F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же </w:t>
      </w:r>
      <w:r w:rsidR="003B6C7D" w:rsidRPr="00913354">
        <w:rPr>
          <w:rFonts w:ascii="Arial" w:hAnsi="Arial" w:cs="Arial"/>
          <w:color w:val="auto"/>
          <w:sz w:val="24"/>
          <w:szCs w:val="24"/>
          <w:lang w:eastAsia="en-US"/>
        </w:rPr>
        <w:t>в иных формах;</w:t>
      </w:r>
      <w:r w:rsidR="00520A18"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                   </w:t>
      </w:r>
      <w:proofErr w:type="gramEnd"/>
    </w:p>
    <w:p w:rsidR="00520A18" w:rsidRPr="00913354" w:rsidRDefault="00520A18" w:rsidP="00520A18">
      <w:pPr>
        <w:pStyle w:val="3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  2) отказывает в удовлетворении жалобы.</w:t>
      </w:r>
    </w:p>
    <w:p w:rsidR="00520A18" w:rsidRPr="00913354" w:rsidRDefault="00520A18" w:rsidP="00520A18">
      <w:pPr>
        <w:pStyle w:val="3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right="20" w:firstLine="851"/>
        <w:jc w:val="both"/>
        <w:rPr>
          <w:rFonts w:ascii="Arial" w:hAnsi="Arial" w:cs="Arial"/>
          <w:sz w:val="24"/>
          <w:szCs w:val="24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38E3" w:rsidRPr="00913354" w:rsidRDefault="00520A18" w:rsidP="001D58C9">
      <w:pPr>
        <w:pStyle w:val="3"/>
        <w:shd w:val="clear" w:color="auto" w:fill="auto"/>
        <w:tabs>
          <w:tab w:val="left" w:pos="1090"/>
        </w:tabs>
        <w:spacing w:before="0"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>Порядок подачи, порядок рассмотрения и порядок разрешения жалоб в судебном порядке определяется законодательством Российской Федерации о судопроизводстве.</w:t>
      </w:r>
    </w:p>
    <w:p w:rsidR="001538E3" w:rsidRPr="00913354" w:rsidRDefault="00520A18" w:rsidP="00FC106D">
      <w:pPr>
        <w:pStyle w:val="3"/>
        <w:shd w:val="clear" w:color="auto" w:fill="auto"/>
        <w:tabs>
          <w:tab w:val="left" w:pos="1090"/>
        </w:tabs>
        <w:spacing w:before="0"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913354">
        <w:rPr>
          <w:rFonts w:ascii="Arial" w:hAnsi="Arial" w:cs="Arial"/>
          <w:color w:val="auto"/>
          <w:sz w:val="24"/>
          <w:szCs w:val="24"/>
          <w:lang w:eastAsia="en-US"/>
        </w:rPr>
        <w:t xml:space="preserve">5.1.8  Обращения </w:t>
      </w:r>
      <w:r w:rsidRPr="00913354">
        <w:rPr>
          <w:rFonts w:ascii="Arial" w:hAnsi="Arial" w:cs="Arial"/>
          <w:sz w:val="24"/>
          <w:szCs w:val="24"/>
        </w:rPr>
        <w:t>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1538E3" w:rsidRPr="00913354" w:rsidRDefault="00FC106D" w:rsidP="00FC106D">
      <w:pPr>
        <w:pStyle w:val="3"/>
        <w:keepNext/>
        <w:keepLines/>
        <w:shd w:val="clear" w:color="auto" w:fill="auto"/>
        <w:tabs>
          <w:tab w:val="left" w:pos="1264"/>
        </w:tabs>
        <w:spacing w:before="0" w:after="0" w:line="240" w:lineRule="auto"/>
        <w:ind w:left="720" w:right="20"/>
        <w:jc w:val="both"/>
        <w:rPr>
          <w:rFonts w:ascii="Arial" w:hAnsi="Arial" w:cs="Arial"/>
          <w:sz w:val="24"/>
          <w:szCs w:val="24"/>
        </w:rPr>
      </w:pPr>
      <w:r w:rsidRPr="00913354">
        <w:rPr>
          <w:rFonts w:ascii="Arial" w:hAnsi="Arial" w:cs="Arial"/>
          <w:sz w:val="24"/>
          <w:szCs w:val="24"/>
        </w:rPr>
        <w:t xml:space="preserve">  5.1.9</w:t>
      </w:r>
      <w:proofErr w:type="gramStart"/>
      <w:r w:rsidRPr="00913354">
        <w:rPr>
          <w:rFonts w:ascii="Arial" w:hAnsi="Arial" w:cs="Arial"/>
          <w:sz w:val="24"/>
          <w:szCs w:val="24"/>
        </w:rPr>
        <w:t xml:space="preserve"> </w:t>
      </w:r>
      <w:r w:rsidR="001538E3" w:rsidRPr="00913354">
        <w:rPr>
          <w:rFonts w:ascii="Arial" w:hAnsi="Arial" w:cs="Arial"/>
          <w:sz w:val="24"/>
          <w:szCs w:val="24"/>
        </w:rPr>
        <w:t>В</w:t>
      </w:r>
      <w:proofErr w:type="gramEnd"/>
      <w:r w:rsidR="001538E3" w:rsidRPr="00913354">
        <w:rPr>
          <w:rFonts w:ascii="Arial" w:hAnsi="Arial" w:cs="Arial"/>
          <w:sz w:val="24"/>
          <w:szCs w:val="24"/>
        </w:rPr>
        <w:t xml:space="preserve">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 прокуратуры.</w:t>
      </w:r>
    </w:p>
    <w:p w:rsidR="0011514C" w:rsidRPr="00913354" w:rsidRDefault="0011514C" w:rsidP="001D58C9">
      <w:pPr>
        <w:pStyle w:val="3"/>
        <w:shd w:val="clear" w:color="auto" w:fill="auto"/>
        <w:tabs>
          <w:tab w:val="left" w:pos="1090"/>
        </w:tabs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D009F" w:rsidRPr="00913354" w:rsidRDefault="004D009F" w:rsidP="006C7344">
      <w:pPr>
        <w:pStyle w:val="11"/>
        <w:keepNext/>
        <w:keepLines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b w:val="0"/>
          <w:bCs w:val="0"/>
          <w:sz w:val="24"/>
          <w:szCs w:val="24"/>
        </w:rPr>
      </w:pPr>
    </w:p>
    <w:p w:rsidR="001B7D53" w:rsidRPr="00913354" w:rsidRDefault="001B7D53" w:rsidP="008E02CC">
      <w:pPr>
        <w:pStyle w:val="11"/>
        <w:keepNext/>
        <w:keepLines/>
        <w:shd w:val="clear" w:color="auto" w:fill="auto"/>
        <w:spacing w:before="0" w:after="0" w:line="240" w:lineRule="auto"/>
        <w:ind w:right="20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1B7D53" w:rsidRPr="00913354" w:rsidRDefault="001B7D53" w:rsidP="006C7344">
      <w:pPr>
        <w:pStyle w:val="11"/>
        <w:keepNext/>
        <w:keepLines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b w:val="0"/>
          <w:bCs w:val="0"/>
          <w:sz w:val="24"/>
          <w:szCs w:val="24"/>
        </w:rPr>
      </w:pPr>
    </w:p>
    <w:p w:rsidR="00520A18" w:rsidRPr="00913354" w:rsidRDefault="00520A18" w:rsidP="000D578C">
      <w:pPr>
        <w:jc w:val="both"/>
        <w:rPr>
          <w:rFonts w:ascii="Arial" w:hAnsi="Arial" w:cs="Arial"/>
          <w:lang w:eastAsia="en-US"/>
        </w:rPr>
      </w:pPr>
    </w:p>
    <w:p w:rsidR="00FC106D" w:rsidRPr="00913354" w:rsidRDefault="00FC106D" w:rsidP="000D578C">
      <w:pPr>
        <w:jc w:val="both"/>
        <w:rPr>
          <w:rFonts w:ascii="Arial" w:hAnsi="Arial" w:cs="Arial"/>
          <w:lang w:eastAsia="en-US"/>
        </w:rPr>
      </w:pPr>
    </w:p>
    <w:p w:rsidR="00FC106D" w:rsidRPr="00913354" w:rsidRDefault="00FC106D" w:rsidP="000D578C">
      <w:pPr>
        <w:jc w:val="both"/>
        <w:rPr>
          <w:rFonts w:ascii="Arial" w:hAnsi="Arial" w:cs="Arial"/>
          <w:lang w:eastAsia="en-US"/>
        </w:rPr>
      </w:pPr>
    </w:p>
    <w:p w:rsidR="00FC106D" w:rsidRPr="00913354" w:rsidRDefault="00FC106D" w:rsidP="000D578C">
      <w:pPr>
        <w:jc w:val="both"/>
        <w:rPr>
          <w:rFonts w:ascii="Arial" w:hAnsi="Arial" w:cs="Arial"/>
          <w:lang w:eastAsia="en-US"/>
        </w:rPr>
      </w:pPr>
    </w:p>
    <w:p w:rsidR="00520A18" w:rsidRPr="00913354" w:rsidRDefault="00520A18" w:rsidP="00544A97">
      <w:pPr>
        <w:ind w:firstLine="6096"/>
        <w:jc w:val="both"/>
        <w:rPr>
          <w:rFonts w:ascii="Arial" w:hAnsi="Arial" w:cs="Arial"/>
          <w:lang w:eastAsia="en-US"/>
        </w:rPr>
      </w:pPr>
    </w:p>
    <w:p w:rsidR="00C52A5C" w:rsidRPr="00913354" w:rsidRDefault="00C52A5C" w:rsidP="00544A97">
      <w:pPr>
        <w:ind w:firstLine="6096"/>
        <w:jc w:val="both"/>
        <w:rPr>
          <w:rFonts w:ascii="Arial" w:hAnsi="Arial" w:cs="Arial"/>
          <w:lang w:eastAsia="en-US"/>
        </w:rPr>
      </w:pPr>
    </w:p>
    <w:p w:rsidR="00C52A5C" w:rsidRPr="00913354" w:rsidRDefault="00C52A5C" w:rsidP="00544A97">
      <w:pPr>
        <w:ind w:firstLine="6096"/>
        <w:jc w:val="both"/>
        <w:rPr>
          <w:rFonts w:ascii="Arial" w:hAnsi="Arial" w:cs="Arial"/>
          <w:lang w:eastAsia="en-US"/>
        </w:rPr>
      </w:pPr>
    </w:p>
    <w:p w:rsidR="00C52A5C" w:rsidRPr="00913354" w:rsidRDefault="00C52A5C" w:rsidP="00544A97">
      <w:pPr>
        <w:ind w:firstLine="6096"/>
        <w:jc w:val="both"/>
        <w:rPr>
          <w:rFonts w:ascii="Arial" w:hAnsi="Arial" w:cs="Arial"/>
          <w:lang w:eastAsia="en-US"/>
        </w:rPr>
      </w:pPr>
    </w:p>
    <w:p w:rsidR="00C52A5C" w:rsidRPr="00913354" w:rsidRDefault="00C52A5C" w:rsidP="00544A97">
      <w:pPr>
        <w:ind w:firstLine="6096"/>
        <w:jc w:val="both"/>
        <w:rPr>
          <w:rFonts w:ascii="Arial" w:hAnsi="Arial" w:cs="Arial"/>
          <w:lang w:eastAsia="en-US"/>
        </w:rPr>
      </w:pPr>
    </w:p>
    <w:p w:rsidR="00C52A5C" w:rsidRPr="00913354" w:rsidRDefault="00C52A5C" w:rsidP="00544A97">
      <w:pPr>
        <w:ind w:firstLine="6096"/>
        <w:jc w:val="both"/>
        <w:rPr>
          <w:rFonts w:ascii="Arial" w:hAnsi="Arial" w:cs="Arial"/>
          <w:lang w:eastAsia="en-US"/>
        </w:rPr>
      </w:pPr>
    </w:p>
    <w:p w:rsidR="00C52A5C" w:rsidRPr="00913354" w:rsidRDefault="00C52A5C" w:rsidP="00544A97">
      <w:pPr>
        <w:ind w:firstLine="6096"/>
        <w:jc w:val="both"/>
        <w:rPr>
          <w:rFonts w:ascii="Arial" w:hAnsi="Arial" w:cs="Arial"/>
          <w:lang w:eastAsia="en-US"/>
        </w:rPr>
      </w:pPr>
    </w:p>
    <w:p w:rsidR="00C52A5C" w:rsidRPr="00913354" w:rsidRDefault="00C52A5C" w:rsidP="00544A97">
      <w:pPr>
        <w:ind w:firstLine="6096"/>
        <w:jc w:val="both"/>
        <w:rPr>
          <w:rFonts w:ascii="Arial" w:hAnsi="Arial" w:cs="Arial"/>
          <w:lang w:eastAsia="en-US"/>
        </w:rPr>
      </w:pPr>
    </w:p>
    <w:p w:rsidR="00C52A5C" w:rsidRPr="00913354" w:rsidRDefault="00C52A5C" w:rsidP="00544A97">
      <w:pPr>
        <w:ind w:firstLine="6096"/>
        <w:jc w:val="both"/>
        <w:rPr>
          <w:rFonts w:ascii="Arial" w:hAnsi="Arial" w:cs="Arial"/>
          <w:lang w:eastAsia="en-US"/>
        </w:rPr>
      </w:pPr>
    </w:p>
    <w:p w:rsidR="00C52A5C" w:rsidRPr="00913354" w:rsidRDefault="00C52A5C" w:rsidP="00544A97">
      <w:pPr>
        <w:ind w:firstLine="6096"/>
        <w:jc w:val="both"/>
        <w:rPr>
          <w:rFonts w:ascii="Arial" w:hAnsi="Arial" w:cs="Arial"/>
          <w:lang w:eastAsia="en-US"/>
        </w:rPr>
      </w:pPr>
    </w:p>
    <w:p w:rsidR="00C52A5C" w:rsidRPr="00913354" w:rsidRDefault="00C52A5C" w:rsidP="00544A97">
      <w:pPr>
        <w:ind w:firstLine="6096"/>
        <w:jc w:val="both"/>
        <w:rPr>
          <w:rFonts w:ascii="Arial" w:hAnsi="Arial" w:cs="Arial"/>
          <w:lang w:eastAsia="en-US"/>
        </w:rPr>
      </w:pPr>
    </w:p>
    <w:p w:rsidR="00C52A5C" w:rsidRPr="00913354" w:rsidRDefault="00C52A5C" w:rsidP="00544A97">
      <w:pPr>
        <w:ind w:firstLine="6096"/>
        <w:jc w:val="both"/>
        <w:rPr>
          <w:rFonts w:ascii="Arial" w:hAnsi="Arial" w:cs="Arial"/>
          <w:lang w:eastAsia="en-US"/>
        </w:rPr>
      </w:pPr>
    </w:p>
    <w:p w:rsidR="00C52A5C" w:rsidRDefault="00C52A5C" w:rsidP="00544A97">
      <w:pPr>
        <w:ind w:firstLine="6096"/>
        <w:jc w:val="both"/>
        <w:rPr>
          <w:lang w:eastAsia="en-US"/>
        </w:rPr>
      </w:pPr>
    </w:p>
    <w:p w:rsidR="00C52A5C" w:rsidRDefault="00C52A5C" w:rsidP="00544A97">
      <w:pPr>
        <w:ind w:firstLine="6096"/>
        <w:jc w:val="both"/>
        <w:rPr>
          <w:lang w:eastAsia="en-US"/>
        </w:rPr>
      </w:pPr>
    </w:p>
    <w:p w:rsidR="00C52A5C" w:rsidRDefault="00C52A5C" w:rsidP="00913354">
      <w:pPr>
        <w:jc w:val="both"/>
        <w:rPr>
          <w:lang w:eastAsia="en-US"/>
        </w:rPr>
      </w:pPr>
    </w:p>
    <w:p w:rsidR="00C52A5C" w:rsidRDefault="00C52A5C" w:rsidP="00544A97">
      <w:pPr>
        <w:ind w:firstLine="6096"/>
        <w:jc w:val="both"/>
        <w:rPr>
          <w:lang w:eastAsia="en-US"/>
        </w:rPr>
      </w:pPr>
    </w:p>
    <w:p w:rsidR="00C52A5C" w:rsidRDefault="00C52A5C" w:rsidP="00544A97">
      <w:pPr>
        <w:ind w:firstLine="6096"/>
        <w:jc w:val="both"/>
        <w:rPr>
          <w:lang w:eastAsia="en-US"/>
        </w:rPr>
      </w:pPr>
    </w:p>
    <w:p w:rsidR="00C52A5C" w:rsidRDefault="00C52A5C" w:rsidP="00544A97">
      <w:pPr>
        <w:ind w:firstLine="6096"/>
        <w:jc w:val="both"/>
        <w:rPr>
          <w:lang w:eastAsia="en-US"/>
        </w:rPr>
      </w:pPr>
    </w:p>
    <w:p w:rsidR="00062BCE" w:rsidRPr="00B235F5" w:rsidRDefault="00544A97" w:rsidP="00544A97">
      <w:pPr>
        <w:ind w:firstLine="6096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062BCE" w:rsidRPr="00B235F5">
        <w:rPr>
          <w:lang w:eastAsia="en-US"/>
        </w:rPr>
        <w:t>Приложение №</w:t>
      </w:r>
      <w:r w:rsidR="00770307">
        <w:rPr>
          <w:lang w:eastAsia="en-US"/>
        </w:rPr>
        <w:t xml:space="preserve"> </w:t>
      </w:r>
      <w:r w:rsidR="00062BCE" w:rsidRPr="00B235F5">
        <w:rPr>
          <w:lang w:eastAsia="en-US"/>
        </w:rPr>
        <w:t>1</w:t>
      </w:r>
    </w:p>
    <w:p w:rsidR="004D009F" w:rsidRDefault="00544A97" w:rsidP="00062BCE">
      <w:pPr>
        <w:ind w:firstLine="5670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062BCE" w:rsidRPr="00B235F5">
        <w:rPr>
          <w:lang w:eastAsia="en-US"/>
        </w:rPr>
        <w:t>к Административному регламенту</w:t>
      </w:r>
    </w:p>
    <w:p w:rsidR="00062BCE" w:rsidRDefault="00062BCE" w:rsidP="00062BCE">
      <w:pPr>
        <w:ind w:firstLine="5670"/>
        <w:jc w:val="both"/>
        <w:rPr>
          <w:lang w:eastAsia="en-US"/>
        </w:rPr>
      </w:pPr>
    </w:p>
    <w:p w:rsidR="00062BCE" w:rsidRDefault="00062BCE" w:rsidP="00062BCE">
      <w:pPr>
        <w:ind w:firstLine="5670"/>
        <w:jc w:val="both"/>
        <w:rPr>
          <w:lang w:eastAsia="en-US"/>
        </w:rPr>
      </w:pPr>
    </w:p>
    <w:p w:rsidR="00062BCE" w:rsidRPr="00062BCE" w:rsidRDefault="006C6172" w:rsidP="00062BCE">
      <w:pPr>
        <w:ind w:left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Главе</w:t>
      </w:r>
      <w:r w:rsidR="00062BCE" w:rsidRPr="00062BCE">
        <w:rPr>
          <w:sz w:val="28"/>
          <w:szCs w:val="28"/>
          <w:lang w:eastAsia="en-US"/>
        </w:rPr>
        <w:t xml:space="preserve"> </w:t>
      </w:r>
      <w:proofErr w:type="spellStart"/>
      <w:r w:rsidR="00062BCE" w:rsidRPr="00062BCE">
        <w:rPr>
          <w:sz w:val="28"/>
          <w:szCs w:val="28"/>
          <w:lang w:eastAsia="en-US"/>
        </w:rPr>
        <w:t>Большеулуйского</w:t>
      </w:r>
      <w:proofErr w:type="spellEnd"/>
      <w:r w:rsidR="00062BCE" w:rsidRPr="00062BCE">
        <w:rPr>
          <w:sz w:val="28"/>
          <w:szCs w:val="28"/>
          <w:lang w:eastAsia="en-US"/>
        </w:rPr>
        <w:t xml:space="preserve"> района</w:t>
      </w:r>
    </w:p>
    <w:p w:rsidR="00062BCE" w:rsidRPr="00062BCE" w:rsidRDefault="001D58C9" w:rsidP="00062BCE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</w:t>
      </w:r>
    </w:p>
    <w:p w:rsidR="00062BCE" w:rsidRPr="00F67170" w:rsidRDefault="00062BCE" w:rsidP="00062BCE">
      <w:pPr>
        <w:ind w:firstLine="4395"/>
        <w:jc w:val="both"/>
        <w:rPr>
          <w:sz w:val="16"/>
          <w:szCs w:val="16"/>
          <w:lang w:eastAsia="en-US"/>
        </w:rPr>
      </w:pPr>
    </w:p>
    <w:p w:rsidR="00062BCE" w:rsidRDefault="00062BCE" w:rsidP="00062BCE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062BCE">
        <w:rPr>
          <w:sz w:val="28"/>
          <w:szCs w:val="28"/>
          <w:lang w:eastAsia="en-US"/>
        </w:rPr>
        <w:t>т ________</w:t>
      </w:r>
      <w:r>
        <w:rPr>
          <w:sz w:val="28"/>
          <w:szCs w:val="28"/>
          <w:lang w:eastAsia="en-US"/>
        </w:rPr>
        <w:t>___________________________</w:t>
      </w:r>
    </w:p>
    <w:p w:rsidR="00062BCE" w:rsidRDefault="00062BCE" w:rsidP="00062BCE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</w:t>
      </w:r>
    </w:p>
    <w:p w:rsidR="00062BCE" w:rsidRPr="00062BCE" w:rsidRDefault="00062BCE" w:rsidP="00062BCE">
      <w:pPr>
        <w:ind w:firstLine="4395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</w:t>
      </w:r>
      <w:r w:rsidRPr="00062BCE">
        <w:rPr>
          <w:sz w:val="20"/>
          <w:szCs w:val="20"/>
          <w:lang w:eastAsia="en-US"/>
        </w:rPr>
        <w:t>(ФИО гражданина)</w:t>
      </w:r>
    </w:p>
    <w:p w:rsidR="00062BCE" w:rsidRDefault="00062BCE" w:rsidP="00062BCE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проживающего ________________________</w:t>
      </w:r>
    </w:p>
    <w:p w:rsidR="00062BCE" w:rsidRPr="00062BCE" w:rsidRDefault="00062BCE" w:rsidP="00062BCE">
      <w:pPr>
        <w:ind w:firstLine="439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</w:t>
      </w:r>
    </w:p>
    <w:p w:rsidR="00062BCE" w:rsidRDefault="00062BCE" w:rsidP="00062BCE">
      <w:pPr>
        <w:ind w:firstLine="5670"/>
        <w:jc w:val="both"/>
        <w:rPr>
          <w:lang w:eastAsia="en-US"/>
        </w:rPr>
      </w:pPr>
    </w:p>
    <w:p w:rsidR="00062BCE" w:rsidRDefault="00062BCE" w:rsidP="00062BCE">
      <w:pPr>
        <w:ind w:firstLine="5670"/>
        <w:jc w:val="both"/>
        <w:rPr>
          <w:lang w:eastAsia="en-US"/>
        </w:rPr>
      </w:pPr>
    </w:p>
    <w:p w:rsidR="00062BCE" w:rsidRDefault="00062BCE" w:rsidP="00062BCE">
      <w:pPr>
        <w:jc w:val="center"/>
        <w:rPr>
          <w:sz w:val="28"/>
          <w:szCs w:val="28"/>
          <w:lang w:eastAsia="en-US"/>
        </w:rPr>
      </w:pPr>
      <w:r w:rsidRPr="00062BCE">
        <w:rPr>
          <w:sz w:val="28"/>
          <w:szCs w:val="28"/>
          <w:lang w:eastAsia="en-US"/>
        </w:rPr>
        <w:t>Заявление</w:t>
      </w:r>
    </w:p>
    <w:p w:rsidR="00F67170" w:rsidRPr="00062BCE" w:rsidRDefault="00F67170" w:rsidP="00062BCE">
      <w:pPr>
        <w:jc w:val="center"/>
        <w:rPr>
          <w:sz w:val="28"/>
          <w:szCs w:val="28"/>
          <w:lang w:eastAsia="en-US"/>
        </w:rPr>
      </w:pPr>
    </w:p>
    <w:p w:rsidR="00062BCE" w:rsidRDefault="008C3BE6" w:rsidP="00062BC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возмещение расхода  по оплате проезда </w:t>
      </w:r>
      <w:r w:rsidR="00062BCE">
        <w:rPr>
          <w:sz w:val="28"/>
          <w:szCs w:val="28"/>
          <w:lang w:eastAsia="en-US"/>
        </w:rPr>
        <w:t xml:space="preserve"> в пределах территории Красноярского края на</w:t>
      </w:r>
      <w:r>
        <w:rPr>
          <w:sz w:val="28"/>
          <w:szCs w:val="28"/>
          <w:lang w:eastAsia="en-US"/>
        </w:rPr>
        <w:t xml:space="preserve"> </w:t>
      </w:r>
      <w:r w:rsidR="00062BCE">
        <w:rPr>
          <w:sz w:val="28"/>
          <w:szCs w:val="28"/>
          <w:lang w:eastAsia="en-US"/>
        </w:rPr>
        <w:t xml:space="preserve"> муниципальном транспорте.</w:t>
      </w:r>
    </w:p>
    <w:p w:rsidR="00062BCE" w:rsidRDefault="00062BCE" w:rsidP="00062BCE">
      <w:pPr>
        <w:jc w:val="both"/>
        <w:rPr>
          <w:sz w:val="28"/>
          <w:szCs w:val="28"/>
          <w:lang w:eastAsia="en-US"/>
        </w:rPr>
      </w:pPr>
    </w:p>
    <w:p w:rsidR="00062BCE" w:rsidRDefault="00062BCE" w:rsidP="00062BC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категориям:</w:t>
      </w:r>
    </w:p>
    <w:p w:rsidR="00062BCE" w:rsidRDefault="00F67170" w:rsidP="00062BCE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061D0B" wp14:editId="7394F833">
                <wp:simplePos x="0" y="0"/>
                <wp:positionH relativeFrom="column">
                  <wp:posOffset>5163028</wp:posOffset>
                </wp:positionH>
                <wp:positionV relativeFrom="paragraph">
                  <wp:posOffset>45646</wp:posOffset>
                </wp:positionV>
                <wp:extent cx="415637" cy="130628"/>
                <wp:effectExtent l="0" t="0" r="2286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19E6BD0" id="Прямоугольник 1" o:spid="_x0000_s1026" style="position:absolute;margin-left:406.55pt;margin-top:3.6pt;width:32.75pt;height:10.3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" fillcolor="white [3212]" strokecolor="black [3213]" strokeweight="1pt"/>
            </w:pict>
          </mc:Fallback>
        </mc:AlternateContent>
      </w:r>
      <w:r w:rsidR="00062BCE">
        <w:rPr>
          <w:sz w:val="28"/>
          <w:szCs w:val="28"/>
          <w:lang w:eastAsia="en-US"/>
        </w:rPr>
        <w:t>Ветеран труда Российской Федерации</w:t>
      </w:r>
    </w:p>
    <w:p w:rsidR="00062BCE" w:rsidRDefault="00F67170" w:rsidP="00062BCE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02A820" wp14:editId="41F8A72C">
                <wp:simplePos x="0" y="0"/>
                <wp:positionH relativeFrom="column">
                  <wp:posOffset>5165279</wp:posOffset>
                </wp:positionH>
                <wp:positionV relativeFrom="paragraph">
                  <wp:posOffset>23495</wp:posOffset>
                </wp:positionV>
                <wp:extent cx="415637" cy="130628"/>
                <wp:effectExtent l="0" t="0" r="2286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AEB4E2" id="Прямоугольник 2" o:spid="_x0000_s1026" style="position:absolute;margin-left:406.7pt;margin-top:1.85pt;width:32.75pt;height:10.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" fillcolor="white [3212]" strokecolor="black [3213]" strokeweight="1pt"/>
            </w:pict>
          </mc:Fallback>
        </mc:AlternateContent>
      </w:r>
      <w:r w:rsidR="00062BCE">
        <w:rPr>
          <w:sz w:val="28"/>
          <w:szCs w:val="28"/>
          <w:lang w:eastAsia="en-US"/>
        </w:rPr>
        <w:t>Ветеран труда Красноярского края</w:t>
      </w:r>
    </w:p>
    <w:p w:rsidR="00062BCE" w:rsidRDefault="00F67170" w:rsidP="00062BCE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20AC3" wp14:editId="49D3DB7E">
                <wp:simplePos x="0" y="0"/>
                <wp:positionH relativeFrom="column">
                  <wp:posOffset>5165279</wp:posOffset>
                </wp:positionH>
                <wp:positionV relativeFrom="paragraph">
                  <wp:posOffset>20320</wp:posOffset>
                </wp:positionV>
                <wp:extent cx="415637" cy="130628"/>
                <wp:effectExtent l="0" t="0" r="22860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4E9D50D" id="Прямоугольник 3" o:spid="_x0000_s1026" style="position:absolute;margin-left:406.7pt;margin-top:1.6pt;width:32.75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" fillcolor="white [3212]" strokecolor="black [3213]" strokeweight="1pt"/>
            </w:pict>
          </mc:Fallback>
        </mc:AlternateContent>
      </w:r>
      <w:r w:rsidR="00062BCE">
        <w:rPr>
          <w:sz w:val="28"/>
          <w:szCs w:val="28"/>
          <w:lang w:eastAsia="en-US"/>
        </w:rPr>
        <w:t>Реабилитированные граждане</w:t>
      </w:r>
    </w:p>
    <w:p w:rsidR="00062BCE" w:rsidRDefault="00F67170" w:rsidP="00062BCE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845F7" wp14:editId="6FC102B9">
                <wp:simplePos x="0" y="0"/>
                <wp:positionH relativeFrom="column">
                  <wp:posOffset>5165766</wp:posOffset>
                </wp:positionH>
                <wp:positionV relativeFrom="paragraph">
                  <wp:posOffset>18572</wp:posOffset>
                </wp:positionV>
                <wp:extent cx="415637" cy="130628"/>
                <wp:effectExtent l="0" t="0" r="22860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33A4CFF" id="Прямоугольник 4" o:spid="_x0000_s1026" style="position:absolute;margin-left:406.75pt;margin-top:1.45pt;width:32.75pt;height:1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" fillcolor="white [3212]" strokecolor="black [3213]" strokeweight="1pt"/>
            </w:pict>
          </mc:Fallback>
        </mc:AlternateContent>
      </w:r>
      <w:r w:rsidR="00062BCE">
        <w:rPr>
          <w:sz w:val="28"/>
          <w:szCs w:val="28"/>
          <w:lang w:eastAsia="en-US"/>
        </w:rPr>
        <w:t>Граждане, пострадавшие от политических репрессий</w:t>
      </w:r>
    </w:p>
    <w:p w:rsidR="00520A18" w:rsidRDefault="00F67170" w:rsidP="00062BCE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9265EC" wp14:editId="3D5CEC2C">
                <wp:simplePos x="0" y="0"/>
                <wp:positionH relativeFrom="column">
                  <wp:posOffset>5165279</wp:posOffset>
                </wp:positionH>
                <wp:positionV relativeFrom="paragraph">
                  <wp:posOffset>13970</wp:posOffset>
                </wp:positionV>
                <wp:extent cx="415290" cy="130175"/>
                <wp:effectExtent l="0" t="0" r="22860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6A5D7D9" id="Прямоугольник 5" o:spid="_x0000_s1026" style="position:absolute;margin-left:406.7pt;margin-top:1.1pt;width:32.7pt;height:1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" fillcolor="white [3212]" strokecolor="black [3213]" strokeweight="1pt"/>
            </w:pict>
          </mc:Fallback>
        </mc:AlternateContent>
      </w:r>
      <w:r w:rsidR="00062BCE">
        <w:rPr>
          <w:sz w:val="28"/>
          <w:szCs w:val="28"/>
          <w:lang w:eastAsia="en-US"/>
        </w:rPr>
        <w:t>Труженики тыла</w:t>
      </w:r>
    </w:p>
    <w:p w:rsidR="00062BCE" w:rsidRDefault="00520A18" w:rsidP="00062BC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Ветераны боевых действий</w:t>
      </w:r>
      <w:r w:rsidR="00062BCE">
        <w:rPr>
          <w:sz w:val="28"/>
          <w:szCs w:val="28"/>
          <w:lang w:eastAsia="en-US"/>
        </w:rPr>
        <w:t xml:space="preserve">  </w:t>
      </w:r>
    </w:p>
    <w:p w:rsidR="00062BCE" w:rsidRDefault="00062BCE" w:rsidP="00062BCE">
      <w:pPr>
        <w:jc w:val="both"/>
        <w:rPr>
          <w:sz w:val="28"/>
          <w:szCs w:val="28"/>
          <w:lang w:eastAsia="en-US"/>
        </w:rPr>
      </w:pPr>
    </w:p>
    <w:p w:rsidR="00062BCE" w:rsidRDefault="00062BCE" w:rsidP="00062BCE">
      <w:pPr>
        <w:jc w:val="both"/>
        <w:rPr>
          <w:sz w:val="28"/>
          <w:szCs w:val="28"/>
          <w:lang w:eastAsia="en-US"/>
        </w:rPr>
      </w:pPr>
    </w:p>
    <w:p w:rsidR="00062BCE" w:rsidRDefault="008C3BE6" w:rsidP="00062BC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Прошу возместить расход за  </w:t>
      </w:r>
      <w:r w:rsidR="00062BCE">
        <w:rPr>
          <w:sz w:val="28"/>
          <w:szCs w:val="28"/>
          <w:lang w:eastAsia="en-US"/>
        </w:rPr>
        <w:t xml:space="preserve"> проезд</w:t>
      </w:r>
    </w:p>
    <w:p w:rsidR="00062BCE" w:rsidRDefault="00062BCE" w:rsidP="00062BC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заявлению прилагаю:</w:t>
      </w:r>
    </w:p>
    <w:p w:rsidR="00062BCE" w:rsidRDefault="00062BCE" w:rsidP="00791E96">
      <w:pPr>
        <w:pStyle w:val="ae"/>
        <w:numPr>
          <w:ilvl w:val="0"/>
          <w:numId w:val="2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Копию паспорта;</w:t>
      </w:r>
    </w:p>
    <w:p w:rsidR="00062BCE" w:rsidRDefault="00062BCE" w:rsidP="00791E96">
      <w:pPr>
        <w:pStyle w:val="ae"/>
        <w:numPr>
          <w:ilvl w:val="0"/>
          <w:numId w:val="2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Копию удостоверения по льготной категории;</w:t>
      </w:r>
    </w:p>
    <w:p w:rsidR="00062BCE" w:rsidRDefault="00062BCE" w:rsidP="00062BC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62BCE" w:rsidRPr="00062BCE" w:rsidRDefault="00062BCE" w:rsidP="00062BCE">
      <w:pPr>
        <w:jc w:val="center"/>
        <w:rPr>
          <w:sz w:val="20"/>
          <w:szCs w:val="20"/>
          <w:lang w:eastAsia="en-US"/>
        </w:rPr>
      </w:pPr>
      <w:r w:rsidRPr="00062BCE">
        <w:rPr>
          <w:sz w:val="20"/>
          <w:szCs w:val="20"/>
          <w:lang w:eastAsia="en-US"/>
        </w:rPr>
        <w:t>(иные документы в случае необходимости)</w:t>
      </w:r>
    </w:p>
    <w:p w:rsidR="00062BCE" w:rsidRDefault="00062BCE" w:rsidP="00062BCE">
      <w:pPr>
        <w:jc w:val="center"/>
        <w:rPr>
          <w:sz w:val="28"/>
          <w:szCs w:val="28"/>
          <w:lang w:eastAsia="en-US"/>
        </w:rPr>
      </w:pPr>
    </w:p>
    <w:p w:rsidR="00062BCE" w:rsidRDefault="00062BCE" w:rsidP="00062BCE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Согласен</w:t>
      </w:r>
      <w:proofErr w:type="gramEnd"/>
      <w:r>
        <w:rPr>
          <w:sz w:val="28"/>
          <w:szCs w:val="28"/>
          <w:lang w:eastAsia="en-US"/>
        </w:rPr>
        <w:t xml:space="preserve"> на проверку представленных мною сведений.</w:t>
      </w:r>
    </w:p>
    <w:p w:rsidR="00062BCE" w:rsidRDefault="00062BCE" w:rsidP="00062BCE">
      <w:pPr>
        <w:jc w:val="both"/>
        <w:rPr>
          <w:sz w:val="28"/>
          <w:szCs w:val="28"/>
          <w:lang w:eastAsia="en-US"/>
        </w:rPr>
      </w:pPr>
    </w:p>
    <w:p w:rsidR="00062BCE" w:rsidRDefault="00062BCE" w:rsidP="00062BCE">
      <w:pPr>
        <w:jc w:val="both"/>
        <w:rPr>
          <w:sz w:val="28"/>
          <w:szCs w:val="28"/>
          <w:lang w:eastAsia="en-US"/>
        </w:rPr>
      </w:pPr>
    </w:p>
    <w:p w:rsidR="00062BCE" w:rsidRDefault="00062BCE" w:rsidP="00062BC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                                                    ____________________</w:t>
      </w:r>
    </w:p>
    <w:p w:rsidR="00062BCE" w:rsidRPr="00F67170" w:rsidRDefault="00F67170" w:rsidP="00062BCE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</w:t>
      </w:r>
      <w:r w:rsidR="00062BCE" w:rsidRPr="00F67170">
        <w:rPr>
          <w:sz w:val="20"/>
          <w:szCs w:val="20"/>
          <w:lang w:eastAsia="en-US"/>
        </w:rPr>
        <w:t xml:space="preserve">(подпись заявителя) </w:t>
      </w: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="00062BCE" w:rsidRPr="00F67170">
        <w:rPr>
          <w:sz w:val="20"/>
          <w:szCs w:val="20"/>
          <w:lang w:eastAsia="en-US"/>
        </w:rPr>
        <w:t>(ФИО заявителя)</w:t>
      </w:r>
    </w:p>
    <w:p w:rsidR="00F67170" w:rsidRDefault="00F67170" w:rsidP="00062BCE">
      <w:pPr>
        <w:jc w:val="both"/>
        <w:rPr>
          <w:sz w:val="28"/>
          <w:szCs w:val="28"/>
          <w:lang w:eastAsia="en-US"/>
        </w:rPr>
      </w:pPr>
    </w:p>
    <w:p w:rsidR="00F67170" w:rsidRPr="00062BCE" w:rsidRDefault="00F67170" w:rsidP="00062BC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«___»______________________ 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>.</w:t>
      </w:r>
    </w:p>
    <w:p w:rsidR="00062BCE" w:rsidRDefault="00062BCE" w:rsidP="00062BCE">
      <w:pPr>
        <w:ind w:firstLine="5670"/>
        <w:jc w:val="both"/>
        <w:rPr>
          <w:lang w:eastAsia="en-US"/>
        </w:rPr>
      </w:pPr>
    </w:p>
    <w:p w:rsidR="0015207E" w:rsidRDefault="0015207E" w:rsidP="00544A97">
      <w:pPr>
        <w:ind w:firstLine="6096"/>
        <w:jc w:val="both"/>
        <w:rPr>
          <w:lang w:eastAsia="en-US"/>
        </w:rPr>
      </w:pPr>
    </w:p>
    <w:p w:rsidR="0015207E" w:rsidRDefault="0015207E" w:rsidP="0094292D">
      <w:pPr>
        <w:jc w:val="both"/>
        <w:rPr>
          <w:lang w:eastAsia="en-US"/>
        </w:rPr>
      </w:pPr>
    </w:p>
    <w:p w:rsidR="00F26BB5" w:rsidRPr="00B235F5" w:rsidRDefault="00F26BB5" w:rsidP="00544A97">
      <w:pPr>
        <w:ind w:firstLine="6096"/>
        <w:jc w:val="both"/>
        <w:rPr>
          <w:lang w:eastAsia="en-US"/>
        </w:rPr>
      </w:pPr>
      <w:r>
        <w:rPr>
          <w:lang w:eastAsia="en-US"/>
        </w:rPr>
        <w:t>Приложение №</w:t>
      </w:r>
      <w:r w:rsidR="00770307">
        <w:rPr>
          <w:lang w:eastAsia="en-US"/>
        </w:rPr>
        <w:t xml:space="preserve"> </w:t>
      </w:r>
      <w:r>
        <w:rPr>
          <w:lang w:eastAsia="en-US"/>
        </w:rPr>
        <w:t>2</w:t>
      </w:r>
    </w:p>
    <w:p w:rsidR="00F26BB5" w:rsidRDefault="00F26BB5" w:rsidP="00544A97">
      <w:pPr>
        <w:ind w:firstLine="6096"/>
        <w:jc w:val="both"/>
        <w:rPr>
          <w:lang w:eastAsia="en-US"/>
        </w:rPr>
      </w:pPr>
      <w:r w:rsidRPr="00B235F5">
        <w:rPr>
          <w:lang w:eastAsia="en-US"/>
        </w:rPr>
        <w:t>к Административному регламенту</w:t>
      </w:r>
    </w:p>
    <w:p w:rsidR="00F26BB5" w:rsidRDefault="00F26BB5" w:rsidP="00F26BB5">
      <w:pPr>
        <w:ind w:right="141"/>
        <w:jc w:val="right"/>
      </w:pPr>
    </w:p>
    <w:p w:rsidR="00062BCE" w:rsidRDefault="00F26BB5" w:rsidP="000D578C">
      <w:pPr>
        <w:ind w:right="141"/>
        <w:jc w:val="right"/>
      </w:pPr>
      <w:r>
        <w:t>Примерная форма</w:t>
      </w:r>
    </w:p>
    <w:p w:rsidR="00F26BB5" w:rsidRPr="00F26BB5" w:rsidRDefault="00F26BB5" w:rsidP="00F26BB5">
      <w:pPr>
        <w:pStyle w:val="3"/>
        <w:shd w:val="clear" w:color="auto" w:fill="auto"/>
        <w:spacing w:before="0" w:after="296" w:line="317" w:lineRule="exact"/>
        <w:ind w:left="40" w:right="60" w:firstLine="1060"/>
        <w:jc w:val="center"/>
        <w:rPr>
          <w:b/>
          <w:sz w:val="28"/>
          <w:szCs w:val="28"/>
        </w:rPr>
      </w:pPr>
      <w:r w:rsidRPr="00F26BB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26B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 w:rsidRPr="00F26BB5">
        <w:rPr>
          <w:b/>
          <w:sz w:val="28"/>
          <w:szCs w:val="28"/>
        </w:rPr>
        <w:t>Р</w:t>
      </w:r>
      <w:proofErr w:type="gramEnd"/>
    </w:p>
    <w:p w:rsidR="00F26BB5" w:rsidRDefault="00343AFB" w:rsidP="00F26BB5">
      <w:pPr>
        <w:pStyle w:val="3"/>
        <w:shd w:val="clear" w:color="auto" w:fill="auto"/>
        <w:spacing w:before="0" w:after="296" w:line="317" w:lineRule="exact"/>
        <w:ind w:left="40" w:right="60" w:hanging="40"/>
        <w:jc w:val="both"/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ольшой</w:t>
      </w:r>
      <w:proofErr w:type="spellEnd"/>
      <w:r>
        <w:rPr>
          <w:sz w:val="28"/>
          <w:szCs w:val="28"/>
        </w:rPr>
        <w:t xml:space="preserve"> </w:t>
      </w:r>
      <w:r w:rsidR="00F26BB5" w:rsidRPr="00F26BB5">
        <w:rPr>
          <w:sz w:val="28"/>
          <w:szCs w:val="28"/>
        </w:rPr>
        <w:t>Улуй</w:t>
      </w:r>
      <w:r w:rsidR="00F26BB5">
        <w:t xml:space="preserve">                                                              </w:t>
      </w:r>
      <w:r>
        <w:t xml:space="preserve">      </w:t>
      </w:r>
      <w:r w:rsidR="00A53BF3">
        <w:t xml:space="preserve"> </w:t>
      </w:r>
      <w:r w:rsidR="00F26BB5">
        <w:t xml:space="preserve"> </w:t>
      </w:r>
      <w:r w:rsidR="000D578C">
        <w:t xml:space="preserve">         </w:t>
      </w:r>
      <w:r w:rsidR="00F26BB5">
        <w:t>«___» _______________ г.</w:t>
      </w:r>
    </w:p>
    <w:p w:rsidR="00F26BB5" w:rsidRPr="00F26BB5" w:rsidRDefault="006C6172" w:rsidP="00F26BB5">
      <w:pPr>
        <w:pStyle w:val="3"/>
        <w:shd w:val="clear" w:color="auto" w:fill="auto"/>
        <w:spacing w:before="0" w:after="296" w:line="317" w:lineRule="exact"/>
        <w:ind w:left="40" w:right="60" w:firstLine="10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="00F26BB5" w:rsidRPr="00F26BB5">
        <w:rPr>
          <w:sz w:val="28"/>
          <w:szCs w:val="28"/>
        </w:rPr>
        <w:t xml:space="preserve"> </w:t>
      </w:r>
      <w:proofErr w:type="spellStart"/>
      <w:r w:rsidR="00F26BB5" w:rsidRPr="00F26BB5">
        <w:rPr>
          <w:sz w:val="28"/>
          <w:szCs w:val="28"/>
        </w:rPr>
        <w:t>Большеулуйского</w:t>
      </w:r>
      <w:proofErr w:type="spellEnd"/>
      <w:r w:rsidR="00F26BB5" w:rsidRPr="00F26BB5">
        <w:rPr>
          <w:sz w:val="28"/>
          <w:szCs w:val="28"/>
        </w:rPr>
        <w:t xml:space="preserve"> района, в лице </w:t>
      </w:r>
      <w:r w:rsidR="001D58C9">
        <w:rPr>
          <w:sz w:val="28"/>
          <w:szCs w:val="28"/>
        </w:rPr>
        <w:t>_______________________________________________________</w:t>
      </w:r>
      <w:r w:rsidR="00F26BB5" w:rsidRPr="00F26BB5">
        <w:rPr>
          <w:sz w:val="28"/>
          <w:szCs w:val="28"/>
        </w:rPr>
        <w:t xml:space="preserve">, действующей на основании Положения, именуемое в дальнейшем </w:t>
      </w:r>
      <w:r w:rsidR="00F26BB5" w:rsidRPr="00F26BB5">
        <w:rPr>
          <w:rStyle w:val="0pt"/>
          <w:sz w:val="28"/>
          <w:szCs w:val="28"/>
        </w:rPr>
        <w:t xml:space="preserve">«Плательщик» </w:t>
      </w:r>
      <w:r w:rsidR="00F26BB5" w:rsidRPr="00F26BB5">
        <w:rPr>
          <w:sz w:val="28"/>
          <w:szCs w:val="28"/>
        </w:rPr>
        <w:t xml:space="preserve">с одной стороны, и Муниципальное унитарное предприятие «Сигнал», в лице </w:t>
      </w:r>
      <w:r w:rsidR="001D58C9">
        <w:rPr>
          <w:sz w:val="28"/>
          <w:szCs w:val="28"/>
        </w:rPr>
        <w:t>______________________________________</w:t>
      </w:r>
      <w:r w:rsidR="00F26BB5" w:rsidRPr="00F26BB5">
        <w:rPr>
          <w:sz w:val="28"/>
          <w:szCs w:val="28"/>
        </w:rPr>
        <w:t xml:space="preserve">, действующего на основании Устава, именуемое в дальнейшем </w:t>
      </w:r>
      <w:r w:rsidR="00F26BB5" w:rsidRPr="00F26BB5">
        <w:rPr>
          <w:rStyle w:val="0pt"/>
          <w:sz w:val="28"/>
          <w:szCs w:val="28"/>
        </w:rPr>
        <w:t xml:space="preserve">«Получатель» </w:t>
      </w:r>
      <w:r w:rsidR="00F26BB5" w:rsidRPr="00F26BB5"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F26BB5" w:rsidRPr="00F26BB5" w:rsidRDefault="00F26BB5" w:rsidP="00F26BB5">
      <w:pPr>
        <w:pStyle w:val="20"/>
        <w:keepNext/>
        <w:keepLines/>
        <w:shd w:val="clear" w:color="auto" w:fill="auto"/>
        <w:spacing w:before="0" w:after="0" w:line="322" w:lineRule="exact"/>
        <w:ind w:left="40" w:hanging="40"/>
        <w:jc w:val="center"/>
        <w:rPr>
          <w:sz w:val="28"/>
          <w:szCs w:val="28"/>
        </w:rPr>
      </w:pPr>
      <w:bookmarkStart w:id="6" w:name="bookmark12"/>
      <w:r w:rsidRPr="00F26BB5">
        <w:rPr>
          <w:sz w:val="28"/>
          <w:szCs w:val="28"/>
        </w:rPr>
        <w:t>1. ПРЕДМЕТ ДОГОВОРА</w:t>
      </w:r>
      <w:bookmarkEnd w:id="6"/>
    </w:p>
    <w:p w:rsidR="00F26BB5" w:rsidRPr="00F26BB5" w:rsidRDefault="00F26BB5" w:rsidP="00791E96">
      <w:pPr>
        <w:pStyle w:val="3"/>
        <w:numPr>
          <w:ilvl w:val="0"/>
          <w:numId w:val="23"/>
        </w:numPr>
        <w:shd w:val="clear" w:color="auto" w:fill="auto"/>
        <w:tabs>
          <w:tab w:val="left" w:pos="40"/>
        </w:tabs>
        <w:spacing w:before="0" w:after="30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 xml:space="preserve">Предметом настоящего договора является возмещение </w:t>
      </w:r>
      <w:r w:rsidRPr="00F26BB5">
        <w:rPr>
          <w:rStyle w:val="0pt"/>
          <w:sz w:val="28"/>
          <w:szCs w:val="28"/>
        </w:rPr>
        <w:t xml:space="preserve">«Получателю», </w:t>
      </w:r>
      <w:r w:rsidRPr="00F26BB5">
        <w:rPr>
          <w:sz w:val="28"/>
          <w:szCs w:val="28"/>
        </w:rPr>
        <w:t xml:space="preserve">расходов по предоставлению мер социальной поддержки отдельным категориям граждан по оплате проезда учащимся высших и средних специальных учебных заведений дневного обучения, кадетам и учащимся Мариинской гимназии. Ветеранам труда РФ, ветеранам труда Красноярского края, реабилитированным гражданам и гражданам, признанных пострадавшими от политических репрессий, труженикам тыла, </w:t>
      </w:r>
      <w:r w:rsidR="008C3BE6">
        <w:rPr>
          <w:sz w:val="28"/>
          <w:szCs w:val="28"/>
        </w:rPr>
        <w:t xml:space="preserve">ветеранов боевых действий, </w:t>
      </w:r>
      <w:r w:rsidRPr="00F26BB5">
        <w:rPr>
          <w:sz w:val="28"/>
          <w:szCs w:val="28"/>
        </w:rPr>
        <w:t>проживающих по те</w:t>
      </w:r>
      <w:r w:rsidR="008C3BE6">
        <w:rPr>
          <w:sz w:val="28"/>
          <w:szCs w:val="28"/>
        </w:rPr>
        <w:t xml:space="preserve">рритории </w:t>
      </w:r>
      <w:proofErr w:type="spellStart"/>
      <w:r w:rsidR="008C3BE6">
        <w:rPr>
          <w:sz w:val="28"/>
          <w:szCs w:val="28"/>
        </w:rPr>
        <w:t>Большеулуйского</w:t>
      </w:r>
      <w:proofErr w:type="spellEnd"/>
      <w:r w:rsidR="008C3BE6">
        <w:rPr>
          <w:sz w:val="28"/>
          <w:szCs w:val="28"/>
        </w:rPr>
        <w:t xml:space="preserve"> района</w:t>
      </w:r>
      <w:r w:rsidR="008F67CA">
        <w:rPr>
          <w:sz w:val="28"/>
          <w:szCs w:val="28"/>
        </w:rPr>
        <w:t xml:space="preserve"> не более 4 раз в год</w:t>
      </w:r>
      <w:r w:rsidRPr="00F26BB5">
        <w:rPr>
          <w:sz w:val="28"/>
          <w:szCs w:val="28"/>
        </w:rPr>
        <w:t xml:space="preserve">, в соответствии с Решением </w:t>
      </w:r>
      <w:proofErr w:type="spellStart"/>
      <w:r w:rsidRPr="00F26BB5">
        <w:rPr>
          <w:sz w:val="28"/>
          <w:szCs w:val="28"/>
        </w:rPr>
        <w:t>Большеулуйского</w:t>
      </w:r>
      <w:proofErr w:type="spellEnd"/>
      <w:r w:rsidRPr="00F26BB5">
        <w:rPr>
          <w:sz w:val="28"/>
          <w:szCs w:val="28"/>
        </w:rPr>
        <w:t xml:space="preserve"> районного совета депутатов Красноярского края № 300 от 09 апреля 2008 года.</w:t>
      </w:r>
    </w:p>
    <w:p w:rsidR="00F26BB5" w:rsidRPr="00F26BB5" w:rsidRDefault="00F26BB5" w:rsidP="00791E96">
      <w:pPr>
        <w:pStyle w:val="20"/>
        <w:keepNext/>
        <w:keepLines/>
        <w:numPr>
          <w:ilvl w:val="0"/>
          <w:numId w:val="24"/>
        </w:numPr>
        <w:shd w:val="clear" w:color="auto" w:fill="auto"/>
        <w:tabs>
          <w:tab w:val="left" w:pos="284"/>
        </w:tabs>
        <w:spacing w:before="0" w:after="0" w:line="322" w:lineRule="exact"/>
        <w:ind w:left="40" w:hanging="40"/>
        <w:jc w:val="center"/>
        <w:rPr>
          <w:sz w:val="28"/>
          <w:szCs w:val="28"/>
        </w:rPr>
      </w:pPr>
      <w:bookmarkStart w:id="7" w:name="bookmark13"/>
      <w:r w:rsidRPr="00F26BB5">
        <w:rPr>
          <w:sz w:val="28"/>
          <w:szCs w:val="28"/>
        </w:rPr>
        <w:t>ОБЯЗАННОСТИ СТОРОН</w:t>
      </w:r>
      <w:bookmarkEnd w:id="7"/>
    </w:p>
    <w:p w:rsidR="00F26BB5" w:rsidRPr="00F26BB5" w:rsidRDefault="00F26BB5" w:rsidP="00F26BB5">
      <w:pPr>
        <w:pStyle w:val="3"/>
        <w:shd w:val="clear" w:color="auto" w:fill="auto"/>
        <w:tabs>
          <w:tab w:val="left" w:pos="937"/>
        </w:tabs>
        <w:spacing w:before="0" w:after="0" w:line="322" w:lineRule="exact"/>
        <w:ind w:left="11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26BB5">
        <w:rPr>
          <w:sz w:val="28"/>
          <w:szCs w:val="28"/>
        </w:rPr>
        <w:t xml:space="preserve">1. Права и обязанности </w:t>
      </w:r>
      <w:r w:rsidRPr="00F26BB5">
        <w:rPr>
          <w:rStyle w:val="0pt"/>
          <w:sz w:val="28"/>
          <w:szCs w:val="28"/>
        </w:rPr>
        <w:t>«Плательщика»:</w:t>
      </w:r>
    </w:p>
    <w:p w:rsidR="00F26BB5" w:rsidRPr="00F26BB5" w:rsidRDefault="00F26BB5" w:rsidP="00791E96">
      <w:pPr>
        <w:pStyle w:val="3"/>
        <w:numPr>
          <w:ilvl w:val="0"/>
          <w:numId w:val="25"/>
        </w:numPr>
        <w:shd w:val="clear" w:color="auto" w:fill="auto"/>
        <w:tabs>
          <w:tab w:val="left" w:pos="1341"/>
        </w:tabs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 xml:space="preserve">«Плательщик» </w:t>
      </w:r>
      <w:r w:rsidRPr="00F26BB5">
        <w:rPr>
          <w:sz w:val="28"/>
          <w:szCs w:val="28"/>
        </w:rPr>
        <w:t xml:space="preserve">обязуется возмещать расходы </w:t>
      </w:r>
      <w:r w:rsidRPr="00F26BB5">
        <w:rPr>
          <w:rStyle w:val="0pt"/>
          <w:sz w:val="28"/>
          <w:szCs w:val="28"/>
        </w:rPr>
        <w:t xml:space="preserve">«Получателю» </w:t>
      </w:r>
      <w:r w:rsidRPr="00F26BB5">
        <w:rPr>
          <w:sz w:val="28"/>
          <w:szCs w:val="28"/>
        </w:rPr>
        <w:t>по следующим категориям граждан:</w:t>
      </w:r>
    </w:p>
    <w:p w:rsidR="00F26BB5" w:rsidRPr="00F26BB5" w:rsidRDefault="00F26BB5" w:rsidP="00F26BB5">
      <w:pPr>
        <w:pStyle w:val="3"/>
        <w:shd w:val="clear" w:color="auto" w:fill="auto"/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-Учащиеся высших и средних специальных учебных заведений дневного обучения, кадеты и учащиеся Мариинской гимназии;</w:t>
      </w:r>
    </w:p>
    <w:p w:rsidR="00F26BB5" w:rsidRPr="00F26BB5" w:rsidRDefault="00F26BB5" w:rsidP="00F26BB5">
      <w:pPr>
        <w:pStyle w:val="3"/>
        <w:shd w:val="clear" w:color="auto" w:fill="auto"/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6BB5">
        <w:rPr>
          <w:sz w:val="28"/>
          <w:szCs w:val="28"/>
        </w:rPr>
        <w:t>Ветераны труда РФ, ветераны труда Красноярского края, реабилитированные граждане и граждане, признанные пострадавшими от политич</w:t>
      </w:r>
      <w:r w:rsidR="00834F82">
        <w:rPr>
          <w:sz w:val="28"/>
          <w:szCs w:val="28"/>
        </w:rPr>
        <w:t xml:space="preserve">еских репрессий, труженики тыла, ветеранов боевых действий. </w:t>
      </w:r>
    </w:p>
    <w:p w:rsidR="00F26BB5" w:rsidRPr="00F26BB5" w:rsidRDefault="00F26BB5" w:rsidP="00F26BB5">
      <w:pPr>
        <w:pStyle w:val="3"/>
        <w:shd w:val="clear" w:color="auto" w:fill="auto"/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Основанием для перечисления денежных средств являются реестры (</w:t>
      </w:r>
      <w:proofErr w:type="spellStart"/>
      <w:r w:rsidRPr="00F26BB5">
        <w:rPr>
          <w:sz w:val="28"/>
          <w:szCs w:val="28"/>
        </w:rPr>
        <w:t>пофамильно</w:t>
      </w:r>
      <w:proofErr w:type="spellEnd"/>
      <w:r w:rsidRPr="00F26BB5">
        <w:rPr>
          <w:sz w:val="28"/>
          <w:szCs w:val="28"/>
        </w:rPr>
        <w:t>) и счета - фактуры.</w:t>
      </w:r>
    </w:p>
    <w:p w:rsidR="00F26BB5" w:rsidRPr="00F26BB5" w:rsidRDefault="00F26BB5" w:rsidP="00791E96">
      <w:pPr>
        <w:pStyle w:val="3"/>
        <w:numPr>
          <w:ilvl w:val="0"/>
          <w:numId w:val="25"/>
        </w:numPr>
        <w:shd w:val="clear" w:color="auto" w:fill="auto"/>
        <w:tabs>
          <w:tab w:val="left" w:pos="1523"/>
        </w:tabs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lastRenderedPageBreak/>
        <w:t xml:space="preserve">«Плательщик» </w:t>
      </w:r>
      <w:r w:rsidRPr="00F26BB5">
        <w:rPr>
          <w:sz w:val="28"/>
          <w:szCs w:val="28"/>
        </w:rPr>
        <w:t xml:space="preserve">оставляет за собой право контроля над достоверностью сведений </w:t>
      </w:r>
      <w:r w:rsidRPr="00F26BB5">
        <w:rPr>
          <w:rStyle w:val="0pt"/>
          <w:sz w:val="28"/>
          <w:szCs w:val="28"/>
        </w:rPr>
        <w:t xml:space="preserve">«Получателя» </w:t>
      </w:r>
      <w:r w:rsidRPr="00F26BB5">
        <w:rPr>
          <w:sz w:val="28"/>
          <w:szCs w:val="28"/>
        </w:rPr>
        <w:t>о расходах, связанных с предоставлением мер социальной поддержки отдельным категориям граждан.</w:t>
      </w:r>
    </w:p>
    <w:p w:rsidR="00F26BB5" w:rsidRPr="00F26BB5" w:rsidRDefault="00F26BB5" w:rsidP="00791E96">
      <w:pPr>
        <w:pStyle w:val="3"/>
        <w:numPr>
          <w:ilvl w:val="1"/>
          <w:numId w:val="25"/>
        </w:numPr>
        <w:shd w:val="clear" w:color="auto" w:fill="auto"/>
        <w:tabs>
          <w:tab w:val="left" w:pos="1119"/>
        </w:tabs>
        <w:spacing w:before="0" w:after="0" w:line="322" w:lineRule="exact"/>
        <w:ind w:lef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 xml:space="preserve">Права и обязанности </w:t>
      </w:r>
      <w:r w:rsidRPr="00F26BB5">
        <w:rPr>
          <w:rStyle w:val="0pt"/>
          <w:sz w:val="28"/>
          <w:szCs w:val="28"/>
        </w:rPr>
        <w:t>«Получателя»:</w:t>
      </w:r>
    </w:p>
    <w:p w:rsidR="00F26BB5" w:rsidRPr="00F26BB5" w:rsidRDefault="00F26BB5" w:rsidP="00791E96">
      <w:pPr>
        <w:pStyle w:val="3"/>
        <w:numPr>
          <w:ilvl w:val="2"/>
          <w:numId w:val="25"/>
        </w:numPr>
        <w:shd w:val="clear" w:color="auto" w:fill="auto"/>
        <w:spacing w:before="0" w:after="0" w:line="322" w:lineRule="exact"/>
        <w:ind w:left="40" w:right="6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>«Получатель»</w:t>
      </w:r>
      <w:r w:rsidRPr="00F26BB5">
        <w:rPr>
          <w:sz w:val="28"/>
          <w:szCs w:val="28"/>
        </w:rPr>
        <w:tab/>
        <w:t xml:space="preserve">обязуется предоставлять </w:t>
      </w:r>
      <w:r w:rsidRPr="00F26BB5">
        <w:rPr>
          <w:rStyle w:val="0pt"/>
          <w:sz w:val="28"/>
          <w:szCs w:val="28"/>
        </w:rPr>
        <w:t xml:space="preserve">Плательщику» </w:t>
      </w:r>
      <w:r w:rsidRPr="00F26BB5">
        <w:rPr>
          <w:sz w:val="28"/>
          <w:szCs w:val="28"/>
        </w:rPr>
        <w:t>документы, подтверждающие достоверность представленных сведений о расходах и целевом использовании денежных средств.</w:t>
      </w:r>
    </w:p>
    <w:p w:rsidR="00501578" w:rsidRDefault="00F26BB5" w:rsidP="00791E96">
      <w:pPr>
        <w:pStyle w:val="3"/>
        <w:numPr>
          <w:ilvl w:val="2"/>
          <w:numId w:val="25"/>
        </w:numPr>
        <w:shd w:val="clear" w:color="auto" w:fill="auto"/>
        <w:tabs>
          <w:tab w:val="left" w:pos="1186"/>
        </w:tabs>
        <w:spacing w:before="0" w:after="0" w:line="322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 xml:space="preserve">«Получатель» </w:t>
      </w:r>
      <w:r w:rsidRPr="00F26BB5">
        <w:rPr>
          <w:sz w:val="28"/>
          <w:szCs w:val="28"/>
        </w:rPr>
        <w:t xml:space="preserve">до 5 числа каждого месяца, следующего за отчетным, представляет </w:t>
      </w:r>
      <w:r w:rsidRPr="00F26BB5">
        <w:rPr>
          <w:rStyle w:val="0pt"/>
          <w:sz w:val="28"/>
          <w:szCs w:val="28"/>
        </w:rPr>
        <w:t xml:space="preserve">«Плательщику» </w:t>
      </w:r>
      <w:r w:rsidRPr="00F26BB5">
        <w:rPr>
          <w:sz w:val="28"/>
          <w:szCs w:val="28"/>
        </w:rPr>
        <w:t>реестры на возмещение расходов</w:t>
      </w:r>
      <w:r w:rsidR="00501578">
        <w:rPr>
          <w:sz w:val="28"/>
          <w:szCs w:val="28"/>
        </w:rPr>
        <w:t>.</w:t>
      </w:r>
    </w:p>
    <w:p w:rsidR="00F26BB5" w:rsidRPr="00F26BB5" w:rsidRDefault="00501578" w:rsidP="00791E96">
      <w:pPr>
        <w:pStyle w:val="3"/>
        <w:numPr>
          <w:ilvl w:val="2"/>
          <w:numId w:val="25"/>
        </w:numPr>
        <w:shd w:val="clear" w:color="auto" w:fill="auto"/>
        <w:tabs>
          <w:tab w:val="left" w:pos="1186"/>
        </w:tabs>
        <w:spacing w:before="0" w:after="0" w:line="322" w:lineRule="exact"/>
        <w:ind w:right="40" w:firstLine="1134"/>
        <w:jc w:val="both"/>
        <w:rPr>
          <w:sz w:val="28"/>
          <w:szCs w:val="28"/>
        </w:rPr>
      </w:pPr>
      <w:r w:rsidRPr="00501578">
        <w:rPr>
          <w:rStyle w:val="0pt"/>
          <w:b w:val="0"/>
          <w:sz w:val="28"/>
          <w:szCs w:val="28"/>
        </w:rPr>
        <w:t>В случае</w:t>
      </w:r>
      <w:r w:rsidR="00F26BB5" w:rsidRPr="00F26BB5">
        <w:rPr>
          <w:sz w:val="28"/>
          <w:szCs w:val="28"/>
        </w:rPr>
        <w:t xml:space="preserve"> установления факта недостоверности предъявленных сведении по расходам </w:t>
      </w:r>
      <w:r w:rsidR="00F26BB5" w:rsidRPr="00F26BB5">
        <w:rPr>
          <w:rStyle w:val="0pt"/>
          <w:sz w:val="28"/>
          <w:szCs w:val="28"/>
        </w:rPr>
        <w:t xml:space="preserve">«Получатель» </w:t>
      </w:r>
      <w:r w:rsidR="00F26BB5" w:rsidRPr="00F26BB5">
        <w:rPr>
          <w:sz w:val="28"/>
          <w:szCs w:val="28"/>
        </w:rPr>
        <w:t xml:space="preserve">обязуется возвратить </w:t>
      </w:r>
      <w:r w:rsidR="00F26BB5" w:rsidRPr="00F26BB5">
        <w:rPr>
          <w:rStyle w:val="0pt"/>
          <w:sz w:val="28"/>
          <w:szCs w:val="28"/>
        </w:rPr>
        <w:t xml:space="preserve">«Плательщику» </w:t>
      </w:r>
      <w:r w:rsidR="00F26BB5" w:rsidRPr="00F26BB5">
        <w:rPr>
          <w:sz w:val="28"/>
          <w:szCs w:val="28"/>
        </w:rPr>
        <w:t>излишне перечисленную сумму в течение 10 дней с момента обнаружения указанного</w:t>
      </w:r>
      <w:r w:rsidR="00F26BB5" w:rsidRPr="00F26BB5">
        <w:rPr>
          <w:sz w:val="28"/>
          <w:szCs w:val="28"/>
        </w:rPr>
        <w:tab/>
        <w:t>факта.</w:t>
      </w:r>
    </w:p>
    <w:p w:rsidR="00F26BB5" w:rsidRPr="00F26BB5" w:rsidRDefault="00F26BB5" w:rsidP="00791E96">
      <w:pPr>
        <w:pStyle w:val="3"/>
        <w:numPr>
          <w:ilvl w:val="0"/>
          <w:numId w:val="26"/>
        </w:numPr>
        <w:shd w:val="clear" w:color="auto" w:fill="auto"/>
        <w:tabs>
          <w:tab w:val="left" w:pos="1393"/>
        </w:tabs>
        <w:spacing w:before="0" w:after="300" w:line="322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rStyle w:val="0pt"/>
          <w:sz w:val="28"/>
          <w:szCs w:val="28"/>
        </w:rPr>
        <w:t xml:space="preserve">«Получатель» </w:t>
      </w:r>
      <w:r w:rsidRPr="00F26BB5">
        <w:rPr>
          <w:sz w:val="28"/>
          <w:szCs w:val="28"/>
        </w:rPr>
        <w:t>несет ответственность за достоверность предоставляемой информации.</w:t>
      </w:r>
    </w:p>
    <w:p w:rsidR="00F26BB5" w:rsidRPr="00F26BB5" w:rsidRDefault="00F26BB5" w:rsidP="00791E96">
      <w:pPr>
        <w:pStyle w:val="11"/>
        <w:keepNext/>
        <w:keepLines/>
        <w:numPr>
          <w:ilvl w:val="0"/>
          <w:numId w:val="24"/>
        </w:numPr>
        <w:shd w:val="clear" w:color="auto" w:fill="auto"/>
        <w:tabs>
          <w:tab w:val="left" w:pos="284"/>
        </w:tabs>
        <w:spacing w:before="0" w:after="0" w:line="322" w:lineRule="exact"/>
        <w:ind w:left="3340" w:hanging="3340"/>
        <w:rPr>
          <w:sz w:val="28"/>
          <w:szCs w:val="28"/>
        </w:rPr>
      </w:pPr>
      <w:bookmarkStart w:id="8" w:name="bookmark14"/>
      <w:r w:rsidRPr="00F26BB5">
        <w:rPr>
          <w:sz w:val="28"/>
          <w:szCs w:val="28"/>
        </w:rPr>
        <w:t>УСЛОВИЯ ДОГОВОРА</w:t>
      </w:r>
      <w:bookmarkEnd w:id="8"/>
    </w:p>
    <w:p w:rsidR="00F26BB5" w:rsidRPr="00F26BB5" w:rsidRDefault="00F26BB5" w:rsidP="00791E96">
      <w:pPr>
        <w:pStyle w:val="3"/>
        <w:numPr>
          <w:ilvl w:val="1"/>
          <w:numId w:val="24"/>
        </w:numPr>
        <w:shd w:val="clear" w:color="auto" w:fill="auto"/>
        <w:tabs>
          <w:tab w:val="left" w:pos="1119"/>
        </w:tabs>
        <w:spacing w:before="0" w:after="0" w:line="322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Наряду с условиями, предусмотренными настоящим договором, стороны при его заключении, исполнении и прекращении руководствуются действующим законодательством Российской Федерации и Законами Красноярского края.</w:t>
      </w:r>
    </w:p>
    <w:p w:rsidR="00F26BB5" w:rsidRPr="00501578" w:rsidRDefault="00F26BB5" w:rsidP="00791E96">
      <w:pPr>
        <w:pStyle w:val="3"/>
        <w:numPr>
          <w:ilvl w:val="1"/>
          <w:numId w:val="24"/>
        </w:numPr>
        <w:shd w:val="clear" w:color="auto" w:fill="auto"/>
        <w:tabs>
          <w:tab w:val="left" w:pos="1273"/>
        </w:tabs>
        <w:spacing w:before="0" w:after="0" w:line="322" w:lineRule="exact"/>
        <w:ind w:left="40" w:right="40" w:firstLine="1060"/>
        <w:jc w:val="both"/>
        <w:rPr>
          <w:sz w:val="28"/>
          <w:szCs w:val="28"/>
        </w:rPr>
      </w:pPr>
      <w:r w:rsidRPr="00501578">
        <w:rPr>
          <w:sz w:val="28"/>
          <w:szCs w:val="28"/>
        </w:rPr>
        <w:t>Все изменения, дополнения к настоящему договору действительны лишь</w:t>
      </w:r>
      <w:r w:rsidR="00501578" w:rsidRPr="00501578">
        <w:rPr>
          <w:sz w:val="28"/>
          <w:szCs w:val="28"/>
        </w:rPr>
        <w:t xml:space="preserve"> </w:t>
      </w:r>
      <w:r w:rsidRPr="00501578">
        <w:rPr>
          <w:sz w:val="28"/>
          <w:szCs w:val="28"/>
        </w:rPr>
        <w:t>в том случае, если они оформлены в письменной форме и подписаны обеими сторонами.</w:t>
      </w:r>
    </w:p>
    <w:p w:rsidR="00F26BB5" w:rsidRPr="00F26BB5" w:rsidRDefault="00F26BB5" w:rsidP="00791E96">
      <w:pPr>
        <w:pStyle w:val="3"/>
        <w:numPr>
          <w:ilvl w:val="1"/>
          <w:numId w:val="24"/>
        </w:numPr>
        <w:shd w:val="clear" w:color="auto" w:fill="auto"/>
        <w:tabs>
          <w:tab w:val="left" w:pos="1172"/>
        </w:tabs>
        <w:spacing w:before="0" w:after="304" w:line="322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Споры, возникающие между сторонами в процессе исполнения настоящего договора, решаются путем переговоров. В случае не разрешения спора указанным путем каждая из сторон имеет право обратиться за его разрешением в Арбитражный суд Красноярского края.</w:t>
      </w:r>
    </w:p>
    <w:p w:rsidR="00F26BB5" w:rsidRPr="00F26BB5" w:rsidRDefault="00F26BB5" w:rsidP="00791E96">
      <w:pPr>
        <w:pStyle w:val="11"/>
        <w:keepNext/>
        <w:keepLines/>
        <w:numPr>
          <w:ilvl w:val="0"/>
          <w:numId w:val="24"/>
        </w:numPr>
        <w:shd w:val="clear" w:color="auto" w:fill="auto"/>
        <w:tabs>
          <w:tab w:val="left" w:pos="284"/>
        </w:tabs>
        <w:spacing w:before="0" w:after="0" w:line="317" w:lineRule="exact"/>
        <w:ind w:left="40" w:hanging="40"/>
        <w:rPr>
          <w:sz w:val="28"/>
          <w:szCs w:val="28"/>
        </w:rPr>
      </w:pPr>
      <w:bookmarkStart w:id="9" w:name="bookmark15"/>
      <w:r w:rsidRPr="00F26BB5">
        <w:rPr>
          <w:sz w:val="28"/>
          <w:szCs w:val="28"/>
        </w:rPr>
        <w:t>СРОК ДЕЙСТВИЯ ДОГОВОРА</w:t>
      </w:r>
      <w:bookmarkEnd w:id="9"/>
    </w:p>
    <w:p w:rsidR="00F26BB5" w:rsidRPr="00F26BB5" w:rsidRDefault="00F26BB5" w:rsidP="00791E96">
      <w:pPr>
        <w:pStyle w:val="3"/>
        <w:numPr>
          <w:ilvl w:val="1"/>
          <w:numId w:val="24"/>
        </w:numPr>
        <w:shd w:val="clear" w:color="auto" w:fill="auto"/>
        <w:tabs>
          <w:tab w:val="left" w:pos="1095"/>
        </w:tabs>
        <w:spacing w:before="0" w:after="0" w:line="317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Настоящий дог</w:t>
      </w:r>
      <w:r w:rsidR="009F76C7">
        <w:rPr>
          <w:sz w:val="28"/>
          <w:szCs w:val="28"/>
        </w:rPr>
        <w:t>овор вступает в силу с 01.01.202</w:t>
      </w:r>
      <w:r w:rsidRPr="00F26BB5">
        <w:rPr>
          <w:sz w:val="28"/>
          <w:szCs w:val="28"/>
        </w:rPr>
        <w:t>2</w:t>
      </w:r>
      <w:r w:rsidR="00501578">
        <w:rPr>
          <w:sz w:val="28"/>
          <w:szCs w:val="28"/>
        </w:rPr>
        <w:t xml:space="preserve"> </w:t>
      </w:r>
      <w:r w:rsidR="009F76C7">
        <w:rPr>
          <w:sz w:val="28"/>
          <w:szCs w:val="28"/>
        </w:rPr>
        <w:t>г. и действует по 31.12.202</w:t>
      </w:r>
      <w:r w:rsidRPr="00F26BB5">
        <w:rPr>
          <w:sz w:val="28"/>
          <w:szCs w:val="28"/>
        </w:rPr>
        <w:t>2</w:t>
      </w:r>
      <w:r w:rsidR="00501578">
        <w:rPr>
          <w:sz w:val="28"/>
          <w:szCs w:val="28"/>
        </w:rPr>
        <w:t xml:space="preserve"> </w:t>
      </w:r>
      <w:r w:rsidRPr="00F26BB5">
        <w:rPr>
          <w:sz w:val="28"/>
          <w:szCs w:val="28"/>
        </w:rPr>
        <w:t>г., а в части взаиморасчетов - до полного их осуществления.</w:t>
      </w:r>
    </w:p>
    <w:p w:rsidR="00F26BB5" w:rsidRPr="00F26BB5" w:rsidRDefault="00F26BB5" w:rsidP="00791E96">
      <w:pPr>
        <w:pStyle w:val="3"/>
        <w:numPr>
          <w:ilvl w:val="1"/>
          <w:numId w:val="24"/>
        </w:numPr>
        <w:shd w:val="clear" w:color="auto" w:fill="auto"/>
        <w:tabs>
          <w:tab w:val="left" w:pos="1076"/>
        </w:tabs>
        <w:spacing w:before="0" w:after="0" w:line="317" w:lineRule="exact"/>
        <w:ind w:left="40" w:right="40" w:firstLine="1060"/>
        <w:jc w:val="both"/>
        <w:rPr>
          <w:sz w:val="28"/>
          <w:szCs w:val="28"/>
        </w:rPr>
      </w:pPr>
      <w:r w:rsidRPr="00F26BB5">
        <w:rPr>
          <w:sz w:val="28"/>
          <w:szCs w:val="28"/>
        </w:rPr>
        <w:t>Договор считается продленным на следующий срок, если ни одна из сторон не заявит о расторжении договора не менее чем за один месяц до истечения срока его действия.</w:t>
      </w:r>
    </w:p>
    <w:p w:rsidR="00062BCE" w:rsidRDefault="00F26BB5" w:rsidP="00F26BB5">
      <w:pPr>
        <w:ind w:left="40" w:firstLine="1060"/>
        <w:jc w:val="both"/>
        <w:rPr>
          <w:rStyle w:val="0pt"/>
          <w:sz w:val="28"/>
          <w:szCs w:val="28"/>
        </w:rPr>
      </w:pPr>
      <w:r w:rsidRPr="00F26BB5">
        <w:rPr>
          <w:sz w:val="28"/>
          <w:szCs w:val="28"/>
        </w:rPr>
        <w:t xml:space="preserve">Настоящий договор составлен в двух экземплярах, имеющих одинаковую юридическую силу, из которых 1-й экземпляр </w:t>
      </w:r>
      <w:r w:rsidRPr="00F26BB5">
        <w:rPr>
          <w:rStyle w:val="0pt"/>
          <w:sz w:val="28"/>
          <w:szCs w:val="28"/>
        </w:rPr>
        <w:t xml:space="preserve">«Плательщику», </w:t>
      </w:r>
      <w:r w:rsidRPr="00F26BB5">
        <w:rPr>
          <w:sz w:val="28"/>
          <w:szCs w:val="28"/>
        </w:rPr>
        <w:t xml:space="preserve">2-й экземпляр - </w:t>
      </w:r>
      <w:r w:rsidRPr="00F26BB5">
        <w:rPr>
          <w:rStyle w:val="0pt"/>
          <w:sz w:val="28"/>
          <w:szCs w:val="28"/>
        </w:rPr>
        <w:t>«Получателю»</w:t>
      </w:r>
      <w:r w:rsidR="00501578">
        <w:rPr>
          <w:rStyle w:val="0pt"/>
          <w:sz w:val="28"/>
          <w:szCs w:val="28"/>
        </w:rPr>
        <w:t>.</w:t>
      </w:r>
    </w:p>
    <w:p w:rsidR="00501578" w:rsidRPr="0096549C" w:rsidRDefault="00501578" w:rsidP="00F26BB5">
      <w:pPr>
        <w:ind w:left="40" w:firstLine="1060"/>
        <w:jc w:val="both"/>
        <w:rPr>
          <w:sz w:val="16"/>
          <w:szCs w:val="16"/>
          <w:lang w:eastAsia="en-US"/>
        </w:rPr>
      </w:pPr>
    </w:p>
    <w:p w:rsidR="00501578" w:rsidRDefault="00501578" w:rsidP="00791E96">
      <w:pPr>
        <w:pStyle w:val="ae"/>
        <w:numPr>
          <w:ilvl w:val="0"/>
          <w:numId w:val="24"/>
        </w:num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ПОДПИСИ СТОРОН</w:t>
      </w:r>
    </w:p>
    <w:p w:rsidR="00501578" w:rsidRDefault="00501578" w:rsidP="0050157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Юридические адреса и банковские реквизиты сторон:</w:t>
      </w:r>
    </w:p>
    <w:p w:rsidR="00501578" w:rsidRDefault="00501578" w:rsidP="00501578">
      <w:pPr>
        <w:jc w:val="center"/>
        <w:rPr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96"/>
      </w:tblGrid>
      <w:tr w:rsidR="00501578" w:rsidRPr="0096549C" w:rsidTr="0096549C">
        <w:tc>
          <w:tcPr>
            <w:tcW w:w="4885" w:type="dxa"/>
          </w:tcPr>
          <w:p w:rsidR="00501578" w:rsidRPr="004239C9" w:rsidRDefault="00501578" w:rsidP="00501578">
            <w:pPr>
              <w:rPr>
                <w:b/>
                <w:sz w:val="26"/>
                <w:szCs w:val="26"/>
              </w:rPr>
            </w:pPr>
            <w:r w:rsidRPr="004239C9">
              <w:rPr>
                <w:b/>
                <w:sz w:val="26"/>
                <w:szCs w:val="26"/>
              </w:rPr>
              <w:t>«ПЛАТЕЛЬЩИК»</w:t>
            </w:r>
          </w:p>
        </w:tc>
        <w:tc>
          <w:tcPr>
            <w:tcW w:w="4885" w:type="dxa"/>
          </w:tcPr>
          <w:p w:rsidR="00501578" w:rsidRPr="0096549C" w:rsidRDefault="00501578" w:rsidP="00501578">
            <w:pPr>
              <w:rPr>
                <w:b/>
                <w:sz w:val="26"/>
                <w:szCs w:val="26"/>
              </w:rPr>
            </w:pPr>
            <w:r w:rsidRPr="0096549C">
              <w:rPr>
                <w:b/>
                <w:sz w:val="26"/>
                <w:szCs w:val="26"/>
              </w:rPr>
              <w:t>«ПОЛУЧАТЕЛЬ»</w:t>
            </w:r>
          </w:p>
        </w:tc>
      </w:tr>
      <w:tr w:rsidR="00501578" w:rsidRPr="0096549C" w:rsidTr="0096549C">
        <w:tc>
          <w:tcPr>
            <w:tcW w:w="4885" w:type="dxa"/>
          </w:tcPr>
          <w:p w:rsidR="00501578" w:rsidRPr="004239C9" w:rsidRDefault="006C6172" w:rsidP="00501578">
            <w:pPr>
              <w:rPr>
                <w:sz w:val="26"/>
                <w:szCs w:val="26"/>
              </w:rPr>
            </w:pPr>
            <w:r w:rsidRPr="004239C9">
              <w:rPr>
                <w:sz w:val="26"/>
                <w:szCs w:val="26"/>
              </w:rPr>
              <w:t xml:space="preserve"> Администрация</w:t>
            </w:r>
            <w:r w:rsidR="00501578" w:rsidRPr="004239C9">
              <w:rPr>
                <w:sz w:val="26"/>
                <w:szCs w:val="26"/>
              </w:rPr>
              <w:t xml:space="preserve"> </w:t>
            </w:r>
            <w:proofErr w:type="spellStart"/>
            <w:r w:rsidR="00501578" w:rsidRPr="004239C9">
              <w:rPr>
                <w:sz w:val="26"/>
                <w:szCs w:val="26"/>
              </w:rPr>
              <w:t>Большеулуйского</w:t>
            </w:r>
            <w:proofErr w:type="spellEnd"/>
            <w:r w:rsidR="00501578" w:rsidRPr="004239C9">
              <w:rPr>
                <w:sz w:val="26"/>
                <w:szCs w:val="26"/>
              </w:rPr>
              <w:t xml:space="preserve"> района</w:t>
            </w:r>
          </w:p>
          <w:p w:rsidR="00501578" w:rsidRPr="004239C9" w:rsidRDefault="00501578" w:rsidP="00501578">
            <w:pPr>
              <w:rPr>
                <w:sz w:val="26"/>
                <w:szCs w:val="26"/>
              </w:rPr>
            </w:pPr>
            <w:r w:rsidRPr="004239C9">
              <w:rPr>
                <w:sz w:val="26"/>
                <w:szCs w:val="26"/>
              </w:rPr>
              <w:t xml:space="preserve">662110 Красноярский край </w:t>
            </w:r>
            <w:proofErr w:type="spellStart"/>
            <w:r w:rsidRPr="004239C9">
              <w:rPr>
                <w:sz w:val="26"/>
                <w:szCs w:val="26"/>
              </w:rPr>
              <w:t>Большеулуйский</w:t>
            </w:r>
            <w:proofErr w:type="spellEnd"/>
            <w:r w:rsidRPr="004239C9">
              <w:rPr>
                <w:sz w:val="26"/>
                <w:szCs w:val="26"/>
              </w:rPr>
              <w:t xml:space="preserve"> район </w:t>
            </w:r>
            <w:proofErr w:type="spellStart"/>
            <w:r w:rsidRPr="004239C9">
              <w:rPr>
                <w:sz w:val="26"/>
                <w:szCs w:val="26"/>
              </w:rPr>
              <w:t>с</w:t>
            </w:r>
            <w:proofErr w:type="gramStart"/>
            <w:r w:rsidRPr="004239C9">
              <w:rPr>
                <w:sz w:val="26"/>
                <w:szCs w:val="26"/>
              </w:rPr>
              <w:t>.Б</w:t>
            </w:r>
            <w:proofErr w:type="gramEnd"/>
            <w:r w:rsidRPr="004239C9">
              <w:rPr>
                <w:sz w:val="26"/>
                <w:szCs w:val="26"/>
              </w:rPr>
              <w:t>ольшой</w:t>
            </w:r>
            <w:proofErr w:type="spellEnd"/>
            <w:r w:rsidRPr="004239C9">
              <w:rPr>
                <w:sz w:val="26"/>
                <w:szCs w:val="26"/>
              </w:rPr>
              <w:t xml:space="preserve"> Улуй </w:t>
            </w:r>
            <w:proofErr w:type="spellStart"/>
            <w:r w:rsidR="006C6172" w:rsidRPr="004239C9">
              <w:rPr>
                <w:sz w:val="26"/>
                <w:szCs w:val="26"/>
              </w:rPr>
              <w:lastRenderedPageBreak/>
              <w:t>ул.Революции</w:t>
            </w:r>
            <w:proofErr w:type="spellEnd"/>
            <w:r w:rsidR="006C6172" w:rsidRPr="004239C9">
              <w:rPr>
                <w:sz w:val="26"/>
                <w:szCs w:val="26"/>
              </w:rPr>
              <w:t>, 11</w:t>
            </w:r>
          </w:p>
          <w:p w:rsidR="00501578" w:rsidRPr="004239C9" w:rsidRDefault="00501578" w:rsidP="00501578">
            <w:pPr>
              <w:rPr>
                <w:sz w:val="26"/>
                <w:szCs w:val="26"/>
              </w:rPr>
            </w:pPr>
            <w:r w:rsidRPr="004239C9">
              <w:rPr>
                <w:sz w:val="26"/>
                <w:szCs w:val="26"/>
              </w:rPr>
              <w:t>ИНН 2409700735 / КПП 240901001</w:t>
            </w:r>
          </w:p>
          <w:p w:rsidR="00501578" w:rsidRPr="004239C9" w:rsidRDefault="00501578" w:rsidP="00501578">
            <w:pPr>
              <w:rPr>
                <w:sz w:val="26"/>
                <w:szCs w:val="26"/>
              </w:rPr>
            </w:pPr>
            <w:r w:rsidRPr="004239C9">
              <w:rPr>
                <w:sz w:val="26"/>
                <w:szCs w:val="26"/>
              </w:rPr>
              <w:t xml:space="preserve">ГРКЦ ГУ Банка России по Красноярскому краю </w:t>
            </w:r>
            <w:proofErr w:type="spellStart"/>
            <w:r w:rsidRPr="004239C9">
              <w:rPr>
                <w:sz w:val="26"/>
                <w:szCs w:val="26"/>
              </w:rPr>
              <w:t>г</w:t>
            </w:r>
            <w:proofErr w:type="gramStart"/>
            <w:r w:rsidRPr="004239C9">
              <w:rPr>
                <w:sz w:val="26"/>
                <w:szCs w:val="26"/>
              </w:rPr>
              <w:t>.К</w:t>
            </w:r>
            <w:proofErr w:type="gramEnd"/>
            <w:r w:rsidRPr="004239C9">
              <w:rPr>
                <w:sz w:val="26"/>
                <w:szCs w:val="26"/>
              </w:rPr>
              <w:t>расноярск</w:t>
            </w:r>
            <w:proofErr w:type="spellEnd"/>
          </w:p>
          <w:p w:rsidR="00501578" w:rsidRPr="004239C9" w:rsidRDefault="00501578" w:rsidP="00501578">
            <w:pPr>
              <w:rPr>
                <w:sz w:val="26"/>
                <w:szCs w:val="26"/>
              </w:rPr>
            </w:pPr>
            <w:proofErr w:type="gramStart"/>
            <w:r w:rsidRPr="004239C9">
              <w:rPr>
                <w:sz w:val="26"/>
                <w:szCs w:val="26"/>
              </w:rPr>
              <w:t>р</w:t>
            </w:r>
            <w:proofErr w:type="gramEnd"/>
            <w:r w:rsidRPr="004239C9">
              <w:rPr>
                <w:sz w:val="26"/>
                <w:szCs w:val="26"/>
              </w:rPr>
              <w:t>/</w:t>
            </w:r>
            <w:proofErr w:type="spellStart"/>
            <w:r w:rsidRPr="004239C9">
              <w:rPr>
                <w:sz w:val="26"/>
                <w:szCs w:val="26"/>
              </w:rPr>
              <w:t>сч</w:t>
            </w:r>
            <w:proofErr w:type="spellEnd"/>
            <w:r w:rsidRPr="004239C9">
              <w:rPr>
                <w:sz w:val="26"/>
                <w:szCs w:val="26"/>
              </w:rPr>
              <w:t xml:space="preserve"> 40204810400000000558</w:t>
            </w:r>
          </w:p>
          <w:p w:rsidR="00501578" w:rsidRPr="004239C9" w:rsidRDefault="00501578" w:rsidP="00501578">
            <w:pPr>
              <w:rPr>
                <w:sz w:val="26"/>
                <w:szCs w:val="26"/>
              </w:rPr>
            </w:pPr>
            <w:r w:rsidRPr="004239C9">
              <w:rPr>
                <w:sz w:val="26"/>
                <w:szCs w:val="26"/>
              </w:rPr>
              <w:t>БИК 040407001</w:t>
            </w:r>
          </w:p>
        </w:tc>
        <w:tc>
          <w:tcPr>
            <w:tcW w:w="4885" w:type="dxa"/>
          </w:tcPr>
          <w:p w:rsidR="00501578" w:rsidRPr="0096549C" w:rsidRDefault="00501578" w:rsidP="00501578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lastRenderedPageBreak/>
              <w:t>МУП «С</w:t>
            </w:r>
            <w:r w:rsidR="00A53BF3">
              <w:rPr>
                <w:sz w:val="26"/>
                <w:szCs w:val="26"/>
              </w:rPr>
              <w:t>и</w:t>
            </w:r>
            <w:r w:rsidRPr="0096549C">
              <w:rPr>
                <w:sz w:val="26"/>
                <w:szCs w:val="26"/>
              </w:rPr>
              <w:t>гнал»</w:t>
            </w:r>
          </w:p>
          <w:p w:rsidR="00501578" w:rsidRPr="0096549C" w:rsidRDefault="00501578" w:rsidP="00501578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 xml:space="preserve">662110 Красноярский край </w:t>
            </w:r>
            <w:proofErr w:type="spellStart"/>
            <w:r w:rsidRPr="0096549C">
              <w:rPr>
                <w:sz w:val="26"/>
                <w:szCs w:val="26"/>
              </w:rPr>
              <w:t>Большеулуйский</w:t>
            </w:r>
            <w:proofErr w:type="spellEnd"/>
            <w:r w:rsidRPr="0096549C">
              <w:rPr>
                <w:sz w:val="26"/>
                <w:szCs w:val="26"/>
              </w:rPr>
              <w:t xml:space="preserve"> район </w:t>
            </w:r>
            <w:proofErr w:type="spellStart"/>
            <w:r w:rsidRPr="0096549C">
              <w:rPr>
                <w:sz w:val="26"/>
                <w:szCs w:val="26"/>
              </w:rPr>
              <w:t>с</w:t>
            </w:r>
            <w:proofErr w:type="gramStart"/>
            <w:r w:rsidRPr="0096549C">
              <w:rPr>
                <w:sz w:val="26"/>
                <w:szCs w:val="26"/>
              </w:rPr>
              <w:t>.Б</w:t>
            </w:r>
            <w:proofErr w:type="gramEnd"/>
            <w:r w:rsidRPr="0096549C">
              <w:rPr>
                <w:sz w:val="26"/>
                <w:szCs w:val="26"/>
              </w:rPr>
              <w:t>ольшой</w:t>
            </w:r>
            <w:proofErr w:type="spellEnd"/>
            <w:r w:rsidRPr="0096549C">
              <w:rPr>
                <w:sz w:val="26"/>
                <w:szCs w:val="26"/>
              </w:rPr>
              <w:t xml:space="preserve"> Улуй </w:t>
            </w:r>
            <w:proofErr w:type="spellStart"/>
            <w:r w:rsidRPr="0096549C">
              <w:rPr>
                <w:sz w:val="26"/>
                <w:szCs w:val="26"/>
              </w:rPr>
              <w:t>ул.Аэродромная</w:t>
            </w:r>
            <w:proofErr w:type="spellEnd"/>
            <w:r w:rsidRPr="0096549C">
              <w:rPr>
                <w:sz w:val="26"/>
                <w:szCs w:val="26"/>
              </w:rPr>
              <w:t>, 6</w:t>
            </w:r>
          </w:p>
          <w:p w:rsidR="00501578" w:rsidRPr="0096549C" w:rsidRDefault="00501578" w:rsidP="00501578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lastRenderedPageBreak/>
              <w:t>ИНН 2409700742 / КПП 240901001</w:t>
            </w:r>
          </w:p>
          <w:p w:rsidR="00501578" w:rsidRPr="0096549C" w:rsidRDefault="00501578" w:rsidP="00501578">
            <w:pPr>
              <w:rPr>
                <w:sz w:val="26"/>
                <w:szCs w:val="26"/>
              </w:rPr>
            </w:pPr>
            <w:proofErr w:type="gramStart"/>
            <w:r w:rsidRPr="0096549C">
              <w:rPr>
                <w:sz w:val="26"/>
                <w:szCs w:val="26"/>
              </w:rPr>
              <w:t>р</w:t>
            </w:r>
            <w:proofErr w:type="gramEnd"/>
            <w:r w:rsidRPr="0096549C">
              <w:rPr>
                <w:sz w:val="26"/>
                <w:szCs w:val="26"/>
              </w:rPr>
              <w:t>/</w:t>
            </w:r>
            <w:proofErr w:type="spellStart"/>
            <w:r w:rsidRPr="0096549C">
              <w:rPr>
                <w:sz w:val="26"/>
                <w:szCs w:val="26"/>
              </w:rPr>
              <w:t>сч</w:t>
            </w:r>
            <w:proofErr w:type="spellEnd"/>
            <w:r w:rsidRPr="0096549C">
              <w:rPr>
                <w:sz w:val="26"/>
                <w:szCs w:val="26"/>
              </w:rPr>
              <w:t xml:space="preserve"> 40702810931350101417</w:t>
            </w:r>
          </w:p>
          <w:p w:rsidR="00501578" w:rsidRPr="0096549C" w:rsidRDefault="00501578" w:rsidP="00501578">
            <w:pPr>
              <w:rPr>
                <w:sz w:val="26"/>
                <w:szCs w:val="26"/>
              </w:rPr>
            </w:pPr>
            <w:proofErr w:type="spellStart"/>
            <w:r w:rsidRPr="0096549C">
              <w:rPr>
                <w:sz w:val="26"/>
                <w:szCs w:val="26"/>
              </w:rPr>
              <w:t>Ачинское</w:t>
            </w:r>
            <w:proofErr w:type="spellEnd"/>
            <w:r w:rsidRPr="0096549C">
              <w:rPr>
                <w:sz w:val="26"/>
                <w:szCs w:val="26"/>
              </w:rPr>
              <w:t xml:space="preserve"> ОСБ № 180/073 </w:t>
            </w:r>
            <w:proofErr w:type="spellStart"/>
            <w:r w:rsidRPr="0096549C">
              <w:rPr>
                <w:sz w:val="26"/>
                <w:szCs w:val="26"/>
              </w:rPr>
              <w:t>г</w:t>
            </w:r>
            <w:proofErr w:type="gramStart"/>
            <w:r w:rsidRPr="0096549C">
              <w:rPr>
                <w:sz w:val="26"/>
                <w:szCs w:val="26"/>
              </w:rPr>
              <w:t>.А</w:t>
            </w:r>
            <w:proofErr w:type="gramEnd"/>
            <w:r w:rsidRPr="0096549C">
              <w:rPr>
                <w:sz w:val="26"/>
                <w:szCs w:val="26"/>
              </w:rPr>
              <w:t>чинск</w:t>
            </w:r>
            <w:proofErr w:type="spellEnd"/>
            <w:r w:rsidRPr="0096549C">
              <w:rPr>
                <w:sz w:val="26"/>
                <w:szCs w:val="26"/>
              </w:rPr>
              <w:t xml:space="preserve"> Восточно-Сибирского банка СБ РФ </w:t>
            </w:r>
            <w:proofErr w:type="spellStart"/>
            <w:r w:rsidRPr="0096549C">
              <w:rPr>
                <w:sz w:val="26"/>
                <w:szCs w:val="26"/>
              </w:rPr>
              <w:t>г.Красноярск</w:t>
            </w:r>
            <w:proofErr w:type="spellEnd"/>
          </w:p>
        </w:tc>
      </w:tr>
      <w:tr w:rsidR="00501578" w:rsidRPr="0096549C" w:rsidTr="0096549C">
        <w:tc>
          <w:tcPr>
            <w:tcW w:w="4885" w:type="dxa"/>
          </w:tcPr>
          <w:p w:rsidR="00501578" w:rsidRPr="004239C9" w:rsidRDefault="00501578" w:rsidP="00501578">
            <w:pPr>
              <w:rPr>
                <w:sz w:val="26"/>
                <w:szCs w:val="26"/>
              </w:rPr>
            </w:pPr>
            <w:r w:rsidRPr="004239C9">
              <w:rPr>
                <w:sz w:val="26"/>
                <w:szCs w:val="26"/>
              </w:rPr>
              <w:lastRenderedPageBreak/>
              <w:t>Руководител</w:t>
            </w:r>
            <w:r w:rsidR="008E02CC" w:rsidRPr="004239C9">
              <w:rPr>
                <w:sz w:val="26"/>
                <w:szCs w:val="26"/>
              </w:rPr>
              <w:t>ь</w:t>
            </w:r>
            <w:r w:rsidRPr="004239C9">
              <w:rPr>
                <w:sz w:val="26"/>
                <w:szCs w:val="26"/>
              </w:rPr>
              <w:t>:</w:t>
            </w:r>
          </w:p>
          <w:p w:rsidR="00501578" w:rsidRPr="004239C9" w:rsidRDefault="00501578" w:rsidP="001D58C9">
            <w:pPr>
              <w:rPr>
                <w:sz w:val="26"/>
                <w:szCs w:val="26"/>
              </w:rPr>
            </w:pPr>
            <w:r w:rsidRPr="004239C9">
              <w:rPr>
                <w:sz w:val="26"/>
                <w:szCs w:val="26"/>
              </w:rPr>
              <w:t>_________</w:t>
            </w:r>
            <w:r w:rsidR="001D58C9" w:rsidRPr="004239C9">
              <w:rPr>
                <w:sz w:val="26"/>
                <w:szCs w:val="26"/>
              </w:rPr>
              <w:t>__________________</w:t>
            </w:r>
            <w:r w:rsidRPr="004239C9">
              <w:rPr>
                <w:sz w:val="26"/>
                <w:szCs w:val="26"/>
              </w:rPr>
              <w:t xml:space="preserve">_______ </w:t>
            </w:r>
          </w:p>
        </w:tc>
        <w:tc>
          <w:tcPr>
            <w:tcW w:w="4885" w:type="dxa"/>
          </w:tcPr>
          <w:p w:rsidR="00501578" w:rsidRPr="0096549C" w:rsidRDefault="00501578" w:rsidP="00501578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>Директор МУП «Сигнал»</w:t>
            </w:r>
          </w:p>
          <w:p w:rsidR="00501578" w:rsidRPr="0096549C" w:rsidRDefault="00501578" w:rsidP="001D58C9">
            <w:pPr>
              <w:rPr>
                <w:sz w:val="26"/>
                <w:szCs w:val="26"/>
              </w:rPr>
            </w:pPr>
            <w:r w:rsidRPr="0096549C">
              <w:rPr>
                <w:sz w:val="26"/>
                <w:szCs w:val="26"/>
              </w:rPr>
              <w:t>____________________</w:t>
            </w:r>
            <w:r w:rsidR="001D58C9">
              <w:rPr>
                <w:sz w:val="26"/>
                <w:szCs w:val="26"/>
              </w:rPr>
              <w:t>________________</w:t>
            </w:r>
            <w:r w:rsidRPr="0096549C">
              <w:rPr>
                <w:sz w:val="26"/>
                <w:szCs w:val="26"/>
              </w:rPr>
              <w:t xml:space="preserve"> </w:t>
            </w:r>
          </w:p>
        </w:tc>
      </w:tr>
    </w:tbl>
    <w:p w:rsidR="002E0FBA" w:rsidRDefault="002E0FBA" w:rsidP="00544A97">
      <w:pPr>
        <w:ind w:firstLine="5954"/>
        <w:jc w:val="both"/>
        <w:rPr>
          <w:lang w:eastAsia="en-US"/>
        </w:rPr>
      </w:pPr>
    </w:p>
    <w:p w:rsidR="0096549C" w:rsidRPr="00B235F5" w:rsidRDefault="0096549C" w:rsidP="00544A97">
      <w:pPr>
        <w:ind w:firstLine="5954"/>
        <w:jc w:val="both"/>
        <w:rPr>
          <w:lang w:eastAsia="en-US"/>
        </w:rPr>
      </w:pPr>
      <w:r>
        <w:rPr>
          <w:lang w:eastAsia="en-US"/>
        </w:rPr>
        <w:t>Приложение №</w:t>
      </w:r>
      <w:r w:rsidR="00770307">
        <w:rPr>
          <w:lang w:eastAsia="en-US"/>
        </w:rPr>
        <w:t xml:space="preserve"> </w:t>
      </w:r>
      <w:r>
        <w:rPr>
          <w:lang w:eastAsia="en-US"/>
        </w:rPr>
        <w:t>3</w:t>
      </w:r>
    </w:p>
    <w:p w:rsidR="0096549C" w:rsidRDefault="0096549C" w:rsidP="00544A97">
      <w:pPr>
        <w:ind w:firstLine="5954"/>
        <w:jc w:val="both"/>
        <w:rPr>
          <w:lang w:eastAsia="en-US"/>
        </w:rPr>
      </w:pPr>
      <w:r w:rsidRPr="00B235F5">
        <w:rPr>
          <w:lang w:eastAsia="en-US"/>
        </w:rPr>
        <w:t>к Административному регламенту</w:t>
      </w:r>
    </w:p>
    <w:p w:rsidR="00501578" w:rsidRDefault="00501578" w:rsidP="00501578">
      <w:pPr>
        <w:jc w:val="center"/>
        <w:rPr>
          <w:sz w:val="28"/>
          <w:szCs w:val="28"/>
          <w:lang w:eastAsia="en-US"/>
        </w:rPr>
      </w:pPr>
    </w:p>
    <w:p w:rsidR="0096549C" w:rsidRDefault="0096549C" w:rsidP="00501578">
      <w:pPr>
        <w:jc w:val="center"/>
        <w:rPr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96549C" w:rsidTr="00267588">
        <w:tc>
          <w:tcPr>
            <w:tcW w:w="9770" w:type="dxa"/>
            <w:gridSpan w:val="3"/>
          </w:tcPr>
          <w:p w:rsidR="0096549C" w:rsidRDefault="0096549C" w:rsidP="005015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Реестр</w:t>
            </w:r>
          </w:p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</w:t>
            </w:r>
            <w:r w:rsidR="007B266F">
              <w:rPr>
                <w:sz w:val="28"/>
                <w:szCs w:val="28"/>
                <w:lang w:eastAsia="en-US"/>
              </w:rPr>
              <w:t xml:space="preserve">возмещение расхода  за </w:t>
            </w:r>
            <w:r>
              <w:rPr>
                <w:sz w:val="28"/>
                <w:szCs w:val="28"/>
                <w:lang w:eastAsia="en-US"/>
              </w:rPr>
              <w:t xml:space="preserve"> бесплатный прое</w:t>
            </w:r>
            <w:proofErr w:type="gramStart"/>
            <w:r>
              <w:rPr>
                <w:sz w:val="28"/>
                <w:szCs w:val="28"/>
                <w:lang w:eastAsia="en-US"/>
              </w:rPr>
              <w:t>зд в пр</w:t>
            </w:r>
            <w:proofErr w:type="gramEnd"/>
            <w:r>
              <w:rPr>
                <w:sz w:val="28"/>
                <w:szCs w:val="28"/>
                <w:lang w:eastAsia="en-US"/>
              </w:rPr>
              <w:t>еделах территории Красноярского края</w:t>
            </w:r>
          </w:p>
          <w:p w:rsidR="0096549C" w:rsidRPr="0096549C" w:rsidRDefault="0096549C" w:rsidP="005015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6549C" w:rsidTr="0096549C">
        <w:tc>
          <w:tcPr>
            <w:tcW w:w="3256" w:type="dxa"/>
          </w:tcPr>
          <w:p w:rsidR="0096549C" w:rsidRPr="0096549C" w:rsidRDefault="0096549C" w:rsidP="0050157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96549C" w:rsidRPr="0096549C" w:rsidRDefault="0096549C" w:rsidP="005015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</w:tcPr>
          <w:p w:rsidR="0096549C" w:rsidRPr="0096549C" w:rsidRDefault="0096549C" w:rsidP="0050157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 льготы</w:t>
            </w:r>
          </w:p>
          <w:p w:rsidR="0096549C" w:rsidRPr="0096549C" w:rsidRDefault="0096549C" w:rsidP="005015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</w:tcPr>
          <w:p w:rsidR="0096549C" w:rsidRPr="0096549C" w:rsidRDefault="0096549C" w:rsidP="0050157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удостоверения</w:t>
            </w:r>
          </w:p>
          <w:p w:rsidR="0096549C" w:rsidRPr="0096549C" w:rsidRDefault="0096549C" w:rsidP="0050157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6549C" w:rsidTr="0096549C">
        <w:tc>
          <w:tcPr>
            <w:tcW w:w="3256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549C" w:rsidTr="0096549C">
        <w:tc>
          <w:tcPr>
            <w:tcW w:w="3256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549C" w:rsidTr="0096549C">
        <w:tc>
          <w:tcPr>
            <w:tcW w:w="3256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549C" w:rsidTr="0096549C">
        <w:tc>
          <w:tcPr>
            <w:tcW w:w="3256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549C" w:rsidTr="0096549C">
        <w:tc>
          <w:tcPr>
            <w:tcW w:w="3256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549C" w:rsidTr="0096549C">
        <w:tc>
          <w:tcPr>
            <w:tcW w:w="3256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</w:tcPr>
          <w:p w:rsidR="0096549C" w:rsidRDefault="0096549C" w:rsidP="005015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6549C" w:rsidRPr="00501578" w:rsidRDefault="0096549C" w:rsidP="00501578">
      <w:pPr>
        <w:jc w:val="center"/>
        <w:rPr>
          <w:sz w:val="28"/>
          <w:szCs w:val="28"/>
          <w:lang w:eastAsia="en-US"/>
        </w:rPr>
      </w:pPr>
    </w:p>
    <w:p w:rsidR="00062BCE" w:rsidRDefault="00062BCE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96549C" w:rsidRDefault="0096549C" w:rsidP="00062BCE">
      <w:pPr>
        <w:ind w:firstLine="5670"/>
        <w:jc w:val="both"/>
        <w:rPr>
          <w:lang w:eastAsia="en-US"/>
        </w:rPr>
      </w:pPr>
    </w:p>
    <w:p w:rsidR="00062BCE" w:rsidRDefault="00062BCE" w:rsidP="00062BCE">
      <w:pPr>
        <w:ind w:firstLine="5670"/>
        <w:jc w:val="both"/>
        <w:rPr>
          <w:lang w:eastAsia="en-US"/>
        </w:rPr>
      </w:pPr>
    </w:p>
    <w:p w:rsidR="00062BCE" w:rsidRDefault="00062BCE" w:rsidP="00062BCE">
      <w:pPr>
        <w:ind w:firstLine="5670"/>
        <w:jc w:val="both"/>
        <w:rPr>
          <w:lang w:eastAsia="en-US"/>
        </w:rPr>
      </w:pPr>
    </w:p>
    <w:bookmarkEnd w:id="1"/>
    <w:p w:rsidR="00B235F5" w:rsidRDefault="00B235F5" w:rsidP="008553FF">
      <w:pPr>
        <w:pBdr>
          <w:top w:val="single" w:sz="4" w:space="1" w:color="auto"/>
        </w:pBdr>
        <w:jc w:val="center"/>
        <w:rPr>
          <w:i/>
        </w:rPr>
      </w:pPr>
    </w:p>
    <w:sectPr w:rsidR="00B235F5" w:rsidSect="0015207E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69" w:rsidRDefault="00210469" w:rsidP="008553FF">
      <w:r>
        <w:separator/>
      </w:r>
    </w:p>
  </w:endnote>
  <w:endnote w:type="continuationSeparator" w:id="0">
    <w:p w:rsidR="00210469" w:rsidRDefault="00210469" w:rsidP="0085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69" w:rsidRDefault="00210469" w:rsidP="008553FF">
      <w:r>
        <w:separator/>
      </w:r>
    </w:p>
  </w:footnote>
  <w:footnote w:type="continuationSeparator" w:id="0">
    <w:p w:rsidR="00210469" w:rsidRDefault="00210469" w:rsidP="0085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7A8"/>
    <w:multiLevelType w:val="multilevel"/>
    <w:tmpl w:val="D65AB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0DA80A95"/>
    <w:multiLevelType w:val="hybridMultilevel"/>
    <w:tmpl w:val="897AA838"/>
    <w:lvl w:ilvl="0" w:tplc="1B284280">
      <w:start w:val="2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F3877"/>
    <w:multiLevelType w:val="multilevel"/>
    <w:tmpl w:val="BD4479E8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D2720"/>
    <w:multiLevelType w:val="multilevel"/>
    <w:tmpl w:val="A2122FE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25EE7"/>
    <w:multiLevelType w:val="multilevel"/>
    <w:tmpl w:val="3F50493A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6F1312"/>
    <w:multiLevelType w:val="hybridMultilevel"/>
    <w:tmpl w:val="7F041E36"/>
    <w:lvl w:ilvl="0" w:tplc="E862A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1647CD"/>
    <w:multiLevelType w:val="multilevel"/>
    <w:tmpl w:val="C02CE3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87590"/>
    <w:multiLevelType w:val="multilevel"/>
    <w:tmpl w:val="2A102E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707F72"/>
    <w:multiLevelType w:val="multilevel"/>
    <w:tmpl w:val="D478B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0E3F8C"/>
    <w:multiLevelType w:val="multilevel"/>
    <w:tmpl w:val="85E2B00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3C68B3"/>
    <w:multiLevelType w:val="multilevel"/>
    <w:tmpl w:val="CB364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2E1701"/>
    <w:multiLevelType w:val="multilevel"/>
    <w:tmpl w:val="2AF68E84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EC0067"/>
    <w:multiLevelType w:val="multilevel"/>
    <w:tmpl w:val="DA7A1F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567482"/>
    <w:multiLevelType w:val="hybridMultilevel"/>
    <w:tmpl w:val="E4D2F7F0"/>
    <w:lvl w:ilvl="0" w:tplc="14509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02107C"/>
    <w:multiLevelType w:val="multilevel"/>
    <w:tmpl w:val="44CA517E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283339"/>
    <w:multiLevelType w:val="multilevel"/>
    <w:tmpl w:val="FA2E76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213D84"/>
    <w:multiLevelType w:val="multilevel"/>
    <w:tmpl w:val="AF62B63C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AE2009"/>
    <w:multiLevelType w:val="multilevel"/>
    <w:tmpl w:val="B79C5C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2912F1"/>
    <w:multiLevelType w:val="multilevel"/>
    <w:tmpl w:val="1BE8EC1C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C0227F"/>
    <w:multiLevelType w:val="multilevel"/>
    <w:tmpl w:val="031CAEA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28001F"/>
    <w:multiLevelType w:val="multilevel"/>
    <w:tmpl w:val="5F7208CC"/>
    <w:lvl w:ilvl="0">
      <w:start w:val="2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681D1C"/>
    <w:multiLevelType w:val="multilevel"/>
    <w:tmpl w:val="D2C21B1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636F52E8"/>
    <w:multiLevelType w:val="multilevel"/>
    <w:tmpl w:val="84E4C16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415F4D"/>
    <w:multiLevelType w:val="multilevel"/>
    <w:tmpl w:val="D9DEA5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AA7BF2"/>
    <w:multiLevelType w:val="hybridMultilevel"/>
    <w:tmpl w:val="1FCAE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D3AF2"/>
    <w:multiLevelType w:val="multilevel"/>
    <w:tmpl w:val="387EC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795A50"/>
    <w:multiLevelType w:val="multilevel"/>
    <w:tmpl w:val="A0EAB7E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800333"/>
    <w:multiLevelType w:val="multilevel"/>
    <w:tmpl w:val="7E203330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024BF6"/>
    <w:multiLevelType w:val="multilevel"/>
    <w:tmpl w:val="1BE81C1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1B0EE4"/>
    <w:multiLevelType w:val="multilevel"/>
    <w:tmpl w:val="78829EE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2E61BC"/>
    <w:multiLevelType w:val="multilevel"/>
    <w:tmpl w:val="842E4E7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82313C"/>
    <w:multiLevelType w:val="multilevel"/>
    <w:tmpl w:val="B1BE4220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B20641"/>
    <w:multiLevelType w:val="multilevel"/>
    <w:tmpl w:val="A94679F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7"/>
  </w:num>
  <w:num w:numId="5">
    <w:abstractNumId w:val="17"/>
  </w:num>
  <w:num w:numId="6">
    <w:abstractNumId w:val="20"/>
  </w:num>
  <w:num w:numId="7">
    <w:abstractNumId w:val="2"/>
  </w:num>
  <w:num w:numId="8">
    <w:abstractNumId w:val="22"/>
  </w:num>
  <w:num w:numId="9">
    <w:abstractNumId w:val="4"/>
  </w:num>
  <w:num w:numId="10">
    <w:abstractNumId w:val="32"/>
  </w:num>
  <w:num w:numId="11">
    <w:abstractNumId w:val="11"/>
  </w:num>
  <w:num w:numId="12">
    <w:abstractNumId w:val="27"/>
  </w:num>
  <w:num w:numId="13">
    <w:abstractNumId w:val="23"/>
  </w:num>
  <w:num w:numId="14">
    <w:abstractNumId w:val="9"/>
  </w:num>
  <w:num w:numId="15">
    <w:abstractNumId w:val="18"/>
  </w:num>
  <w:num w:numId="16">
    <w:abstractNumId w:val="31"/>
  </w:num>
  <w:num w:numId="17">
    <w:abstractNumId w:val="28"/>
  </w:num>
  <w:num w:numId="18">
    <w:abstractNumId w:val="16"/>
  </w:num>
  <w:num w:numId="19">
    <w:abstractNumId w:val="19"/>
  </w:num>
  <w:num w:numId="20">
    <w:abstractNumId w:val="29"/>
  </w:num>
  <w:num w:numId="21">
    <w:abstractNumId w:val="0"/>
  </w:num>
  <w:num w:numId="22">
    <w:abstractNumId w:val="24"/>
  </w:num>
  <w:num w:numId="23">
    <w:abstractNumId w:val="8"/>
  </w:num>
  <w:num w:numId="24">
    <w:abstractNumId w:val="15"/>
  </w:num>
  <w:num w:numId="25">
    <w:abstractNumId w:val="3"/>
  </w:num>
  <w:num w:numId="26">
    <w:abstractNumId w:val="14"/>
  </w:num>
  <w:num w:numId="27">
    <w:abstractNumId w:val="5"/>
  </w:num>
  <w:num w:numId="28">
    <w:abstractNumId w:val="13"/>
  </w:num>
  <w:num w:numId="29">
    <w:abstractNumId w:val="21"/>
  </w:num>
  <w:num w:numId="30">
    <w:abstractNumId w:val="1"/>
  </w:num>
  <w:num w:numId="31">
    <w:abstractNumId w:val="26"/>
  </w:num>
  <w:num w:numId="32">
    <w:abstractNumId w:val="30"/>
  </w:num>
  <w:num w:numId="33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E2"/>
    <w:rsid w:val="00000608"/>
    <w:rsid w:val="00004960"/>
    <w:rsid w:val="00022F88"/>
    <w:rsid w:val="000253F2"/>
    <w:rsid w:val="00025EA0"/>
    <w:rsid w:val="00062BCE"/>
    <w:rsid w:val="0006520C"/>
    <w:rsid w:val="000D1103"/>
    <w:rsid w:val="000D578C"/>
    <w:rsid w:val="000E1F2E"/>
    <w:rsid w:val="00106B37"/>
    <w:rsid w:val="0011095C"/>
    <w:rsid w:val="0011514C"/>
    <w:rsid w:val="0015207E"/>
    <w:rsid w:val="001538E3"/>
    <w:rsid w:val="0016183C"/>
    <w:rsid w:val="0018547C"/>
    <w:rsid w:val="00192B47"/>
    <w:rsid w:val="001B7D53"/>
    <w:rsid w:val="001D58C9"/>
    <w:rsid w:val="00201E6A"/>
    <w:rsid w:val="002027CF"/>
    <w:rsid w:val="00210469"/>
    <w:rsid w:val="0026099F"/>
    <w:rsid w:val="00267588"/>
    <w:rsid w:val="002C05B8"/>
    <w:rsid w:val="002C1265"/>
    <w:rsid w:val="002D171B"/>
    <w:rsid w:val="002E0FBA"/>
    <w:rsid w:val="002E501C"/>
    <w:rsid w:val="002F483C"/>
    <w:rsid w:val="003200E4"/>
    <w:rsid w:val="00343AFB"/>
    <w:rsid w:val="003B6C7D"/>
    <w:rsid w:val="004239C9"/>
    <w:rsid w:val="00444313"/>
    <w:rsid w:val="00484A55"/>
    <w:rsid w:val="004A7F1D"/>
    <w:rsid w:val="004D009F"/>
    <w:rsid w:val="004D46E4"/>
    <w:rsid w:val="00501578"/>
    <w:rsid w:val="00503942"/>
    <w:rsid w:val="0051238E"/>
    <w:rsid w:val="00520A18"/>
    <w:rsid w:val="00544021"/>
    <w:rsid w:val="00544A97"/>
    <w:rsid w:val="00546DFE"/>
    <w:rsid w:val="00552261"/>
    <w:rsid w:val="00565EF2"/>
    <w:rsid w:val="00576756"/>
    <w:rsid w:val="005A2580"/>
    <w:rsid w:val="005A3C49"/>
    <w:rsid w:val="005B2C89"/>
    <w:rsid w:val="005D5027"/>
    <w:rsid w:val="005D64AB"/>
    <w:rsid w:val="006224B7"/>
    <w:rsid w:val="00645029"/>
    <w:rsid w:val="0065323E"/>
    <w:rsid w:val="00667BB3"/>
    <w:rsid w:val="00686C73"/>
    <w:rsid w:val="006C3D6E"/>
    <w:rsid w:val="006C4593"/>
    <w:rsid w:val="006C6172"/>
    <w:rsid w:val="006C7344"/>
    <w:rsid w:val="006F3D96"/>
    <w:rsid w:val="0070796C"/>
    <w:rsid w:val="00770307"/>
    <w:rsid w:val="007918D3"/>
    <w:rsid w:val="00791E96"/>
    <w:rsid w:val="007A0B88"/>
    <w:rsid w:val="007B266F"/>
    <w:rsid w:val="007B6ED2"/>
    <w:rsid w:val="007C22B8"/>
    <w:rsid w:val="007C7324"/>
    <w:rsid w:val="007F5CA7"/>
    <w:rsid w:val="0080786D"/>
    <w:rsid w:val="008318C9"/>
    <w:rsid w:val="00832AF2"/>
    <w:rsid w:val="00834F82"/>
    <w:rsid w:val="008553FF"/>
    <w:rsid w:val="00864487"/>
    <w:rsid w:val="008C2149"/>
    <w:rsid w:val="008C3BE6"/>
    <w:rsid w:val="008E02CC"/>
    <w:rsid w:val="008F67CA"/>
    <w:rsid w:val="00903515"/>
    <w:rsid w:val="00913354"/>
    <w:rsid w:val="00920B2E"/>
    <w:rsid w:val="0092214C"/>
    <w:rsid w:val="0094292D"/>
    <w:rsid w:val="0095518F"/>
    <w:rsid w:val="0096549C"/>
    <w:rsid w:val="009975B1"/>
    <w:rsid w:val="009B6D30"/>
    <w:rsid w:val="009C2939"/>
    <w:rsid w:val="009F76C7"/>
    <w:rsid w:val="00A04382"/>
    <w:rsid w:val="00A058ED"/>
    <w:rsid w:val="00A259E7"/>
    <w:rsid w:val="00A4046E"/>
    <w:rsid w:val="00A52F9C"/>
    <w:rsid w:val="00A53BF3"/>
    <w:rsid w:val="00A821B2"/>
    <w:rsid w:val="00A876B7"/>
    <w:rsid w:val="00AD5DEB"/>
    <w:rsid w:val="00AF6241"/>
    <w:rsid w:val="00B11B13"/>
    <w:rsid w:val="00B14C1E"/>
    <w:rsid w:val="00B235F5"/>
    <w:rsid w:val="00B732F7"/>
    <w:rsid w:val="00B92E31"/>
    <w:rsid w:val="00BC27A7"/>
    <w:rsid w:val="00BD5049"/>
    <w:rsid w:val="00BE744E"/>
    <w:rsid w:val="00C1395A"/>
    <w:rsid w:val="00C52A5C"/>
    <w:rsid w:val="00C54149"/>
    <w:rsid w:val="00C6120B"/>
    <w:rsid w:val="00C75717"/>
    <w:rsid w:val="00C777BF"/>
    <w:rsid w:val="00CE5396"/>
    <w:rsid w:val="00CF4921"/>
    <w:rsid w:val="00D10185"/>
    <w:rsid w:val="00D15F62"/>
    <w:rsid w:val="00D256A6"/>
    <w:rsid w:val="00D52CAF"/>
    <w:rsid w:val="00DB4380"/>
    <w:rsid w:val="00DC092F"/>
    <w:rsid w:val="00DE17D4"/>
    <w:rsid w:val="00DE2BFE"/>
    <w:rsid w:val="00E36011"/>
    <w:rsid w:val="00E80962"/>
    <w:rsid w:val="00EA7279"/>
    <w:rsid w:val="00ED021F"/>
    <w:rsid w:val="00F26BB5"/>
    <w:rsid w:val="00F34D58"/>
    <w:rsid w:val="00F504E2"/>
    <w:rsid w:val="00F67170"/>
    <w:rsid w:val="00F77C53"/>
    <w:rsid w:val="00F95542"/>
    <w:rsid w:val="00FC106D"/>
    <w:rsid w:val="00FC7ACC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821B2"/>
    <w:pPr>
      <w:spacing w:after="120"/>
    </w:pPr>
  </w:style>
  <w:style w:type="character" w:customStyle="1" w:styleId="a4">
    <w:name w:val="Основной текст Знак"/>
    <w:basedOn w:val="a0"/>
    <w:link w:val="a3"/>
    <w:rsid w:val="00A82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8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8C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"/>
    <w:rsid w:val="004A7F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A7F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A7F1D"/>
    <w:pPr>
      <w:widowControl w:val="0"/>
      <w:shd w:val="clear" w:color="auto" w:fill="FFFFFF"/>
      <w:spacing w:before="420" w:line="322" w:lineRule="exact"/>
    </w:pPr>
    <w:rPr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4A7F1D"/>
    <w:pPr>
      <w:widowControl w:val="0"/>
      <w:shd w:val="clear" w:color="auto" w:fill="FFFFFF"/>
      <w:spacing w:before="300" w:after="420" w:line="0" w:lineRule="atLeast"/>
      <w:ind w:hanging="3100"/>
      <w:jc w:val="center"/>
      <w:outlineLvl w:val="0"/>
    </w:pPr>
    <w:rPr>
      <w:b/>
      <w:bCs/>
      <w:sz w:val="25"/>
      <w:szCs w:val="25"/>
      <w:lang w:eastAsia="en-US"/>
    </w:rPr>
  </w:style>
  <w:style w:type="character" w:styleId="a8">
    <w:name w:val="Hyperlink"/>
    <w:basedOn w:val="a0"/>
    <w:uiPriority w:val="99"/>
    <w:unhideWhenUsed/>
    <w:rsid w:val="008553FF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8553FF"/>
    <w:pPr>
      <w:autoSpaceDE w:val="0"/>
      <w:autoSpaceDN w:val="0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553FF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553FF"/>
    <w:rPr>
      <w:rFonts w:ascii="Times New Roman" w:hAnsi="Times New Roman" w:cs="Times New Roman" w:hint="default"/>
      <w:vertAlign w:val="superscript"/>
    </w:rPr>
  </w:style>
  <w:style w:type="table" w:styleId="ac">
    <w:name w:val="Table Grid"/>
    <w:basedOn w:val="a1"/>
    <w:uiPriority w:val="59"/>
    <w:rsid w:val="00855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сновной текст3"/>
    <w:basedOn w:val="a"/>
    <w:rsid w:val="004D009F"/>
    <w:pPr>
      <w:widowControl w:val="0"/>
      <w:shd w:val="clear" w:color="auto" w:fill="FFFFFF"/>
      <w:spacing w:before="360" w:after="1620" w:line="0" w:lineRule="atLeast"/>
    </w:pPr>
    <w:rPr>
      <w:color w:val="000000"/>
      <w:sz w:val="25"/>
      <w:szCs w:val="25"/>
    </w:rPr>
  </w:style>
  <w:style w:type="character" w:customStyle="1" w:styleId="ad">
    <w:name w:val="Основной текст + Курсив"/>
    <w:basedOn w:val="a7"/>
    <w:rsid w:val="004D00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009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009F"/>
    <w:pPr>
      <w:widowControl w:val="0"/>
      <w:shd w:val="clear" w:color="auto" w:fill="FFFFFF"/>
      <w:spacing w:line="0" w:lineRule="atLeast"/>
      <w:jc w:val="center"/>
    </w:pPr>
    <w:rPr>
      <w:b/>
      <w:bCs/>
      <w:spacing w:val="10"/>
      <w:sz w:val="25"/>
      <w:szCs w:val="25"/>
      <w:lang w:eastAsia="en-US"/>
    </w:rPr>
  </w:style>
  <w:style w:type="character" w:customStyle="1" w:styleId="145pt">
    <w:name w:val="Основной текст + 14;5 pt;Полужирный"/>
    <w:basedOn w:val="a7"/>
    <w:rsid w:val="004D0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enturyGothic135pt">
    <w:name w:val="Основной текст + Century Gothic;13;5 pt;Полужирный"/>
    <w:basedOn w:val="a7"/>
    <w:rsid w:val="004D009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4D009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D009F"/>
    <w:pPr>
      <w:widowControl w:val="0"/>
      <w:shd w:val="clear" w:color="auto" w:fill="FFFFFF"/>
      <w:spacing w:before="360" w:after="960" w:line="0" w:lineRule="atLeast"/>
      <w:jc w:val="both"/>
      <w:outlineLvl w:val="1"/>
    </w:pPr>
    <w:rPr>
      <w:b/>
      <w:bCs/>
      <w:spacing w:val="10"/>
      <w:sz w:val="25"/>
      <w:szCs w:val="25"/>
      <w:lang w:eastAsia="en-US"/>
    </w:rPr>
  </w:style>
  <w:style w:type="paragraph" w:styleId="ae">
    <w:name w:val="List Paragraph"/>
    <w:basedOn w:val="a"/>
    <w:uiPriority w:val="34"/>
    <w:qFormat/>
    <w:rsid w:val="00BD5049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7"/>
    <w:rsid w:val="00F26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821B2"/>
    <w:pPr>
      <w:spacing w:after="120"/>
    </w:pPr>
  </w:style>
  <w:style w:type="character" w:customStyle="1" w:styleId="a4">
    <w:name w:val="Основной текст Знак"/>
    <w:basedOn w:val="a0"/>
    <w:link w:val="a3"/>
    <w:rsid w:val="00A82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8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8C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"/>
    <w:rsid w:val="004A7F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A7F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A7F1D"/>
    <w:pPr>
      <w:widowControl w:val="0"/>
      <w:shd w:val="clear" w:color="auto" w:fill="FFFFFF"/>
      <w:spacing w:before="420" w:line="322" w:lineRule="exact"/>
    </w:pPr>
    <w:rPr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4A7F1D"/>
    <w:pPr>
      <w:widowControl w:val="0"/>
      <w:shd w:val="clear" w:color="auto" w:fill="FFFFFF"/>
      <w:spacing w:before="300" w:after="420" w:line="0" w:lineRule="atLeast"/>
      <w:ind w:hanging="3100"/>
      <w:jc w:val="center"/>
      <w:outlineLvl w:val="0"/>
    </w:pPr>
    <w:rPr>
      <w:b/>
      <w:bCs/>
      <w:sz w:val="25"/>
      <w:szCs w:val="25"/>
      <w:lang w:eastAsia="en-US"/>
    </w:rPr>
  </w:style>
  <w:style w:type="character" w:styleId="a8">
    <w:name w:val="Hyperlink"/>
    <w:basedOn w:val="a0"/>
    <w:uiPriority w:val="99"/>
    <w:unhideWhenUsed/>
    <w:rsid w:val="008553FF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8553FF"/>
    <w:pPr>
      <w:autoSpaceDE w:val="0"/>
      <w:autoSpaceDN w:val="0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553FF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553FF"/>
    <w:rPr>
      <w:rFonts w:ascii="Times New Roman" w:hAnsi="Times New Roman" w:cs="Times New Roman" w:hint="default"/>
      <w:vertAlign w:val="superscript"/>
    </w:rPr>
  </w:style>
  <w:style w:type="table" w:styleId="ac">
    <w:name w:val="Table Grid"/>
    <w:basedOn w:val="a1"/>
    <w:uiPriority w:val="59"/>
    <w:rsid w:val="00855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сновной текст3"/>
    <w:basedOn w:val="a"/>
    <w:rsid w:val="004D009F"/>
    <w:pPr>
      <w:widowControl w:val="0"/>
      <w:shd w:val="clear" w:color="auto" w:fill="FFFFFF"/>
      <w:spacing w:before="360" w:after="1620" w:line="0" w:lineRule="atLeast"/>
    </w:pPr>
    <w:rPr>
      <w:color w:val="000000"/>
      <w:sz w:val="25"/>
      <w:szCs w:val="25"/>
    </w:rPr>
  </w:style>
  <w:style w:type="character" w:customStyle="1" w:styleId="ad">
    <w:name w:val="Основной текст + Курсив"/>
    <w:basedOn w:val="a7"/>
    <w:rsid w:val="004D00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009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009F"/>
    <w:pPr>
      <w:widowControl w:val="0"/>
      <w:shd w:val="clear" w:color="auto" w:fill="FFFFFF"/>
      <w:spacing w:line="0" w:lineRule="atLeast"/>
      <w:jc w:val="center"/>
    </w:pPr>
    <w:rPr>
      <w:b/>
      <w:bCs/>
      <w:spacing w:val="10"/>
      <w:sz w:val="25"/>
      <w:szCs w:val="25"/>
      <w:lang w:eastAsia="en-US"/>
    </w:rPr>
  </w:style>
  <w:style w:type="character" w:customStyle="1" w:styleId="145pt">
    <w:name w:val="Основной текст + 14;5 pt;Полужирный"/>
    <w:basedOn w:val="a7"/>
    <w:rsid w:val="004D0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enturyGothic135pt">
    <w:name w:val="Основной текст + Century Gothic;13;5 pt;Полужирный"/>
    <w:basedOn w:val="a7"/>
    <w:rsid w:val="004D009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4D009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D009F"/>
    <w:pPr>
      <w:widowControl w:val="0"/>
      <w:shd w:val="clear" w:color="auto" w:fill="FFFFFF"/>
      <w:spacing w:before="360" w:after="960" w:line="0" w:lineRule="atLeast"/>
      <w:jc w:val="both"/>
      <w:outlineLvl w:val="1"/>
    </w:pPr>
    <w:rPr>
      <w:b/>
      <w:bCs/>
      <w:spacing w:val="10"/>
      <w:sz w:val="25"/>
      <w:szCs w:val="25"/>
      <w:lang w:eastAsia="en-US"/>
    </w:rPr>
  </w:style>
  <w:style w:type="paragraph" w:styleId="ae">
    <w:name w:val="List Paragraph"/>
    <w:basedOn w:val="a"/>
    <w:uiPriority w:val="34"/>
    <w:qFormat/>
    <w:rsid w:val="00BD5049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7"/>
    <w:rsid w:val="00F26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lui@kras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3486-7721-4641-988F-606A47C3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PC-114</cp:lastModifiedBy>
  <cp:revision>43</cp:revision>
  <cp:lastPrinted>2022-07-12T04:59:00Z</cp:lastPrinted>
  <dcterms:created xsi:type="dcterms:W3CDTF">2019-12-11T02:12:00Z</dcterms:created>
  <dcterms:modified xsi:type="dcterms:W3CDTF">2022-09-27T04:34:00Z</dcterms:modified>
</cp:coreProperties>
</file>