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957527"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БОБРОВСКОГО</w:t>
      </w:r>
      <w:r w:rsidR="000A4F25">
        <w:rPr>
          <w:rFonts w:ascii="Arial" w:eastAsia="Times New Roman" w:hAnsi="Arial" w:cs="Arial"/>
          <w:sz w:val="24"/>
          <w:szCs w:val="24"/>
          <w:lang w:eastAsia="ru-RU"/>
        </w:rPr>
        <w:t xml:space="preserve"> </w:t>
      </w:r>
      <w:r w:rsidR="000F3A93" w:rsidRPr="00445B8F">
        <w:rPr>
          <w:rFonts w:ascii="Arial" w:eastAsia="Times New Roman" w:hAnsi="Arial" w:cs="Arial"/>
          <w:sz w:val="24"/>
          <w:szCs w:val="24"/>
          <w:lang w:eastAsia="ru-RU"/>
        </w:rPr>
        <w:t>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РАЙОН</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КРА</w:t>
      </w:r>
      <w:r w:rsidR="000A4F25">
        <w:rPr>
          <w:rFonts w:ascii="Arial" w:eastAsia="Times New Roman" w:hAnsi="Arial" w:cs="Arial"/>
          <w:sz w:val="24"/>
          <w:szCs w:val="24"/>
          <w:lang w:eastAsia="ru-RU"/>
        </w:rPr>
        <w:t>Й</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П О С Т А Н О В Л Е Н И Е</w:t>
      </w:r>
      <w:r w:rsidR="00957527">
        <w:rPr>
          <w:rFonts w:ascii="Arial" w:eastAsia="Times New Roman" w:hAnsi="Arial" w:cs="Arial"/>
          <w:sz w:val="24"/>
          <w:szCs w:val="24"/>
          <w:lang w:eastAsia="ru-RU"/>
        </w:rPr>
        <w:t xml:space="preserve"> (проект)</w:t>
      </w:r>
    </w:p>
    <w:p w:rsidR="000F3A93" w:rsidRPr="00445B8F"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8F312C" w:rsidP="00474B4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23.09.</w:t>
      </w:r>
      <w:r w:rsidR="006F1E4E" w:rsidRPr="00445B8F">
        <w:rPr>
          <w:rFonts w:ascii="Arial" w:eastAsia="Times New Roman" w:hAnsi="Arial" w:cs="Arial"/>
          <w:sz w:val="24"/>
          <w:szCs w:val="24"/>
          <w:lang w:eastAsia="ru-RU"/>
        </w:rPr>
        <w:t>2022</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с. </w:t>
      </w:r>
      <w:r w:rsidR="00957527">
        <w:rPr>
          <w:rFonts w:ascii="Arial" w:eastAsia="Times New Roman" w:hAnsi="Arial" w:cs="Arial"/>
          <w:sz w:val="24"/>
          <w:szCs w:val="24"/>
          <w:lang w:eastAsia="ru-RU"/>
        </w:rPr>
        <w:t>Бобровка</w:t>
      </w:r>
      <w:r w:rsidR="000F3A93" w:rsidRPr="00445B8F">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 xml:space="preserve">                 № 24</w:t>
      </w:r>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0F3A93" w:rsidP="00D44826">
      <w:pPr>
        <w:spacing w:after="0" w:line="240" w:lineRule="auto"/>
        <w:ind w:firstLine="709"/>
        <w:jc w:val="both"/>
        <w:rPr>
          <w:rFonts w:ascii="Arial" w:hAnsi="Arial" w:cs="Arial"/>
          <w:sz w:val="24"/>
          <w:szCs w:val="24"/>
        </w:rPr>
      </w:pPr>
      <w:r w:rsidRPr="00445B8F">
        <w:rPr>
          <w:rFonts w:ascii="Arial" w:hAnsi="Arial" w:cs="Arial"/>
          <w:sz w:val="24"/>
          <w:szCs w:val="24"/>
        </w:rPr>
        <w:t xml:space="preserve">Об утверждении административного регламента </w:t>
      </w:r>
      <w:r w:rsidR="000A4F25">
        <w:rPr>
          <w:rFonts w:ascii="Arial" w:hAnsi="Arial" w:cs="Arial"/>
          <w:sz w:val="24"/>
          <w:szCs w:val="24"/>
        </w:rPr>
        <w:t xml:space="preserve">по </w:t>
      </w:r>
      <w:r w:rsidRPr="00445B8F">
        <w:rPr>
          <w:rFonts w:ascii="Arial" w:hAnsi="Arial" w:cs="Arial"/>
          <w:sz w:val="24"/>
          <w:szCs w:val="24"/>
        </w:rPr>
        <w:t>предоставлени</w:t>
      </w:r>
      <w:r w:rsidR="000A4F25">
        <w:rPr>
          <w:rFonts w:ascii="Arial" w:hAnsi="Arial" w:cs="Arial"/>
          <w:sz w:val="24"/>
          <w:szCs w:val="24"/>
        </w:rPr>
        <w:t>ю</w:t>
      </w:r>
      <w:r w:rsidRPr="00445B8F">
        <w:rPr>
          <w:rFonts w:ascii="Arial" w:hAnsi="Arial" w:cs="Arial"/>
          <w:sz w:val="24"/>
          <w:szCs w:val="24"/>
        </w:rPr>
        <w:t xml:space="preserve"> муниципальной услуги «</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445B8F">
        <w:rPr>
          <w:rFonts w:ascii="Arial" w:eastAsia="Times New Roman" w:hAnsi="Arial" w:cs="Arial"/>
          <w:sz w:val="24"/>
          <w:szCs w:val="24"/>
          <w:lang w:eastAsia="ru-RU"/>
        </w:rPr>
        <w:t>,</w:t>
      </w:r>
      <w:r w:rsidR="00957527">
        <w:rPr>
          <w:rFonts w:ascii="Arial" w:eastAsia="Times New Roman" w:hAnsi="Arial" w:cs="Arial"/>
          <w:bCs/>
          <w:sz w:val="24"/>
          <w:szCs w:val="24"/>
          <w:lang w:eastAsia="ru-RU"/>
        </w:rPr>
        <w:t xml:space="preserve"> руководствуясь </w:t>
      </w:r>
      <w:r w:rsidRPr="00445B8F">
        <w:rPr>
          <w:rFonts w:ascii="Arial" w:eastAsia="Times New Roman" w:hAnsi="Arial" w:cs="Arial"/>
          <w:bCs/>
          <w:sz w:val="24"/>
          <w:szCs w:val="24"/>
          <w:lang w:eastAsia="ru-RU"/>
        </w:rPr>
        <w:t xml:space="preserve">Уставом </w:t>
      </w:r>
      <w:r w:rsidR="00957527">
        <w:rPr>
          <w:rFonts w:ascii="Arial" w:eastAsia="Times New Roman" w:hAnsi="Arial" w:cs="Arial"/>
          <w:bCs/>
          <w:sz w:val="24"/>
          <w:szCs w:val="24"/>
          <w:lang w:eastAsia="ru-RU"/>
        </w:rPr>
        <w:t>Бобровского</w:t>
      </w:r>
      <w:r w:rsidR="00474B4F">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 xml:space="preserve">сельсовета </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0A4F25" w:rsidRDefault="000F3A93" w:rsidP="000A4F25">
      <w:pPr>
        <w:pStyle w:val="a7"/>
        <w:numPr>
          <w:ilvl w:val="0"/>
          <w:numId w:val="3"/>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 xml:space="preserve">Утвердить административный регламент </w:t>
      </w:r>
      <w:r w:rsidR="000A4F25" w:rsidRPr="000A4F25">
        <w:rPr>
          <w:rFonts w:ascii="Arial" w:eastAsia="Times New Roman" w:hAnsi="Arial" w:cs="Arial"/>
          <w:bCs/>
          <w:sz w:val="24"/>
          <w:szCs w:val="24"/>
          <w:lang w:eastAsia="ru-RU"/>
        </w:rPr>
        <w:t xml:space="preserve">по </w:t>
      </w:r>
      <w:r w:rsidRPr="000A4F25">
        <w:rPr>
          <w:rFonts w:ascii="Arial" w:eastAsia="Times New Roman" w:hAnsi="Arial" w:cs="Arial"/>
          <w:bCs/>
          <w:sz w:val="24"/>
          <w:szCs w:val="24"/>
          <w:lang w:eastAsia="ru-RU"/>
        </w:rPr>
        <w:t>предоставлени</w:t>
      </w:r>
      <w:r w:rsidR="000A4F25" w:rsidRPr="000A4F25">
        <w:rPr>
          <w:rFonts w:ascii="Arial" w:eastAsia="Times New Roman" w:hAnsi="Arial" w:cs="Arial"/>
          <w:bCs/>
          <w:sz w:val="24"/>
          <w:szCs w:val="24"/>
          <w:lang w:eastAsia="ru-RU"/>
        </w:rPr>
        <w:t>ю</w:t>
      </w:r>
      <w:r w:rsidRPr="000A4F25">
        <w:rPr>
          <w:rFonts w:ascii="Arial" w:eastAsia="Times New Roman" w:hAnsi="Arial" w:cs="Arial"/>
          <w:bCs/>
          <w:sz w:val="24"/>
          <w:szCs w:val="24"/>
          <w:lang w:eastAsia="ru-RU"/>
        </w:rPr>
        <w:t xml:space="preserve"> муниципальной услуги </w:t>
      </w:r>
      <w:r w:rsidRPr="000A4F25">
        <w:rPr>
          <w:rFonts w:ascii="Arial" w:hAnsi="Arial" w:cs="Arial"/>
          <w:sz w:val="24"/>
          <w:szCs w:val="24"/>
        </w:rPr>
        <w:t>«</w:t>
      </w:r>
      <w:r w:rsidR="00AB2C05" w:rsidRPr="000A4F25">
        <w:rPr>
          <w:rFonts w:ascii="Arial" w:hAnsi="Arial" w:cs="Arial"/>
          <w:sz w:val="24"/>
          <w:szCs w:val="24"/>
        </w:rPr>
        <w:t>Предоставление жилого помещения по договору социального найма</w:t>
      </w:r>
      <w:r w:rsidRPr="000A4F25">
        <w:rPr>
          <w:rFonts w:ascii="Arial" w:hAnsi="Arial" w:cs="Arial"/>
          <w:sz w:val="24"/>
          <w:szCs w:val="24"/>
        </w:rPr>
        <w:t>»</w:t>
      </w:r>
      <w:r w:rsidRPr="000A4F25">
        <w:rPr>
          <w:rFonts w:ascii="Arial" w:eastAsia="Times New Roman" w:hAnsi="Arial" w:cs="Arial"/>
          <w:bCs/>
          <w:sz w:val="24"/>
          <w:szCs w:val="24"/>
          <w:lang w:eastAsia="ru-RU"/>
        </w:rPr>
        <w:t>, согласно приложению</w:t>
      </w:r>
      <w:r w:rsidR="000A4F25" w:rsidRPr="000A4F25">
        <w:rPr>
          <w:rFonts w:ascii="Arial" w:eastAsia="Times New Roman" w:hAnsi="Arial" w:cs="Arial"/>
          <w:bCs/>
          <w:sz w:val="24"/>
          <w:szCs w:val="24"/>
          <w:lang w:eastAsia="ru-RU"/>
        </w:rPr>
        <w:t xml:space="preserve"> № 1</w:t>
      </w:r>
      <w:r w:rsidRPr="000A4F25">
        <w:rPr>
          <w:rFonts w:ascii="Arial" w:eastAsia="Times New Roman" w:hAnsi="Arial" w:cs="Arial"/>
          <w:bCs/>
          <w:sz w:val="24"/>
          <w:szCs w:val="24"/>
          <w:lang w:eastAsia="ru-RU"/>
        </w:rPr>
        <w:t>.</w:t>
      </w:r>
    </w:p>
    <w:p w:rsidR="000F3A93" w:rsidRPr="000A4F25" w:rsidRDefault="00957527" w:rsidP="0095752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0F3A93" w:rsidRPr="000A4F25">
        <w:rPr>
          <w:rFonts w:ascii="Arial" w:eastAsia="Times New Roman" w:hAnsi="Arial" w:cs="Arial"/>
          <w:bCs/>
          <w:sz w:val="24"/>
          <w:szCs w:val="24"/>
          <w:lang w:eastAsia="ru-RU"/>
        </w:rPr>
        <w:t>.</w:t>
      </w:r>
      <w:r w:rsidR="00AB2C05" w:rsidRPr="000A4F25">
        <w:rPr>
          <w:rFonts w:ascii="Arial" w:eastAsia="Times New Roman" w:hAnsi="Arial" w:cs="Arial"/>
          <w:bCs/>
          <w:sz w:val="24"/>
          <w:szCs w:val="24"/>
          <w:lang w:eastAsia="ru-RU"/>
        </w:rPr>
        <w:t xml:space="preserve"> </w:t>
      </w:r>
      <w:r w:rsidR="000F3A93" w:rsidRPr="000A4F25">
        <w:rPr>
          <w:rFonts w:ascii="Arial" w:eastAsia="Times New Roman" w:hAnsi="Arial" w:cs="Arial"/>
          <w:bCs/>
          <w:sz w:val="24"/>
          <w:szCs w:val="24"/>
          <w:lang w:eastAsia="ru-RU"/>
        </w:rPr>
        <w:t xml:space="preserve">Контроль </w:t>
      </w:r>
      <w:r w:rsidR="000A4F25" w:rsidRPr="000A4F25">
        <w:rPr>
          <w:rFonts w:ascii="Arial" w:eastAsia="Times New Roman" w:hAnsi="Arial" w:cs="Arial"/>
          <w:bCs/>
          <w:sz w:val="24"/>
          <w:szCs w:val="24"/>
          <w:lang w:eastAsia="ru-RU"/>
        </w:rPr>
        <w:t xml:space="preserve">за </w:t>
      </w:r>
      <w:r w:rsidR="000F3A93" w:rsidRPr="000A4F25">
        <w:rPr>
          <w:rFonts w:ascii="Arial" w:eastAsia="Times New Roman" w:hAnsi="Arial" w:cs="Arial"/>
          <w:bCs/>
          <w:sz w:val="24"/>
          <w:szCs w:val="24"/>
          <w:lang w:eastAsia="ru-RU"/>
        </w:rPr>
        <w:t>исполнени</w:t>
      </w:r>
      <w:r w:rsidR="000A4F25" w:rsidRPr="000A4F25">
        <w:rPr>
          <w:rFonts w:ascii="Arial" w:eastAsia="Times New Roman" w:hAnsi="Arial" w:cs="Arial"/>
          <w:bCs/>
          <w:sz w:val="24"/>
          <w:szCs w:val="24"/>
          <w:lang w:eastAsia="ru-RU"/>
        </w:rPr>
        <w:t>ем</w:t>
      </w:r>
      <w:r w:rsidR="000F3A93" w:rsidRPr="000A4F25">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0A4F25" w:rsidP="000A4F2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w:t>
      </w:r>
      <w:r w:rsidR="000F3A93" w:rsidRPr="000A4F25">
        <w:rPr>
          <w:rFonts w:ascii="Arial" w:eastAsia="Times New Roman" w:hAnsi="Arial" w:cs="Arial"/>
          <w:bCs/>
          <w:sz w:val="24"/>
          <w:szCs w:val="24"/>
          <w:lang w:eastAsia="ru-RU"/>
        </w:rPr>
        <w:t>. Постановление вступает в силу в день, следующий за днем его официального опубликования в газете «</w:t>
      </w:r>
      <w:r w:rsidR="000F3A93" w:rsidRPr="00445B8F">
        <w:rPr>
          <w:rFonts w:ascii="Arial" w:eastAsia="Times New Roman" w:hAnsi="Arial" w:cs="Arial"/>
          <w:bCs/>
          <w:sz w:val="24"/>
          <w:szCs w:val="24"/>
          <w:lang w:eastAsia="ru-RU"/>
        </w:rPr>
        <w:t>Вестник Большеулуйского района».</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445B8F" w:rsidRDefault="000F3A93" w:rsidP="000F3A93">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r w:rsidR="00957527">
        <w:rPr>
          <w:rFonts w:ascii="Arial" w:eastAsia="Times New Roman" w:hAnsi="Arial" w:cs="Arial"/>
          <w:bCs/>
          <w:sz w:val="24"/>
          <w:szCs w:val="24"/>
          <w:lang w:eastAsia="ru-RU"/>
        </w:rPr>
        <w:t>Бобровского</w:t>
      </w:r>
      <w:r w:rsidR="000A4F25">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sidR="00957527">
        <w:rPr>
          <w:rFonts w:ascii="Arial" w:eastAsia="Times New Roman" w:hAnsi="Arial" w:cs="Arial"/>
          <w:bCs/>
          <w:sz w:val="24"/>
          <w:szCs w:val="24"/>
          <w:lang w:eastAsia="ru-RU"/>
        </w:rPr>
        <w:t xml:space="preserve">                             Ю.А.Пивкин</w:t>
      </w:r>
      <w:r w:rsidRPr="00445B8F">
        <w:rPr>
          <w:rFonts w:ascii="Arial" w:eastAsia="Times New Roman" w:hAnsi="Arial" w:cs="Arial"/>
          <w:bCs/>
          <w:sz w:val="24"/>
          <w:szCs w:val="24"/>
          <w:lang w:eastAsia="ru-RU"/>
        </w:rPr>
        <w:t xml:space="preserve">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6B0EDB" w:rsidRDefault="006B0EDB" w:rsidP="00A25724">
      <w:pPr>
        <w:spacing w:after="0" w:line="240" w:lineRule="auto"/>
        <w:ind w:firstLine="709"/>
        <w:jc w:val="center"/>
        <w:outlineLvl w:val="0"/>
        <w:rPr>
          <w:rFonts w:ascii="Arial" w:hAnsi="Arial" w:cs="Arial"/>
          <w:sz w:val="24"/>
          <w:szCs w:val="24"/>
        </w:rPr>
      </w:pPr>
    </w:p>
    <w:p w:rsidR="000A4F25" w:rsidRPr="00445B8F" w:rsidRDefault="000A4F25"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lastRenderedPageBreak/>
        <w:t>Приложение</w:t>
      </w:r>
      <w:r w:rsidR="000A4F25">
        <w:rPr>
          <w:rFonts w:ascii="Arial" w:hAnsi="Arial" w:cs="Arial"/>
          <w:sz w:val="24"/>
          <w:szCs w:val="24"/>
        </w:rPr>
        <w:t xml:space="preserve"> № 1</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0A4F2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445B8F">
        <w:rPr>
          <w:rFonts w:ascii="Arial" w:hAnsi="Arial" w:cs="Arial"/>
          <w:sz w:val="24"/>
          <w:szCs w:val="24"/>
        </w:rPr>
        <w:t xml:space="preserve">дминистрации </w:t>
      </w:r>
      <w:r w:rsidR="00957527">
        <w:rPr>
          <w:rFonts w:ascii="Arial" w:hAnsi="Arial" w:cs="Arial"/>
          <w:sz w:val="24"/>
          <w:szCs w:val="24"/>
        </w:rPr>
        <w:t>Бобровского</w:t>
      </w:r>
      <w:r w:rsidR="00D44826" w:rsidRPr="00445B8F">
        <w:rPr>
          <w:rFonts w:ascii="Arial" w:hAnsi="Arial" w:cs="Arial"/>
          <w:sz w:val="24"/>
          <w:szCs w:val="24"/>
        </w:rPr>
        <w:t xml:space="preserve"> сельсовета</w:t>
      </w:r>
    </w:p>
    <w:p w:rsidR="00472EFD" w:rsidRPr="00445B8F" w:rsidRDefault="008F312C" w:rsidP="00A25724">
      <w:pPr>
        <w:spacing w:after="0" w:line="240" w:lineRule="auto"/>
        <w:ind w:firstLine="709"/>
        <w:jc w:val="right"/>
        <w:outlineLvl w:val="0"/>
        <w:rPr>
          <w:rFonts w:ascii="Arial" w:hAnsi="Arial" w:cs="Arial"/>
          <w:sz w:val="24"/>
          <w:szCs w:val="24"/>
        </w:rPr>
      </w:pPr>
      <w:r>
        <w:rPr>
          <w:rFonts w:ascii="Arial" w:hAnsi="Arial" w:cs="Arial"/>
          <w:sz w:val="24"/>
          <w:szCs w:val="24"/>
        </w:rPr>
        <w:t>о</w:t>
      </w:r>
      <w:bookmarkStart w:id="0" w:name="_GoBack"/>
      <w:bookmarkEnd w:id="0"/>
      <w:r>
        <w:rPr>
          <w:rFonts w:ascii="Arial" w:hAnsi="Arial" w:cs="Arial"/>
          <w:sz w:val="24"/>
          <w:szCs w:val="24"/>
        </w:rPr>
        <w:t>т 23.09.</w:t>
      </w:r>
      <w:r w:rsidR="00472EFD" w:rsidRPr="00445B8F">
        <w:rPr>
          <w:rFonts w:ascii="Arial" w:hAnsi="Arial" w:cs="Arial"/>
          <w:sz w:val="24"/>
          <w:szCs w:val="24"/>
        </w:rPr>
        <w:t>20</w:t>
      </w:r>
      <w:r w:rsidR="00D44826" w:rsidRPr="00445B8F">
        <w:rPr>
          <w:rFonts w:ascii="Arial" w:hAnsi="Arial" w:cs="Arial"/>
          <w:sz w:val="24"/>
          <w:szCs w:val="24"/>
        </w:rPr>
        <w:t>2</w:t>
      </w:r>
      <w:r w:rsidR="000D75D7" w:rsidRPr="00445B8F">
        <w:rPr>
          <w:rFonts w:ascii="Arial" w:hAnsi="Arial" w:cs="Arial"/>
          <w:sz w:val="24"/>
          <w:szCs w:val="24"/>
        </w:rPr>
        <w:t>2</w:t>
      </w:r>
      <w:r w:rsidR="00472EFD" w:rsidRPr="00445B8F">
        <w:rPr>
          <w:rFonts w:ascii="Arial" w:hAnsi="Arial" w:cs="Arial"/>
          <w:sz w:val="24"/>
          <w:szCs w:val="24"/>
        </w:rPr>
        <w:t xml:space="preserve"> № </w:t>
      </w:r>
      <w:r>
        <w:rPr>
          <w:rFonts w:ascii="Arial" w:hAnsi="Arial" w:cs="Arial"/>
          <w:sz w:val="24"/>
          <w:szCs w:val="24"/>
        </w:rPr>
        <w:t>24</w:t>
      </w:r>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0A4F2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445B8F">
        <w:rPr>
          <w:rFonts w:ascii="Arial" w:hAnsi="Arial" w:cs="Arial"/>
          <w:sz w:val="24"/>
          <w:szCs w:val="24"/>
        </w:rPr>
        <w:t>предоставлени</w:t>
      </w:r>
      <w:r>
        <w:rPr>
          <w:rFonts w:ascii="Arial" w:hAnsi="Arial" w:cs="Arial"/>
          <w:sz w:val="24"/>
          <w:szCs w:val="24"/>
        </w:rPr>
        <w:t>ю</w:t>
      </w:r>
      <w:r w:rsidR="00472EFD" w:rsidRPr="00445B8F">
        <w:rPr>
          <w:rFonts w:ascii="Arial" w:hAnsi="Arial" w:cs="Arial"/>
          <w:sz w:val="24"/>
          <w:szCs w:val="24"/>
        </w:rPr>
        <w:t xml:space="preserve">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1" w:name="P38"/>
      <w:bookmarkEnd w:id="1"/>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 xml:space="preserve">Регламент размещается на </w:t>
      </w:r>
      <w:r w:rsidR="000A4F25">
        <w:rPr>
          <w:rFonts w:ascii="Arial" w:eastAsia="Times New Roman" w:hAnsi="Arial" w:cs="Arial"/>
          <w:sz w:val="24"/>
          <w:szCs w:val="24"/>
          <w:lang w:eastAsia="ru-RU"/>
        </w:rPr>
        <w:t xml:space="preserve">официальном </w:t>
      </w:r>
      <w:r w:rsidR="006B0EDB" w:rsidRPr="00445B8F">
        <w:rPr>
          <w:rFonts w:ascii="Arial" w:eastAsia="Times New Roman" w:hAnsi="Arial" w:cs="Arial"/>
          <w:sz w:val="24"/>
          <w:szCs w:val="24"/>
          <w:lang w:eastAsia="ru-RU"/>
        </w:rPr>
        <w:t>сайте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подразделе «</w:t>
      </w:r>
      <w:r w:rsidR="00957527">
        <w:rPr>
          <w:rFonts w:ascii="Arial" w:eastAsia="Times New Roman" w:hAnsi="Arial" w:cs="Arial"/>
          <w:sz w:val="24"/>
          <w:szCs w:val="24"/>
          <w:lang w:eastAsia="ru-RU"/>
        </w:rPr>
        <w:t>Бобровский</w:t>
      </w:r>
      <w:r w:rsidR="00474B4F">
        <w:rPr>
          <w:rFonts w:ascii="Arial" w:eastAsia="Times New Roman" w:hAnsi="Arial" w:cs="Arial"/>
          <w:sz w:val="24"/>
          <w:szCs w:val="24"/>
          <w:lang w:eastAsia="ru-RU"/>
        </w:rPr>
        <w:t xml:space="preserve"> </w:t>
      </w:r>
      <w:r w:rsidR="006B0EDB" w:rsidRPr="00445B8F">
        <w:rPr>
          <w:rFonts w:ascii="Arial" w:eastAsia="Times New Roman" w:hAnsi="Arial" w:cs="Arial"/>
          <w:sz w:val="24"/>
          <w:szCs w:val="24"/>
          <w:lang w:eastAsia="ru-RU"/>
        </w:rPr>
        <w:t>сельсовет», а также на информаци</w:t>
      </w:r>
      <w:r w:rsidR="000A4F25">
        <w:rPr>
          <w:rFonts w:ascii="Arial" w:eastAsia="Times New Roman" w:hAnsi="Arial" w:cs="Arial"/>
          <w:sz w:val="24"/>
          <w:szCs w:val="24"/>
          <w:lang w:eastAsia="ru-RU"/>
        </w:rPr>
        <w:t>онных стендах, расположенных в А</w:t>
      </w:r>
      <w:r w:rsidR="006B0EDB" w:rsidRPr="00445B8F">
        <w:rPr>
          <w:rFonts w:ascii="Arial" w:eastAsia="Times New Roman" w:hAnsi="Arial" w:cs="Arial"/>
          <w:sz w:val="24"/>
          <w:szCs w:val="24"/>
          <w:lang w:eastAsia="ru-RU"/>
        </w:rPr>
        <w:t xml:space="preserve">дминистрации </w:t>
      </w:r>
      <w:r w:rsidR="00957527">
        <w:rPr>
          <w:rFonts w:ascii="Arial" w:eastAsia="Times New Roman" w:hAnsi="Arial" w:cs="Arial"/>
          <w:sz w:val="24"/>
          <w:szCs w:val="24"/>
          <w:lang w:eastAsia="ru-RU"/>
        </w:rPr>
        <w:t>Бобровского сельсовета по адресу 662110</w:t>
      </w:r>
      <w:r w:rsidR="006B0EDB" w:rsidRPr="00445B8F">
        <w:rPr>
          <w:rFonts w:ascii="Arial" w:eastAsia="Times New Roman" w:hAnsi="Arial" w:cs="Arial"/>
          <w:sz w:val="24"/>
          <w:szCs w:val="24"/>
          <w:lang w:eastAsia="ru-RU"/>
        </w:rPr>
        <w:t xml:space="preserve">, Красноярский край, Большеулуйский район, с. </w:t>
      </w:r>
      <w:r w:rsidR="00957527">
        <w:rPr>
          <w:rFonts w:ascii="Arial" w:eastAsia="Times New Roman" w:hAnsi="Arial" w:cs="Arial"/>
          <w:sz w:val="24"/>
          <w:szCs w:val="24"/>
          <w:lang w:eastAsia="ru-RU"/>
        </w:rPr>
        <w:t>Бобровка, ул. Центральная, 34</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w:t>
      </w:r>
      <w:r w:rsidR="00474B4F">
        <w:rPr>
          <w:rFonts w:ascii="Arial" w:hAnsi="Arial" w:cs="Arial"/>
          <w:sz w:val="24"/>
          <w:szCs w:val="24"/>
        </w:rPr>
        <w:t xml:space="preserve">дминистративного регламента </w:t>
      </w:r>
      <w:r w:rsidRPr="00445B8F">
        <w:rPr>
          <w:rFonts w:ascii="Arial" w:hAnsi="Arial" w:cs="Arial"/>
          <w:sz w:val="24"/>
          <w:szCs w:val="24"/>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000A4F25">
        <w:rPr>
          <w:rFonts w:ascii="Arial" w:hAnsi="Arial" w:cs="Arial"/>
          <w:sz w:val="24"/>
          <w:szCs w:val="24"/>
        </w:rPr>
        <w:t xml:space="preserve"> по договору социального найма</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w:t>
      </w:r>
      <w:r w:rsidR="000A4F25">
        <w:rPr>
          <w:rFonts w:ascii="Arial" w:eastAsia="Times New Roman" w:hAnsi="Arial" w:cs="Arial"/>
          <w:sz w:val="24"/>
          <w:szCs w:val="24"/>
          <w:lang w:eastAsia="ru-RU"/>
        </w:rPr>
        <w:t>А</w:t>
      </w:r>
      <w:r w:rsidR="00474B4F">
        <w:rPr>
          <w:rFonts w:ascii="Arial" w:eastAsia="Times New Roman" w:hAnsi="Arial" w:cs="Arial"/>
          <w:sz w:val="24"/>
          <w:szCs w:val="24"/>
          <w:lang w:eastAsia="ru-RU"/>
        </w:rPr>
        <w:t xml:space="preserve">дминистрацией </w:t>
      </w:r>
      <w:r w:rsidR="00957527">
        <w:rPr>
          <w:rFonts w:ascii="Arial" w:eastAsia="Times New Roman" w:hAnsi="Arial" w:cs="Arial"/>
          <w:sz w:val="24"/>
          <w:szCs w:val="24"/>
          <w:lang w:eastAsia="ru-RU"/>
        </w:rPr>
        <w:t xml:space="preserve">Бобровского </w:t>
      </w:r>
      <w:r w:rsidR="006B0EDB" w:rsidRPr="00445B8F">
        <w:rPr>
          <w:rFonts w:ascii="Arial" w:eastAsia="Times New Roman" w:hAnsi="Arial" w:cs="Arial"/>
          <w:sz w:val="24"/>
          <w:szCs w:val="24"/>
          <w:lang w:eastAsia="ru-RU"/>
        </w:rPr>
        <w:t xml:space="preserve">сельсовета (далее – администрация). </w:t>
      </w:r>
      <w:r w:rsidR="006B0EDB" w:rsidRPr="00445B8F">
        <w:rPr>
          <w:rFonts w:ascii="Arial" w:eastAsia="Times New Roman" w:hAnsi="Arial" w:cs="Arial"/>
          <w:sz w:val="24"/>
          <w:szCs w:val="24"/>
          <w:lang w:eastAsia="ru-RU"/>
        </w:rPr>
        <w:tab/>
      </w:r>
    </w:p>
    <w:p w:rsidR="00957527" w:rsidRPr="00445B8F" w:rsidRDefault="006B0EDB" w:rsidP="00957527">
      <w:pPr>
        <w:spacing w:after="0" w:line="240" w:lineRule="auto"/>
        <w:ind w:firstLine="709"/>
        <w:jc w:val="both"/>
        <w:rPr>
          <w:rFonts w:ascii="Arial" w:hAnsi="Arial" w:cs="Arial"/>
          <w:sz w:val="24"/>
          <w:szCs w:val="24"/>
        </w:rPr>
      </w:pPr>
      <w:r w:rsidRPr="00445B8F">
        <w:rPr>
          <w:rFonts w:ascii="Arial" w:eastAsia="Times New Roman" w:hAnsi="Arial" w:cs="Arial"/>
          <w:sz w:val="24"/>
          <w:szCs w:val="24"/>
          <w:lang w:eastAsia="ru-RU"/>
        </w:rPr>
        <w:t>Место нахождения: Красноярский край, Большеулуйский район</w:t>
      </w:r>
      <w:r w:rsidR="00957527">
        <w:rPr>
          <w:rFonts w:ascii="Arial" w:eastAsia="Times New Roman" w:hAnsi="Arial" w:cs="Arial"/>
          <w:sz w:val="24"/>
          <w:szCs w:val="24"/>
          <w:lang w:eastAsia="ru-RU"/>
        </w:rPr>
        <w:t xml:space="preserve"> </w:t>
      </w:r>
      <w:r w:rsidR="00957527" w:rsidRPr="00445B8F">
        <w:rPr>
          <w:rFonts w:ascii="Arial" w:eastAsia="Times New Roman" w:hAnsi="Arial" w:cs="Arial"/>
          <w:sz w:val="24"/>
          <w:szCs w:val="24"/>
          <w:lang w:eastAsia="ru-RU"/>
        </w:rPr>
        <w:t xml:space="preserve">с. </w:t>
      </w:r>
      <w:r w:rsidR="00957527">
        <w:rPr>
          <w:rFonts w:ascii="Arial" w:eastAsia="Times New Roman" w:hAnsi="Arial" w:cs="Arial"/>
          <w:sz w:val="24"/>
          <w:szCs w:val="24"/>
          <w:lang w:eastAsia="ru-RU"/>
        </w:rPr>
        <w:t>Бобровка, ул. Центральная, 34</w:t>
      </w:r>
    </w:p>
    <w:p w:rsidR="006B0EDB" w:rsidRPr="00957527" w:rsidRDefault="00957527" w:rsidP="00957527">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Почтовый адрес: 662110</w:t>
      </w:r>
      <w:r w:rsidR="006B0EDB" w:rsidRPr="00445B8F">
        <w:rPr>
          <w:rFonts w:ascii="Arial" w:eastAsia="Times New Roman" w:hAnsi="Arial" w:cs="Arial"/>
          <w:sz w:val="24"/>
          <w:szCs w:val="24"/>
          <w:lang w:eastAsia="ru-RU"/>
        </w:rPr>
        <w:t xml:space="preserve"> Красноярск</w:t>
      </w:r>
      <w:r>
        <w:rPr>
          <w:rFonts w:ascii="Arial" w:eastAsia="Times New Roman" w:hAnsi="Arial" w:cs="Arial"/>
          <w:sz w:val="24"/>
          <w:szCs w:val="24"/>
          <w:lang w:eastAsia="ru-RU"/>
        </w:rPr>
        <w:t xml:space="preserve">ий край, Большеулуйский район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Бобровка, ул. Центральная, 34,</w:t>
      </w:r>
      <w:r>
        <w:rPr>
          <w:rFonts w:ascii="Arial" w:hAnsi="Arial" w:cs="Arial"/>
          <w:sz w:val="24"/>
          <w:szCs w:val="24"/>
        </w:rPr>
        <w:t xml:space="preserve"> </w:t>
      </w:r>
      <w:r w:rsidR="000A4F25">
        <w:rPr>
          <w:rFonts w:ascii="Arial" w:eastAsia="Times New Roman" w:hAnsi="Arial" w:cs="Arial"/>
          <w:sz w:val="24"/>
          <w:szCs w:val="24"/>
          <w:lang w:eastAsia="ru-RU"/>
        </w:rPr>
        <w:t>А</w:t>
      </w:r>
      <w:r w:rsidR="006B0EDB" w:rsidRPr="00445B8F">
        <w:rPr>
          <w:rFonts w:ascii="Arial" w:eastAsia="Times New Roman" w:hAnsi="Arial" w:cs="Arial"/>
          <w:sz w:val="24"/>
          <w:szCs w:val="24"/>
          <w:lang w:eastAsia="ru-RU"/>
        </w:rPr>
        <w:t xml:space="preserve">дминистрация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 xml:space="preserve">Бобровка </w:t>
      </w:r>
      <w:r w:rsidR="006B0EDB" w:rsidRPr="00445B8F">
        <w:rPr>
          <w:rFonts w:ascii="Arial" w:eastAsia="Times New Roman" w:hAnsi="Arial" w:cs="Arial"/>
          <w:sz w:val="24"/>
          <w:szCs w:val="24"/>
          <w:lang w:eastAsia="ru-RU"/>
        </w:rPr>
        <w:t>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w:t>
      </w:r>
      <w:r w:rsidR="000A4F25">
        <w:rPr>
          <w:rFonts w:ascii="Arial" w:eastAsia="Times New Roman" w:hAnsi="Arial" w:cs="Arial"/>
          <w:sz w:val="24"/>
          <w:szCs w:val="24"/>
          <w:lang w:eastAsia="ru-RU"/>
        </w:rPr>
        <w:t xml:space="preserve"> дни: с понедельника по пятницу, выходные дни – суббота, воскресенье</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График работы: c 0</w:t>
      </w:r>
      <w:r w:rsidR="000A4F25">
        <w:rPr>
          <w:rFonts w:ascii="Arial" w:eastAsia="Times New Roman" w:hAnsi="Arial" w:cs="Arial"/>
          <w:sz w:val="24"/>
          <w:szCs w:val="24"/>
          <w:lang w:eastAsia="ru-RU"/>
        </w:rPr>
        <w:t>8</w:t>
      </w:r>
      <w:r w:rsidRPr="00445B8F">
        <w:rPr>
          <w:rFonts w:ascii="Arial" w:eastAsia="Times New Roman" w:hAnsi="Arial" w:cs="Arial"/>
          <w:sz w:val="24"/>
          <w:szCs w:val="24"/>
          <w:lang w:eastAsia="ru-RU"/>
        </w:rPr>
        <w:t>-00</w:t>
      </w:r>
      <w:r w:rsidR="000A4F25">
        <w:rPr>
          <w:rFonts w:ascii="Arial" w:eastAsia="Times New Roman" w:hAnsi="Arial" w:cs="Arial"/>
          <w:sz w:val="24"/>
          <w:szCs w:val="24"/>
          <w:lang w:eastAsia="ru-RU"/>
        </w:rPr>
        <w:t xml:space="preserve"> час.</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6</w:t>
      </w:r>
      <w:r w:rsidRPr="00445B8F">
        <w:rPr>
          <w:rFonts w:ascii="Arial" w:eastAsia="Times New Roman" w:hAnsi="Arial" w:cs="Arial"/>
          <w:sz w:val="24"/>
          <w:szCs w:val="24"/>
          <w:lang w:eastAsia="ru-RU"/>
        </w:rPr>
        <w:t>-00 час</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обеденный перерыв с 1</w:t>
      </w:r>
      <w:r w:rsidR="000A4F25">
        <w:rPr>
          <w:rFonts w:ascii="Arial" w:eastAsia="Times New Roman" w:hAnsi="Arial" w:cs="Arial"/>
          <w:sz w:val="24"/>
          <w:szCs w:val="24"/>
          <w:lang w:eastAsia="ru-RU"/>
        </w:rPr>
        <w:t>2</w:t>
      </w:r>
      <w:r w:rsidRPr="00445B8F">
        <w:rPr>
          <w:rFonts w:ascii="Arial" w:eastAsia="Times New Roman" w:hAnsi="Arial" w:cs="Arial"/>
          <w:sz w:val="24"/>
          <w:szCs w:val="24"/>
          <w:lang w:eastAsia="ru-RU"/>
        </w:rPr>
        <w:t xml:space="preserve"> </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xml:space="preserve"> 00</w:t>
      </w:r>
      <w:r w:rsidR="000A4F25">
        <w:rPr>
          <w:rFonts w:ascii="Arial" w:eastAsia="Times New Roman" w:hAnsi="Arial" w:cs="Arial"/>
          <w:sz w:val="24"/>
          <w:szCs w:val="24"/>
          <w:lang w:eastAsia="ru-RU"/>
        </w:rPr>
        <w:t xml:space="preserve"> час. </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3</w:t>
      </w:r>
      <w:r w:rsidRPr="00445B8F">
        <w:rPr>
          <w:rFonts w:ascii="Arial" w:eastAsia="Times New Roman" w:hAnsi="Arial" w:cs="Arial"/>
          <w:sz w:val="24"/>
          <w:szCs w:val="24"/>
          <w:lang w:eastAsia="ru-RU"/>
        </w:rPr>
        <w:t xml:space="preserve"> - 00 час.</w:t>
      </w:r>
    </w:p>
    <w:p w:rsidR="006B0EDB" w:rsidRPr="00445B8F" w:rsidRDefault="000A4F25"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w:t>
      </w:r>
      <w:r w:rsidR="00957527">
        <w:rPr>
          <w:rFonts w:ascii="Arial" w:eastAsia="Times New Roman" w:hAnsi="Arial" w:cs="Arial"/>
          <w:sz w:val="24"/>
          <w:szCs w:val="24"/>
          <w:lang w:eastAsia="ru-RU"/>
        </w:rPr>
        <w:t>: 8 (39159) 2-12-91</w:t>
      </w:r>
      <w:r>
        <w:rPr>
          <w:rFonts w:ascii="Arial" w:eastAsia="Times New Roman" w:hAnsi="Arial" w:cs="Arial"/>
          <w:sz w:val="24"/>
          <w:szCs w:val="24"/>
          <w:lang w:eastAsia="ru-RU"/>
        </w:rPr>
        <w:t xml:space="preserve">, </w:t>
      </w:r>
    </w:p>
    <w:p w:rsidR="006B0EDB" w:rsidRPr="000A4F2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r w:rsidR="00957527">
        <w:rPr>
          <w:rFonts w:ascii="Arial" w:eastAsia="Times New Roman" w:hAnsi="Arial" w:cs="Arial"/>
          <w:sz w:val="24"/>
          <w:szCs w:val="24"/>
          <w:lang w:val="en-US" w:eastAsia="ru-RU"/>
        </w:rPr>
        <w:t>selsovet</w:t>
      </w:r>
      <w:r w:rsidR="00957527" w:rsidRPr="00957527">
        <w:rPr>
          <w:rFonts w:ascii="Arial" w:eastAsia="Times New Roman" w:hAnsi="Arial" w:cs="Arial"/>
          <w:sz w:val="24"/>
          <w:szCs w:val="24"/>
          <w:lang w:eastAsia="ru-RU"/>
        </w:rPr>
        <w:t>70</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mail</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ru</w:t>
      </w:r>
      <w:r w:rsidR="000A4F25" w:rsidRPr="000A4F25">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1) непосредственно при личном приеме заявителя в Администрации </w:t>
      </w:r>
      <w:r w:rsidR="00957527">
        <w:rPr>
          <w:rFonts w:ascii="Arial" w:eastAsia="Times New Roman" w:hAnsi="Arial" w:cs="Arial"/>
          <w:sz w:val="24"/>
          <w:szCs w:val="24"/>
          <w:lang w:eastAsia="ru-RU"/>
        </w:rPr>
        <w:t xml:space="preserve">Бобровского </w:t>
      </w:r>
      <w:r w:rsidRPr="00445B8F">
        <w:rPr>
          <w:rFonts w:ascii="Arial" w:eastAsia="Times New Roman" w:hAnsi="Arial" w:cs="Arial"/>
          <w:sz w:val="24"/>
          <w:szCs w:val="24"/>
          <w:lang w:eastAsia="ru-RU"/>
        </w:rPr>
        <w:t>сельсовета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 xml:space="preserve">по телефону Администрации </w:t>
      </w:r>
      <w:r w:rsidR="00957527">
        <w:rPr>
          <w:rFonts w:ascii="Arial" w:eastAsia="Times New Roman" w:hAnsi="Arial" w:cs="Arial"/>
          <w:sz w:val="24"/>
          <w:szCs w:val="24"/>
          <w:lang w:eastAsia="ru-RU"/>
        </w:rPr>
        <w:t>Бобровского сельсовета 8(39159) 2-12-91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16724F" w:rsidRDefault="0016724F" w:rsidP="0016724F">
      <w:pPr>
        <w:autoSpaceDE w:val="0"/>
        <w:autoSpaceDN w:val="0"/>
        <w:adjustRightInd w:val="0"/>
        <w:ind w:firstLine="709"/>
        <w:jc w:val="both"/>
        <w:outlineLvl w:val="1"/>
        <w:rPr>
          <w:rFonts w:ascii="Arial" w:hAnsi="Arial" w:cs="Arial"/>
          <w:sz w:val="24"/>
          <w:szCs w:val="24"/>
        </w:rPr>
      </w:pPr>
      <w:r w:rsidRPr="0016724F">
        <w:rPr>
          <w:rFonts w:ascii="Arial" w:hAnsi="Arial" w:cs="Arial"/>
          <w:sz w:val="24"/>
          <w:szCs w:val="24"/>
        </w:rPr>
        <w:t>на региональных порталах государственных и муниципальных услуг (функций) (далее – региональный портал, РПГУ);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957527">
        <w:rPr>
          <w:rFonts w:ascii="Arial" w:eastAsia="Times New Roman" w:hAnsi="Arial" w:cs="Arial"/>
          <w:sz w:val="24"/>
          <w:szCs w:val="24"/>
          <w:lang w:eastAsia="ru-RU"/>
        </w:rPr>
        <w:t xml:space="preserve">Бобровский </w:t>
      </w:r>
      <w:r w:rsidRPr="00445B8F">
        <w:rPr>
          <w:rFonts w:ascii="Arial" w:eastAsia="Times New Roman" w:hAnsi="Arial" w:cs="Arial"/>
          <w:sz w:val="24"/>
          <w:szCs w:val="24"/>
          <w:lang w:eastAsia="ru-RU"/>
        </w:rPr>
        <w:t>с</w:t>
      </w:r>
      <w:r w:rsidR="0016724F">
        <w:rPr>
          <w:rFonts w:ascii="Arial" w:eastAsia="Times New Roman" w:hAnsi="Arial" w:cs="Arial"/>
          <w:sz w:val="24"/>
          <w:szCs w:val="24"/>
          <w:lang w:eastAsia="ru-RU"/>
        </w:rPr>
        <w:t>ельсовет» (https://adm-buluy.ru</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w:t>
      </w:r>
      <w:r w:rsidR="0016724F">
        <w:rPr>
          <w:rFonts w:ascii="Arial" w:eastAsia="Times New Roman" w:hAnsi="Arial" w:cs="Arial"/>
          <w:sz w:val="24"/>
          <w:szCs w:val="24"/>
          <w:lang w:eastAsia="ru-RU"/>
        </w:rPr>
        <w:t>, РПГУ</w:t>
      </w:r>
      <w:r w:rsidR="005C02AA" w:rsidRPr="00445B8F">
        <w:rPr>
          <w:rFonts w:ascii="Arial" w:eastAsia="Times New Roman" w:hAnsi="Arial" w:cs="Arial"/>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Pr>
          <w:rFonts w:ascii="Arial" w:eastAsia="Times New Roman" w:hAnsi="Arial" w:cs="Arial"/>
          <w:sz w:val="24"/>
          <w:szCs w:val="24"/>
          <w:lang w:eastAsia="ru-RU"/>
        </w:rPr>
        <w:t>, РПГУ</w:t>
      </w:r>
      <w:r w:rsidRPr="00445B8F">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6813CA">
        <w:rPr>
          <w:rFonts w:ascii="Arial" w:hAnsi="Arial" w:cs="Arial"/>
          <w:sz w:val="24"/>
          <w:szCs w:val="24"/>
        </w:rPr>
        <w:t>(муниципальной) услуги (заключение</w:t>
      </w:r>
      <w:r w:rsidRPr="00445B8F">
        <w:rPr>
          <w:rFonts w:ascii="Arial" w:hAnsi="Arial" w:cs="Arial"/>
          <w:sz w:val="24"/>
          <w:szCs w:val="24"/>
        </w:rPr>
        <w:t xml:space="preserve"> Договора социального </w:t>
      </w:r>
      <w:r w:rsidR="00A87AFD">
        <w:rPr>
          <w:rFonts w:ascii="Arial" w:hAnsi="Arial" w:cs="Arial"/>
          <w:sz w:val="24"/>
          <w:szCs w:val="24"/>
        </w:rPr>
        <w:t>найма жилого помещения</w:t>
      </w:r>
      <w:r w:rsidR="006813CA">
        <w:rPr>
          <w:rFonts w:ascii="Arial" w:hAnsi="Arial" w:cs="Arial"/>
          <w:sz w:val="24"/>
          <w:szCs w:val="24"/>
        </w:rPr>
        <w:t>)</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w:t>
      </w:r>
      <w:r w:rsidR="006813CA">
        <w:rPr>
          <w:rFonts w:ascii="Arial" w:hAnsi="Arial" w:cs="Arial"/>
          <w:sz w:val="24"/>
          <w:szCs w:val="24"/>
        </w:rPr>
        <w:t>2</w:t>
      </w:r>
      <w:r w:rsidRPr="00445B8F">
        <w:rPr>
          <w:rFonts w:ascii="Arial" w:hAnsi="Arial" w:cs="Arial"/>
          <w:sz w:val="24"/>
          <w:szCs w:val="24"/>
        </w:rPr>
        <w:t>.</w:t>
      </w:r>
      <w:r w:rsidRPr="00445B8F">
        <w:rPr>
          <w:rFonts w:ascii="Arial" w:hAnsi="Arial" w:cs="Arial"/>
          <w:sz w:val="24"/>
          <w:szCs w:val="24"/>
        </w:rPr>
        <w:tab/>
        <w:t>Решение об отказе в предоставлении государственной (муниципальной) услуги.</w:t>
      </w:r>
    </w:p>
    <w:p w:rsidR="00E47C36"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6813CA" w:rsidRPr="00445B8F" w:rsidRDefault="006813CA" w:rsidP="00A25724">
      <w:pPr>
        <w:spacing w:after="0" w:line="240" w:lineRule="auto"/>
        <w:ind w:firstLine="709"/>
        <w:jc w:val="both"/>
        <w:rPr>
          <w:rFonts w:ascii="Arial" w:hAnsi="Arial" w:cs="Arial"/>
          <w:sz w:val="24"/>
          <w:szCs w:val="24"/>
        </w:rPr>
      </w:pPr>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 xml:space="preserve">Администрация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 xml:space="preserve">Администрацию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2" w:name="P66"/>
      <w:bookmarkEnd w:id="2"/>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w:t>
      </w:r>
      <w:r w:rsidR="00957527">
        <w:rPr>
          <w:rFonts w:ascii="Arial" w:eastAsia="Times New Roman" w:hAnsi="Arial" w:cs="Arial"/>
          <w:sz w:val="24"/>
          <w:szCs w:val="24"/>
          <w:lang w:eastAsia="ru-RU"/>
        </w:rPr>
        <w:t>Бобровского</w:t>
      </w:r>
      <w:r w:rsidR="00957527">
        <w:rPr>
          <w:rFonts w:ascii="Arial" w:hAnsi="Arial" w:cs="Arial"/>
          <w:sz w:val="24"/>
          <w:szCs w:val="24"/>
        </w:rPr>
        <w:t xml:space="preserve"> </w:t>
      </w:r>
      <w:r w:rsidR="0016724F">
        <w:rPr>
          <w:rFonts w:ascii="Arial" w:hAnsi="Arial" w:cs="Arial"/>
          <w:sz w:val="24"/>
          <w:szCs w:val="24"/>
        </w:rPr>
        <w:t>сельсовета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r w:rsidR="0016724F">
        <w:rPr>
          <w:rFonts w:ascii="Arial" w:hAnsi="Arial" w:cs="Arial"/>
          <w:sz w:val="24"/>
          <w:szCs w:val="24"/>
        </w:rPr>
        <w:t>, РПГУ</w:t>
      </w:r>
      <w:r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445B8F">
        <w:rPr>
          <w:rFonts w:ascii="Arial" w:hAnsi="Arial" w:cs="Arial"/>
          <w:sz w:val="24"/>
          <w:szCs w:val="24"/>
        </w:rPr>
        <w:t>-</w:t>
      </w:r>
      <w:r w:rsidR="007D300C"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w:t>
      </w:r>
      <w:r w:rsidR="00957527">
        <w:rPr>
          <w:rFonts w:ascii="Arial" w:hAnsi="Arial" w:cs="Arial"/>
          <w:sz w:val="24"/>
          <w:szCs w:val="24"/>
        </w:rPr>
        <w:t xml:space="preserve">Бобровского </w:t>
      </w:r>
      <w:r w:rsidR="00A5386D" w:rsidRPr="00445B8F">
        <w:rPr>
          <w:rFonts w:ascii="Arial" w:hAnsi="Arial" w:cs="Arial"/>
          <w:sz w:val="24"/>
          <w:szCs w:val="24"/>
        </w:rPr>
        <w:t>сельсовета</w:t>
      </w:r>
      <w:r w:rsidR="00AD26F3" w:rsidRPr="00445B8F">
        <w:rPr>
          <w:rFonts w:ascii="Arial" w:hAnsi="Arial" w:cs="Arial"/>
          <w:sz w:val="24"/>
          <w:szCs w:val="24"/>
        </w:rPr>
        <w:t xml:space="preserve"> взаимодействует 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45B8F">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445B8F">
        <w:rPr>
          <w:rFonts w:ascii="Arial" w:hAnsi="Arial" w:cs="Arial"/>
          <w:sz w:val="24"/>
          <w:szCs w:val="24"/>
        </w:rPr>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sidRPr="00445B8F">
        <w:rPr>
          <w:rFonts w:ascii="Arial" w:hAnsi="Arial" w:cs="Arial"/>
          <w:sz w:val="24"/>
          <w:szCs w:val="24"/>
        </w:rPr>
        <w:lastRenderedPageBreak/>
        <w:t>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16724F">
        <w:rPr>
          <w:rFonts w:ascii="Arial" w:hAnsi="Arial" w:cs="Arial"/>
          <w:sz w:val="24"/>
          <w:szCs w:val="24"/>
        </w:rPr>
        <w:t xml:space="preserve">Большеулуйского района где размещена информация </w:t>
      </w:r>
      <w:r w:rsidR="00A6480F" w:rsidRPr="00445B8F">
        <w:rPr>
          <w:rFonts w:ascii="Arial" w:hAnsi="Arial" w:cs="Arial"/>
          <w:sz w:val="24"/>
          <w:szCs w:val="24"/>
        </w:rPr>
        <w:t xml:space="preserve">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00A6480F" w:rsidRPr="00445B8F">
        <w:rPr>
          <w:rFonts w:ascii="Arial" w:hAnsi="Arial" w:cs="Arial"/>
          <w:sz w:val="24"/>
          <w:szCs w:val="24"/>
        </w:rPr>
        <w:t>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Pr>
          <w:rFonts w:ascii="Arial" w:hAnsi="Arial" w:cs="Arial"/>
          <w:sz w:val="24"/>
          <w:szCs w:val="24"/>
        </w:rPr>
        <w:t>, РПГУ</w:t>
      </w:r>
      <w:r w:rsidRPr="00445B8F">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w:t>
      </w:r>
      <w:r w:rsidR="0016724F">
        <w:rPr>
          <w:rFonts w:ascii="Arial" w:hAnsi="Arial" w:cs="Arial"/>
          <w:sz w:val="24"/>
          <w:szCs w:val="24"/>
        </w:rPr>
        <w:t>, РПГУ</w:t>
      </w:r>
      <w:r w:rsidRPr="00445B8F">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w:t>
      </w:r>
      <w:r w:rsidR="0016724F">
        <w:rPr>
          <w:rFonts w:ascii="Arial" w:hAnsi="Arial" w:cs="Arial"/>
          <w:sz w:val="24"/>
          <w:szCs w:val="24"/>
        </w:rPr>
        <w:t>, РПГУ</w:t>
      </w:r>
      <w:r w:rsidRPr="00445B8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xml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xls, xlsx, ods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 осуществляется посредством заполнения электронной формы заявления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16724F">
        <w:rPr>
          <w:rFonts w:ascii="Arial" w:hAnsi="Arial" w:cs="Arial"/>
          <w:sz w:val="24"/>
          <w:szCs w:val="24"/>
        </w:rPr>
        <w:t>РПГУ</w:t>
      </w:r>
      <w:r w:rsidRPr="00445B8F">
        <w:rPr>
          <w:rFonts w:ascii="Arial" w:hAnsi="Arial" w:cs="Arial"/>
          <w:sz w:val="24"/>
          <w:szCs w:val="24"/>
        </w:rPr>
        <w:t xml:space="preserve">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w:t>
      </w:r>
      <w:r w:rsidR="0016724F">
        <w:rPr>
          <w:rFonts w:ascii="Arial" w:hAnsi="Arial" w:cs="Arial"/>
          <w:sz w:val="24"/>
          <w:szCs w:val="24"/>
        </w:rPr>
        <w:t>, РПГУ</w:t>
      </w:r>
      <w:r w:rsidRPr="00445B8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w:t>
      </w:r>
      <w:r w:rsidR="0016724F">
        <w:rPr>
          <w:rFonts w:ascii="Arial" w:hAnsi="Arial" w:cs="Arial"/>
          <w:sz w:val="24"/>
          <w:szCs w:val="24"/>
        </w:rPr>
        <w:t>, РПГУ</w:t>
      </w:r>
      <w:r w:rsidRPr="00445B8F">
        <w:rPr>
          <w:rFonts w:ascii="Arial" w:hAnsi="Arial" w:cs="Arial"/>
          <w:sz w:val="24"/>
          <w:szCs w:val="24"/>
        </w:rPr>
        <w:t>,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Pr>
          <w:rFonts w:ascii="Arial" w:hAnsi="Arial" w:cs="Arial"/>
          <w:sz w:val="24"/>
          <w:szCs w:val="24"/>
        </w:rPr>
        <w:t>, РПГУ</w:t>
      </w:r>
      <w:r w:rsidRPr="00445B8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445B8F">
        <w:rPr>
          <w:rFonts w:ascii="Arial" w:hAnsi="Arial" w:cs="Arial"/>
          <w:sz w:val="24"/>
          <w:szCs w:val="24"/>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контроля за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w:t>
      </w:r>
      <w:r w:rsidR="00474B4F">
        <w:rPr>
          <w:rFonts w:ascii="Arial" w:hAnsi="Arial" w:cs="Arial"/>
          <w:sz w:val="24"/>
          <w:szCs w:val="24"/>
        </w:rPr>
        <w:t>Бобровского</w:t>
      </w:r>
      <w:r w:rsidR="00474B4F" w:rsidRPr="00445B8F">
        <w:rPr>
          <w:rFonts w:ascii="Arial" w:hAnsi="Arial" w:cs="Arial"/>
          <w:sz w:val="24"/>
          <w:szCs w:val="24"/>
        </w:rPr>
        <w:t xml:space="preserve"> </w:t>
      </w:r>
      <w:r w:rsidR="00BA3307" w:rsidRPr="00445B8F">
        <w:rPr>
          <w:rFonts w:ascii="Arial" w:hAnsi="Arial" w:cs="Arial"/>
          <w:sz w:val="24"/>
          <w:szCs w:val="24"/>
        </w:rPr>
        <w:t>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w:t>
      </w:r>
      <w:r w:rsidR="00474B4F">
        <w:rPr>
          <w:rFonts w:ascii="Arial" w:hAnsi="Arial" w:cs="Arial"/>
          <w:sz w:val="24"/>
          <w:szCs w:val="24"/>
        </w:rPr>
        <w:t>Бобровского</w:t>
      </w:r>
      <w:r w:rsidR="00BA3307" w:rsidRPr="00445B8F">
        <w:rPr>
          <w:rFonts w:ascii="Arial" w:hAnsi="Arial" w:cs="Arial"/>
          <w:sz w:val="24"/>
          <w:szCs w:val="24"/>
        </w:rPr>
        <w:t xml:space="preserve">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w:t>
      </w:r>
      <w:r w:rsidRPr="00445B8F">
        <w:rPr>
          <w:rFonts w:ascii="Arial" w:hAnsi="Arial" w:cs="Arial"/>
          <w:sz w:val="24"/>
          <w:szCs w:val="24"/>
        </w:rPr>
        <w:lastRenderedPageBreak/>
        <w:t>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5.4. Жалоба на решения и действия (бездействие) органа, предоставляющего муниципальную услугу, должностного лица органа, </w:t>
      </w:r>
      <w:r w:rsidRPr="00445B8F">
        <w:rPr>
          <w:rFonts w:ascii="Arial" w:hAnsi="Arial" w:cs="Arial"/>
          <w:sz w:val="24"/>
          <w:szCs w:val="24"/>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w:t>
      </w:r>
      <w:r w:rsidRPr="00445B8F">
        <w:rPr>
          <w:rFonts w:ascii="Arial" w:hAnsi="Arial" w:cs="Arial"/>
          <w:sz w:val="24"/>
          <w:szCs w:val="24"/>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 xml:space="preserve">5.10. Порядок досудебного (внесудебного) обжалования решений и действий (бездействия) 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Pr="00445B8F">
        <w:rPr>
          <w:rFonts w:ascii="Arial" w:hAnsi="Arial" w:cs="Arial"/>
          <w:sz w:val="24"/>
          <w:szCs w:val="24"/>
        </w:rPr>
        <w:t>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3" w:name="P163"/>
      <w:bookmarkEnd w:id="3"/>
      <w:r w:rsidRPr="00445B8F">
        <w:rPr>
          <w:rFonts w:ascii="Arial" w:hAnsi="Arial" w:cs="Arial"/>
          <w:sz w:val="24"/>
          <w:szCs w:val="24"/>
        </w:rPr>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3. Проживаю один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r w:rsidR="006B4E06" w:rsidRPr="00445B8F">
        <w:rPr>
          <w:rFonts w:ascii="Arial" w:eastAsia="Times New Roman" w:hAnsi="Arial" w:cs="Arial"/>
          <w:color w:val="000000"/>
          <w:sz w:val="24"/>
          <w:szCs w:val="24"/>
          <w:lang w:eastAsia="ru-RU"/>
        </w:rPr>
        <w:t>выдан:___________________________________________________________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рождении_____________</w:t>
      </w:r>
      <w:r w:rsidRPr="00445B8F">
        <w:rPr>
          <w:rFonts w:ascii="Arial" w:eastAsia="Times New Roman" w:hAnsi="Arial" w:cs="Arial"/>
          <w:color w:val="000000"/>
          <w:sz w:val="24"/>
          <w:szCs w:val="24"/>
          <w:lang w:eastAsia="ru-RU"/>
        </w:rPr>
        <w:t>дата_______________________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Главе</w:t>
      </w:r>
      <w:r w:rsidR="00474B4F" w:rsidRPr="00474B4F">
        <w:rPr>
          <w:rFonts w:ascii="Arial" w:hAnsi="Arial" w:cs="Arial"/>
          <w:sz w:val="24"/>
          <w:szCs w:val="24"/>
        </w:rPr>
        <w:t xml:space="preserve"> </w:t>
      </w:r>
      <w:r w:rsidR="00474B4F">
        <w:rPr>
          <w:rFonts w:ascii="Arial" w:hAnsi="Arial" w:cs="Arial"/>
          <w:sz w:val="24"/>
          <w:szCs w:val="24"/>
        </w:rPr>
        <w:t>Бобровского</w:t>
      </w:r>
      <w:r w:rsidRPr="00445B8F">
        <w:rPr>
          <w:rFonts w:ascii="Arial" w:hAnsi="Arial" w:cs="Arial"/>
          <w:sz w:val="24"/>
          <w:szCs w:val="24"/>
        </w:rPr>
        <w:t xml:space="preserve"> </w:t>
      </w:r>
      <w:r w:rsidR="00E271C6">
        <w:rPr>
          <w:rFonts w:ascii="Arial" w:hAnsi="Arial" w:cs="Arial"/>
          <w:sz w:val="24"/>
          <w:szCs w:val="24"/>
        </w:rPr>
        <w:t>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найма жилого помещения 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1. 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4" w:name="P551"/>
      <w:bookmarkEnd w:id="4"/>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957527" w:rsidRPr="004773B5" w:rsidRDefault="00957527"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957527" w:rsidRPr="004773B5" w:rsidRDefault="00957527"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2C0C5C"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5D269"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957527" w:rsidRPr="00205DF4" w:rsidRDefault="00957527"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Pr>
                                <w:rFonts w:ascii="Arial" w:hAnsi="Arial" w:cs="Arial"/>
                                <w:sz w:val="24"/>
                                <w:szCs w:val="24"/>
                              </w:rPr>
                              <w:t>Сучковского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957527" w:rsidRPr="00205DF4" w:rsidRDefault="00957527"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Pr>
                          <w:rFonts w:ascii="Arial" w:hAnsi="Arial" w:cs="Arial"/>
                          <w:sz w:val="24"/>
                          <w:szCs w:val="24"/>
                        </w:rPr>
                        <w:t>Сучковского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EDDAD"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AA48E"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957527" w:rsidRDefault="00957527"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957527" w:rsidRDefault="00957527"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ACA8C"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957527" w:rsidRPr="004773B5" w:rsidRDefault="00957527"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B45C5"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957527" w:rsidRPr="004773B5" w:rsidRDefault="00957527"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957527" w:rsidRPr="004773B5" w:rsidRDefault="00957527"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957527" w:rsidRDefault="00957527"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56FC7911"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957527" w:rsidRDefault="00957527"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от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0A4F25">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957527" w:rsidRDefault="00957527"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w14:anchorId="7439B2EF"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957527" w:rsidRDefault="00957527"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957527" w:rsidRDefault="00957527"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w14:anchorId="34059B59"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957527" w:rsidRDefault="00957527"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r w:rsidRPr="004A00CB">
        <w:rPr>
          <w:rFonts w:ascii="Arial" w:eastAsia="Arial" w:hAnsi="Arial" w:cs="Arial"/>
          <w:sz w:val="24"/>
          <w:szCs w:val="24"/>
          <w:lang w:eastAsia="ru-RU" w:bidi="ru-RU"/>
        </w:rPr>
        <w:t>(должность</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lastRenderedPageBreak/>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принявшего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77" w:rsidRDefault="00ED7E77" w:rsidP="002C1A71">
      <w:pPr>
        <w:spacing w:after="0" w:line="240" w:lineRule="auto"/>
      </w:pPr>
      <w:r>
        <w:separator/>
      </w:r>
    </w:p>
  </w:endnote>
  <w:endnote w:type="continuationSeparator" w:id="0">
    <w:p w:rsidR="00ED7E77" w:rsidRDefault="00ED7E77"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77" w:rsidRDefault="00ED7E77" w:rsidP="002C1A71">
      <w:pPr>
        <w:spacing w:after="0" w:line="240" w:lineRule="auto"/>
      </w:pPr>
      <w:r>
        <w:separator/>
      </w:r>
    </w:p>
  </w:footnote>
  <w:footnote w:type="continuationSeparator" w:id="0">
    <w:p w:rsidR="00ED7E77" w:rsidRDefault="00ED7E77"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2339BF"/>
    <w:rsid w:val="00237D81"/>
    <w:rsid w:val="00243AA0"/>
    <w:rsid w:val="00255A36"/>
    <w:rsid w:val="002570BD"/>
    <w:rsid w:val="00263B69"/>
    <w:rsid w:val="00283269"/>
    <w:rsid w:val="00295B53"/>
    <w:rsid w:val="002A28DF"/>
    <w:rsid w:val="002C1A71"/>
    <w:rsid w:val="002D1259"/>
    <w:rsid w:val="002D1BC0"/>
    <w:rsid w:val="002D2CDA"/>
    <w:rsid w:val="002F4BC7"/>
    <w:rsid w:val="002F5695"/>
    <w:rsid w:val="00305DE3"/>
    <w:rsid w:val="00371176"/>
    <w:rsid w:val="00376D95"/>
    <w:rsid w:val="003777D2"/>
    <w:rsid w:val="003D35EE"/>
    <w:rsid w:val="00414E5A"/>
    <w:rsid w:val="00445B8F"/>
    <w:rsid w:val="00460773"/>
    <w:rsid w:val="00472EFD"/>
    <w:rsid w:val="00474B4F"/>
    <w:rsid w:val="00477998"/>
    <w:rsid w:val="004A00CB"/>
    <w:rsid w:val="004C5196"/>
    <w:rsid w:val="004E1AC3"/>
    <w:rsid w:val="004F1272"/>
    <w:rsid w:val="00502F89"/>
    <w:rsid w:val="00520690"/>
    <w:rsid w:val="00554E12"/>
    <w:rsid w:val="00570C49"/>
    <w:rsid w:val="00595D3D"/>
    <w:rsid w:val="005C02AA"/>
    <w:rsid w:val="005F0F0E"/>
    <w:rsid w:val="00646AC3"/>
    <w:rsid w:val="006813CA"/>
    <w:rsid w:val="006B0EDB"/>
    <w:rsid w:val="006B1F03"/>
    <w:rsid w:val="006B4E06"/>
    <w:rsid w:val="006C1010"/>
    <w:rsid w:val="006F1E4E"/>
    <w:rsid w:val="0070776E"/>
    <w:rsid w:val="0071302A"/>
    <w:rsid w:val="0072770A"/>
    <w:rsid w:val="00737704"/>
    <w:rsid w:val="007A42D6"/>
    <w:rsid w:val="007B7EDD"/>
    <w:rsid w:val="007B7EF1"/>
    <w:rsid w:val="007D300C"/>
    <w:rsid w:val="007F085B"/>
    <w:rsid w:val="00866C90"/>
    <w:rsid w:val="00871762"/>
    <w:rsid w:val="008F107D"/>
    <w:rsid w:val="008F312C"/>
    <w:rsid w:val="00903CA9"/>
    <w:rsid w:val="0091666A"/>
    <w:rsid w:val="0095543B"/>
    <w:rsid w:val="00957527"/>
    <w:rsid w:val="0096340E"/>
    <w:rsid w:val="00971D87"/>
    <w:rsid w:val="00986C61"/>
    <w:rsid w:val="009A18BC"/>
    <w:rsid w:val="009C3083"/>
    <w:rsid w:val="009D454D"/>
    <w:rsid w:val="009E51CF"/>
    <w:rsid w:val="009F39DB"/>
    <w:rsid w:val="009F75BB"/>
    <w:rsid w:val="00A06AE1"/>
    <w:rsid w:val="00A2572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D7E77"/>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C2CE"/>
  <w15:docId w15:val="{7A981A6F-831D-4AEC-972C-002DBE4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4517-07FE-4B2E-A4C2-05C51842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11228</Words>
  <Characters>64005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15</cp:revision>
  <cp:lastPrinted>2022-10-12T01:50:00Z</cp:lastPrinted>
  <dcterms:created xsi:type="dcterms:W3CDTF">2022-07-17T11:06:00Z</dcterms:created>
  <dcterms:modified xsi:type="dcterms:W3CDTF">2022-10-12T01:53:00Z</dcterms:modified>
</cp:coreProperties>
</file>