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E2" w:rsidRDefault="00B851E2" w:rsidP="00B851E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2"/>
        </w:rPr>
      </w:pPr>
    </w:p>
    <w:p w:rsidR="009D3363" w:rsidRPr="00164B3A" w:rsidRDefault="009D3363" w:rsidP="009D3363">
      <w:pPr>
        <w:jc w:val="center"/>
        <w:rPr>
          <w:szCs w:val="28"/>
        </w:rPr>
      </w:pPr>
      <w:r w:rsidRPr="00164B3A">
        <w:rPr>
          <w:szCs w:val="28"/>
        </w:rPr>
        <w:t>АДМИНИСТРАЦИЯ</w:t>
      </w:r>
    </w:p>
    <w:p w:rsidR="009D3363" w:rsidRPr="00164B3A" w:rsidRDefault="009D3363" w:rsidP="009D3363">
      <w:pPr>
        <w:jc w:val="center"/>
        <w:rPr>
          <w:szCs w:val="28"/>
        </w:rPr>
      </w:pPr>
      <w:r w:rsidRPr="00164B3A">
        <w:rPr>
          <w:szCs w:val="28"/>
        </w:rPr>
        <w:t>КЫТАТСКОГО СЕЛЬСОВЕТА</w:t>
      </w:r>
    </w:p>
    <w:p w:rsidR="009D3363" w:rsidRPr="00164B3A" w:rsidRDefault="009D3363" w:rsidP="009D3363">
      <w:pPr>
        <w:jc w:val="center"/>
        <w:rPr>
          <w:szCs w:val="28"/>
        </w:rPr>
      </w:pPr>
      <w:r w:rsidRPr="00164B3A">
        <w:rPr>
          <w:szCs w:val="28"/>
        </w:rPr>
        <w:t>БОЛЬШЕУЛУЙСКОГО РАЙОНА</w:t>
      </w:r>
    </w:p>
    <w:p w:rsidR="009D3363" w:rsidRPr="00164B3A" w:rsidRDefault="009D3363" w:rsidP="009D3363">
      <w:pPr>
        <w:jc w:val="center"/>
        <w:rPr>
          <w:szCs w:val="28"/>
        </w:rPr>
      </w:pPr>
      <w:r w:rsidRPr="00164B3A">
        <w:rPr>
          <w:szCs w:val="28"/>
        </w:rPr>
        <w:t>КРАСНОЯРСКОГО КРАЯ</w:t>
      </w:r>
    </w:p>
    <w:p w:rsidR="009D3363" w:rsidRPr="00164B3A" w:rsidRDefault="009D3363" w:rsidP="009D3363">
      <w:pPr>
        <w:rPr>
          <w:szCs w:val="28"/>
        </w:rPr>
      </w:pPr>
    </w:p>
    <w:p w:rsidR="009D3363" w:rsidRPr="00164B3A" w:rsidRDefault="009D3363" w:rsidP="009D3363">
      <w:pPr>
        <w:jc w:val="center"/>
        <w:rPr>
          <w:szCs w:val="28"/>
        </w:rPr>
      </w:pPr>
      <w:r w:rsidRPr="00164B3A">
        <w:rPr>
          <w:szCs w:val="28"/>
        </w:rPr>
        <w:t>ПОСТАНОВЛЕНИЕ</w:t>
      </w:r>
    </w:p>
    <w:p w:rsidR="009D3363" w:rsidRDefault="009D3363" w:rsidP="00EC4A26">
      <w:pPr>
        <w:rPr>
          <w:szCs w:val="28"/>
        </w:rPr>
      </w:pPr>
      <w:bookmarkStart w:id="0" w:name="_GoBack"/>
      <w:bookmarkEnd w:id="0"/>
    </w:p>
    <w:p w:rsidR="009D3363" w:rsidRPr="00164B3A" w:rsidRDefault="00EC4A26" w:rsidP="00DA6134">
      <w:pPr>
        <w:ind w:left="-426"/>
        <w:jc w:val="center"/>
        <w:rPr>
          <w:szCs w:val="28"/>
        </w:rPr>
      </w:pPr>
      <w:r>
        <w:rPr>
          <w:szCs w:val="28"/>
        </w:rPr>
        <w:t>09.12</w:t>
      </w:r>
      <w:r w:rsidR="009D3363" w:rsidRPr="00164B3A">
        <w:rPr>
          <w:szCs w:val="28"/>
        </w:rPr>
        <w:t xml:space="preserve">.2022                                      п. Кытат             </w:t>
      </w:r>
      <w:r>
        <w:rPr>
          <w:szCs w:val="28"/>
        </w:rPr>
        <w:t xml:space="preserve">                            № 43</w:t>
      </w:r>
      <w:r w:rsidR="009D3363" w:rsidRPr="00164B3A">
        <w:rPr>
          <w:szCs w:val="28"/>
        </w:rPr>
        <w:t xml:space="preserve"> – </w:t>
      </w:r>
      <w:proofErr w:type="gramStart"/>
      <w:r w:rsidR="009D3363" w:rsidRPr="00164B3A">
        <w:rPr>
          <w:szCs w:val="28"/>
        </w:rPr>
        <w:t>п</w:t>
      </w:r>
      <w:proofErr w:type="gramEnd"/>
      <w:r w:rsidR="009D3363" w:rsidRPr="00164B3A">
        <w:rPr>
          <w:szCs w:val="28"/>
        </w:rPr>
        <w:t xml:space="preserve"> </w:t>
      </w:r>
    </w:p>
    <w:p w:rsidR="00B851E2" w:rsidRPr="0091250E" w:rsidRDefault="00B851E2" w:rsidP="00B851E2">
      <w:pPr>
        <w:autoSpaceDE w:val="0"/>
        <w:autoSpaceDN w:val="0"/>
        <w:adjustRightInd w:val="0"/>
        <w:jc w:val="both"/>
        <w:rPr>
          <w:szCs w:val="28"/>
        </w:rPr>
      </w:pPr>
    </w:p>
    <w:p w:rsidR="00B851E2" w:rsidRPr="0053776F" w:rsidRDefault="00B851E2" w:rsidP="00DA6134">
      <w:pPr>
        <w:pStyle w:val="ConsPlusTitle"/>
        <w:spacing w:line="240" w:lineRule="exact"/>
        <w:ind w:right="4251"/>
        <w:outlineLvl w:val="0"/>
        <w:rPr>
          <w:b w:val="0"/>
          <w:i/>
        </w:rPr>
      </w:pPr>
      <w:r w:rsidRPr="00E773AB">
        <w:rPr>
          <w:rFonts w:ascii="Times New Roman CYR" w:hAnsi="Times New Roman CYR" w:cs="Times New Roman CYR"/>
          <w:b w:val="0"/>
          <w:szCs w:val="28"/>
        </w:rPr>
        <w:t xml:space="preserve">О внесении изменений в </w:t>
      </w:r>
      <w:r>
        <w:rPr>
          <w:rFonts w:ascii="Times New Roman CYR" w:hAnsi="Times New Roman CYR" w:cs="Times New Roman CYR"/>
          <w:b w:val="0"/>
          <w:szCs w:val="28"/>
        </w:rPr>
        <w:t>постановление</w:t>
      </w:r>
      <w:r w:rsidRPr="00E773AB">
        <w:rPr>
          <w:b w:val="0"/>
          <w:i/>
        </w:rPr>
        <w:t xml:space="preserve"> </w:t>
      </w:r>
      <w:r w:rsidR="009D3363" w:rsidRPr="009D3363">
        <w:rPr>
          <w:b w:val="0"/>
        </w:rPr>
        <w:t>Администрации К</w:t>
      </w:r>
      <w:r w:rsidR="009D3363">
        <w:rPr>
          <w:b w:val="0"/>
        </w:rPr>
        <w:t xml:space="preserve">ытатского сельсовета № 12-п от 30.04.2019 года </w:t>
      </w:r>
      <w:r>
        <w:rPr>
          <w:b w:val="0"/>
          <w:i/>
        </w:rPr>
        <w:t>«</w:t>
      </w:r>
      <w:r w:rsidRPr="0053776F">
        <w:rPr>
          <w:rFonts w:ascii="Times New Roman CYR" w:hAnsi="Times New Roman CYR" w:cs="Times New Roman CYR"/>
          <w:b w:val="0"/>
          <w:szCs w:val="28"/>
        </w:rPr>
        <w:t>Об утверждении Положения о межведомственной</w:t>
      </w:r>
      <w:r>
        <w:rPr>
          <w:b w:val="0"/>
          <w:i/>
        </w:rPr>
        <w:t xml:space="preserve"> </w:t>
      </w:r>
      <w:r w:rsidRPr="0053776F">
        <w:rPr>
          <w:rFonts w:ascii="Times New Roman CYR" w:hAnsi="Times New Roman CYR" w:cs="Times New Roman CYR"/>
          <w:b w:val="0"/>
          <w:szCs w:val="28"/>
        </w:rPr>
        <w:t>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</w:t>
      </w:r>
    </w:p>
    <w:p w:rsidR="00B851E2" w:rsidRPr="0091250E" w:rsidRDefault="00B851E2" w:rsidP="00B851E2">
      <w:pPr>
        <w:autoSpaceDE w:val="0"/>
        <w:autoSpaceDN w:val="0"/>
        <w:adjustRightInd w:val="0"/>
        <w:jc w:val="both"/>
        <w:rPr>
          <w:szCs w:val="28"/>
        </w:rPr>
      </w:pPr>
    </w:p>
    <w:p w:rsidR="009D3363" w:rsidRPr="009D3363" w:rsidRDefault="009D3363" w:rsidP="009D3363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B851E2" w:rsidRPr="000864F1">
        <w:rPr>
          <w:sz w:val="27"/>
          <w:szCs w:val="27"/>
        </w:rPr>
        <w:t xml:space="preserve">В соответствии с Жилищным </w:t>
      </w:r>
      <w:hyperlink r:id="rId7" w:history="1">
        <w:r w:rsidR="00B851E2" w:rsidRPr="000864F1">
          <w:rPr>
            <w:sz w:val="27"/>
            <w:szCs w:val="27"/>
          </w:rPr>
          <w:t>кодексом</w:t>
        </w:r>
      </w:hyperlink>
      <w:r w:rsidR="00B851E2" w:rsidRPr="000864F1">
        <w:rPr>
          <w:sz w:val="27"/>
          <w:szCs w:val="27"/>
        </w:rPr>
        <w:t xml:space="preserve"> Российской Федерации, Федеральным </w:t>
      </w:r>
      <w:hyperlink r:id="rId8" w:history="1">
        <w:r w:rsidR="00B851E2" w:rsidRPr="000864F1">
          <w:rPr>
            <w:sz w:val="27"/>
            <w:szCs w:val="27"/>
          </w:rPr>
          <w:t>законом</w:t>
        </w:r>
      </w:hyperlink>
      <w:r w:rsidR="00B851E2" w:rsidRPr="000864F1">
        <w:rPr>
          <w:sz w:val="27"/>
          <w:szCs w:val="27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="00B851E2" w:rsidRPr="000864F1">
          <w:rPr>
            <w:sz w:val="27"/>
            <w:szCs w:val="27"/>
          </w:rPr>
          <w:t>постановлением</w:t>
        </w:r>
      </w:hyperlink>
      <w:r w:rsidR="00B851E2" w:rsidRPr="000864F1">
        <w:rPr>
          <w:sz w:val="27"/>
          <w:szCs w:val="27"/>
        </w:rPr>
        <w:t xml:space="preserve"> Правительства Российской Федерации от 28.01.2006 № 47 «Об утве</w:t>
      </w:r>
      <w:r w:rsidR="00B851E2">
        <w:rPr>
          <w:sz w:val="27"/>
          <w:szCs w:val="27"/>
        </w:rPr>
        <w:t>рждении </w:t>
      </w:r>
      <w:r w:rsidR="00B851E2" w:rsidRPr="000864F1">
        <w:rPr>
          <w:sz w:val="27"/>
          <w:szCs w:val="27"/>
        </w:rPr>
        <w:t xml:space="preserve">положения </w:t>
      </w:r>
      <w:r w:rsidR="00B851E2">
        <w:rPr>
          <w:sz w:val="27"/>
          <w:szCs w:val="27"/>
        </w:rPr>
        <w:br/>
      </w:r>
      <w:r w:rsidR="00B851E2" w:rsidRPr="000864F1">
        <w:rPr>
          <w:sz w:val="27"/>
          <w:szCs w:val="27"/>
        </w:rPr>
        <w:t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</w:t>
      </w:r>
      <w:r w:rsidR="00B851E2">
        <w:rPr>
          <w:sz w:val="27"/>
          <w:szCs w:val="27"/>
        </w:rPr>
        <w:t xml:space="preserve"> </w:t>
      </w:r>
      <w:r w:rsidR="00B851E2" w:rsidRPr="003E5C60">
        <w:rPr>
          <w:sz w:val="27"/>
          <w:szCs w:val="27"/>
        </w:rPr>
        <w:t>Постановление Правительства РФ от 28.09.2022 N 1708</w:t>
      </w:r>
      <w:r w:rsidR="00B851E2">
        <w:rPr>
          <w:sz w:val="27"/>
          <w:szCs w:val="27"/>
        </w:rPr>
        <w:t xml:space="preserve"> «</w:t>
      </w:r>
      <w:r w:rsidR="00B851E2" w:rsidRPr="003E5C60">
        <w:rPr>
          <w:sz w:val="27"/>
          <w:szCs w:val="27"/>
        </w:rPr>
        <w:t xml:space="preserve">О внесении изменений </w:t>
      </w:r>
      <w:r w:rsidR="00B851E2">
        <w:rPr>
          <w:sz w:val="27"/>
          <w:szCs w:val="27"/>
        </w:rPr>
        <w:br/>
      </w:r>
      <w:r w:rsidR="00B851E2" w:rsidRPr="003E5C60">
        <w:rPr>
          <w:sz w:val="27"/>
          <w:szCs w:val="27"/>
        </w:rPr>
        <w:t>в некоторые акты Правительства Российской Федерации</w:t>
      </w:r>
      <w:r w:rsidR="00B851E2">
        <w:rPr>
          <w:sz w:val="27"/>
          <w:szCs w:val="27"/>
        </w:rPr>
        <w:t>»,</w:t>
      </w:r>
      <w:r w:rsidR="00B851E2" w:rsidRPr="000864F1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руководствуясь </w:t>
      </w:r>
      <w:r w:rsidR="00B851E2" w:rsidRPr="000864F1">
        <w:rPr>
          <w:bCs/>
          <w:sz w:val="27"/>
          <w:szCs w:val="27"/>
        </w:rPr>
        <w:t xml:space="preserve">Уставом </w:t>
      </w:r>
      <w:r w:rsidRPr="009D3363">
        <w:rPr>
          <w:sz w:val="27"/>
          <w:szCs w:val="27"/>
        </w:rPr>
        <w:t>Кытатского сельсовета</w:t>
      </w:r>
      <w:r w:rsidR="00B851E2" w:rsidRPr="009D3363">
        <w:rPr>
          <w:sz w:val="27"/>
          <w:szCs w:val="27"/>
        </w:rPr>
        <w:t>,</w:t>
      </w:r>
    </w:p>
    <w:p w:rsidR="00B851E2" w:rsidRPr="009D3363" w:rsidRDefault="00B851E2" w:rsidP="00B851E2">
      <w:pPr>
        <w:autoSpaceDE w:val="0"/>
        <w:autoSpaceDN w:val="0"/>
        <w:adjustRightInd w:val="0"/>
        <w:jc w:val="both"/>
        <w:rPr>
          <w:i/>
          <w:sz w:val="27"/>
          <w:szCs w:val="27"/>
        </w:rPr>
      </w:pPr>
      <w:r>
        <w:rPr>
          <w:sz w:val="27"/>
          <w:szCs w:val="27"/>
        </w:rPr>
        <w:t xml:space="preserve"> </w:t>
      </w:r>
      <w:r>
        <w:rPr>
          <w:b/>
          <w:sz w:val="27"/>
          <w:szCs w:val="27"/>
        </w:rPr>
        <w:t>ПОСТАНОВЛЯЮ</w:t>
      </w:r>
      <w:r w:rsidRPr="003E5C60">
        <w:rPr>
          <w:b/>
          <w:sz w:val="27"/>
          <w:szCs w:val="27"/>
        </w:rPr>
        <w:t>:</w:t>
      </w:r>
    </w:p>
    <w:p w:rsidR="00B851E2" w:rsidRDefault="00B851E2" w:rsidP="00EC4A26">
      <w:pPr>
        <w:pStyle w:val="ConsPlusTitle"/>
        <w:ind w:firstLine="709"/>
        <w:jc w:val="both"/>
        <w:outlineLvl w:val="0"/>
        <w:rPr>
          <w:b w:val="0"/>
        </w:rPr>
      </w:pPr>
      <w:r w:rsidRPr="003E5C60">
        <w:rPr>
          <w:b w:val="0"/>
          <w:szCs w:val="28"/>
        </w:rPr>
        <w:t>1.</w:t>
      </w:r>
      <w:r>
        <w:rPr>
          <w:b w:val="0"/>
          <w:szCs w:val="28"/>
        </w:rPr>
        <w:t xml:space="preserve"> </w:t>
      </w:r>
      <w:proofErr w:type="gramStart"/>
      <w:r w:rsidRPr="005A1EE3">
        <w:rPr>
          <w:b w:val="0"/>
          <w:szCs w:val="28"/>
        </w:rPr>
        <w:t xml:space="preserve">Внести </w:t>
      </w:r>
      <w:r w:rsidRPr="005A1EE3">
        <w:rPr>
          <w:b w:val="0"/>
        </w:rPr>
        <w:t>в приложение</w:t>
      </w:r>
      <w:r w:rsidR="009D3363">
        <w:rPr>
          <w:b w:val="0"/>
        </w:rPr>
        <w:t xml:space="preserve"> № 1</w:t>
      </w:r>
      <w:r>
        <w:rPr>
          <w:b w:val="0"/>
        </w:rPr>
        <w:t xml:space="preserve"> </w:t>
      </w:r>
      <w:r w:rsidR="009D3363">
        <w:rPr>
          <w:b w:val="0"/>
        </w:rPr>
        <w:t xml:space="preserve">к постановлению Администрации Кытатского сельсовета № 12-п от 30.04.2019 года </w:t>
      </w:r>
      <w:r w:rsidRPr="005A1EE3">
        <w:rPr>
          <w:b w:val="0"/>
        </w:rPr>
        <w:t>«</w:t>
      </w:r>
      <w:r w:rsidRPr="0053776F">
        <w:rPr>
          <w:rFonts w:ascii="Times New Roman CYR" w:hAnsi="Times New Roman CYR" w:cs="Times New Roman CYR"/>
          <w:b w:val="0"/>
          <w:szCs w:val="28"/>
        </w:rPr>
        <w:t>Об утверждении Положения о межведомственной</w:t>
      </w:r>
      <w:r>
        <w:rPr>
          <w:b w:val="0"/>
          <w:i/>
        </w:rPr>
        <w:t xml:space="preserve"> </w:t>
      </w:r>
      <w:r w:rsidRPr="0053776F">
        <w:rPr>
          <w:rFonts w:ascii="Times New Roman CYR" w:hAnsi="Times New Roman CYR" w:cs="Times New Roman CYR"/>
          <w:b w:val="0"/>
          <w:szCs w:val="28"/>
        </w:rPr>
        <w:t>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</w:t>
      </w:r>
      <w:proofErr w:type="gramEnd"/>
      <w:r w:rsidRPr="0053776F">
        <w:rPr>
          <w:rFonts w:ascii="Times New Roman CYR" w:hAnsi="Times New Roman CYR" w:cs="Times New Roman CYR"/>
          <w:b w:val="0"/>
          <w:szCs w:val="28"/>
        </w:rPr>
        <w:t xml:space="preserve"> дома садовым домом</w:t>
      </w:r>
      <w:r w:rsidRPr="005A1EE3">
        <w:rPr>
          <w:b w:val="0"/>
          <w:szCs w:val="28"/>
        </w:rPr>
        <w:t xml:space="preserve">, </w:t>
      </w:r>
      <w:r w:rsidRPr="005A1EE3">
        <w:rPr>
          <w:b w:val="0"/>
        </w:rPr>
        <w:t>следующие изменения:</w:t>
      </w:r>
    </w:p>
    <w:p w:rsidR="00B851E2" w:rsidRPr="005A1EE3" w:rsidRDefault="009D3363" w:rsidP="00B851E2">
      <w:pPr>
        <w:pStyle w:val="ConsPlusTitle"/>
        <w:ind w:firstLine="709"/>
        <w:jc w:val="both"/>
        <w:outlineLvl w:val="0"/>
        <w:rPr>
          <w:b w:val="0"/>
        </w:rPr>
      </w:pPr>
      <w:r>
        <w:rPr>
          <w:b w:val="0"/>
        </w:rPr>
        <w:t xml:space="preserve">1.1. Представитель государственный инспектор по Бирилюсскому и Большеулуйскому районам </w:t>
      </w:r>
      <w:r w:rsidR="00B851E2">
        <w:rPr>
          <w:b w:val="0"/>
        </w:rPr>
        <w:t>органа государственного контроля (надзора</w:t>
      </w:r>
      <w:r>
        <w:rPr>
          <w:b w:val="0"/>
        </w:rPr>
        <w:t xml:space="preserve">) в сфере пожарной безопасности на территории Кытатского сельсовета </w:t>
      </w:r>
      <w:r w:rsidR="00B851E2">
        <w:rPr>
          <w:b w:val="0"/>
        </w:rPr>
        <w:t>исключить;</w:t>
      </w:r>
    </w:p>
    <w:p w:rsidR="00B851E2" w:rsidRPr="00F5402A" w:rsidRDefault="009D3363" w:rsidP="00B851E2">
      <w:pPr>
        <w:pStyle w:val="ConsPlusTitle"/>
        <w:ind w:firstLine="709"/>
        <w:jc w:val="both"/>
        <w:outlineLvl w:val="0"/>
        <w:rPr>
          <w:b w:val="0"/>
          <w:i/>
        </w:rPr>
      </w:pPr>
      <w:r>
        <w:rPr>
          <w:b w:val="0"/>
        </w:rPr>
        <w:t xml:space="preserve">2. </w:t>
      </w:r>
      <w:proofErr w:type="gramStart"/>
      <w:r>
        <w:rPr>
          <w:b w:val="0"/>
        </w:rPr>
        <w:t>Внести в приложение № 2</w:t>
      </w:r>
      <w:r w:rsidR="00B851E2" w:rsidRPr="005A1EE3">
        <w:rPr>
          <w:b w:val="0"/>
        </w:rPr>
        <w:t xml:space="preserve"> к постановлению </w:t>
      </w:r>
      <w:r>
        <w:rPr>
          <w:b w:val="0"/>
        </w:rPr>
        <w:t>к постановлению Администрации Кытатского сельсовета № 12-п от 30.04.2019 года</w:t>
      </w:r>
      <w:r w:rsidR="00B851E2" w:rsidRPr="005A1EE3">
        <w:rPr>
          <w:b w:val="0"/>
        </w:rPr>
        <w:t xml:space="preserve"> «</w:t>
      </w:r>
      <w:r w:rsidR="00B851E2" w:rsidRPr="0053776F">
        <w:rPr>
          <w:rFonts w:ascii="Times New Roman CYR" w:hAnsi="Times New Roman CYR" w:cs="Times New Roman CYR"/>
          <w:b w:val="0"/>
          <w:szCs w:val="28"/>
        </w:rPr>
        <w:t>Об утверждении Положения о межведомственной</w:t>
      </w:r>
      <w:r w:rsidR="00B851E2">
        <w:rPr>
          <w:b w:val="0"/>
          <w:i/>
        </w:rPr>
        <w:t xml:space="preserve"> </w:t>
      </w:r>
      <w:r w:rsidR="00B851E2" w:rsidRPr="0053776F">
        <w:rPr>
          <w:rFonts w:ascii="Times New Roman CYR" w:hAnsi="Times New Roman CYR" w:cs="Times New Roman CYR"/>
          <w:b w:val="0"/>
          <w:szCs w:val="28"/>
        </w:rPr>
        <w:t xml:space="preserve">комиссии по оценке </w:t>
      </w:r>
      <w:r w:rsidR="00B851E2">
        <w:rPr>
          <w:rFonts w:ascii="Times New Roman CYR" w:hAnsi="Times New Roman CYR" w:cs="Times New Roman CYR"/>
          <w:b w:val="0"/>
          <w:szCs w:val="28"/>
        </w:rPr>
        <w:br/>
      </w:r>
      <w:r w:rsidR="00B851E2" w:rsidRPr="0053776F">
        <w:rPr>
          <w:rFonts w:ascii="Times New Roman CYR" w:hAnsi="Times New Roman CYR" w:cs="Times New Roman CYR"/>
          <w:b w:val="0"/>
          <w:szCs w:val="28"/>
        </w:rPr>
        <w:t xml:space="preserve">и обследованию помещения в целях признания его жилым помещением, жилого </w:t>
      </w:r>
      <w:r w:rsidR="00B851E2" w:rsidRPr="0053776F">
        <w:rPr>
          <w:rFonts w:ascii="Times New Roman CYR" w:hAnsi="Times New Roman CYR" w:cs="Times New Roman CYR"/>
          <w:b w:val="0"/>
          <w:szCs w:val="28"/>
        </w:rPr>
        <w:lastRenderedPageBreak/>
        <w:t>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</w:t>
      </w:r>
      <w:proofErr w:type="gramEnd"/>
      <w:r w:rsidR="00B851E2" w:rsidRPr="0053776F">
        <w:rPr>
          <w:rFonts w:ascii="Times New Roman CYR" w:hAnsi="Times New Roman CYR" w:cs="Times New Roman CYR"/>
          <w:b w:val="0"/>
          <w:szCs w:val="28"/>
        </w:rPr>
        <w:t xml:space="preserve"> и жилого дома садовым домом</w:t>
      </w:r>
      <w:r w:rsidR="00B851E2" w:rsidRPr="005A1EE3">
        <w:rPr>
          <w:b w:val="0"/>
          <w:szCs w:val="28"/>
        </w:rPr>
        <w:t xml:space="preserve">, </w:t>
      </w:r>
      <w:r w:rsidR="00B851E2" w:rsidRPr="005A1EE3">
        <w:rPr>
          <w:b w:val="0"/>
        </w:rPr>
        <w:t>следующие изменения:</w:t>
      </w:r>
    </w:p>
    <w:p w:rsidR="00B851E2" w:rsidRDefault="00B851E2" w:rsidP="00B851E2">
      <w:pPr>
        <w:pStyle w:val="ConsPlusTitle"/>
        <w:ind w:firstLine="709"/>
        <w:jc w:val="both"/>
        <w:outlineLvl w:val="0"/>
        <w:rPr>
          <w:b w:val="0"/>
        </w:rPr>
      </w:pPr>
      <w:r>
        <w:rPr>
          <w:b w:val="0"/>
        </w:rPr>
        <w:t xml:space="preserve">в </w:t>
      </w:r>
      <w:r w:rsidRPr="005A1EE3">
        <w:rPr>
          <w:b w:val="0"/>
        </w:rPr>
        <w:t>пункт</w:t>
      </w:r>
      <w:r w:rsidR="009D3363">
        <w:rPr>
          <w:b w:val="0"/>
        </w:rPr>
        <w:t xml:space="preserve">е 4 </w:t>
      </w:r>
      <w:r>
        <w:rPr>
          <w:b w:val="0"/>
        </w:rPr>
        <w:t>слово «пожарной</w:t>
      </w:r>
      <w:proofErr w:type="gramStart"/>
      <w:r>
        <w:rPr>
          <w:b w:val="0"/>
        </w:rPr>
        <w:t>,»</w:t>
      </w:r>
      <w:proofErr w:type="gramEnd"/>
      <w:r>
        <w:rPr>
          <w:b w:val="0"/>
        </w:rPr>
        <w:t xml:space="preserve"> исключить;</w:t>
      </w:r>
    </w:p>
    <w:p w:rsidR="00B851E2" w:rsidRDefault="00B851E2" w:rsidP="00B851E2">
      <w:pPr>
        <w:pStyle w:val="ConsPlusTitle"/>
        <w:ind w:firstLine="709"/>
        <w:jc w:val="both"/>
        <w:outlineLvl w:val="0"/>
        <w:rPr>
          <w:b w:val="0"/>
        </w:rPr>
      </w:pPr>
      <w:r w:rsidRPr="005A1EE3">
        <w:rPr>
          <w:b w:val="0"/>
        </w:rPr>
        <w:t>2.</w:t>
      </w:r>
      <w:r>
        <w:rPr>
          <w:b w:val="0"/>
        </w:rPr>
        <w:t xml:space="preserve"> </w:t>
      </w:r>
      <w:proofErr w:type="gramStart"/>
      <w:r w:rsidRPr="005A1EE3">
        <w:rPr>
          <w:b w:val="0"/>
        </w:rPr>
        <w:t>Контроль за</w:t>
      </w:r>
      <w:proofErr w:type="gramEnd"/>
      <w:r w:rsidRPr="005A1EE3">
        <w:rPr>
          <w:b w:val="0"/>
        </w:rPr>
        <w:t xml:space="preserve"> исполнением настоящего пост</w:t>
      </w:r>
      <w:r w:rsidR="00DA6134">
        <w:rPr>
          <w:b w:val="0"/>
        </w:rPr>
        <w:t>ановления возложить на Главу Кытатского сельсовета</w:t>
      </w:r>
      <w:r w:rsidRPr="005A1EE3">
        <w:rPr>
          <w:b w:val="0"/>
        </w:rPr>
        <w:t>.</w:t>
      </w:r>
    </w:p>
    <w:p w:rsidR="00B851E2" w:rsidRDefault="00B851E2" w:rsidP="00DA6134">
      <w:pPr>
        <w:pStyle w:val="ConsPlusTitle"/>
        <w:ind w:firstLine="709"/>
        <w:jc w:val="both"/>
        <w:outlineLvl w:val="0"/>
        <w:rPr>
          <w:b w:val="0"/>
          <w:szCs w:val="28"/>
        </w:rPr>
      </w:pPr>
      <w:r w:rsidRPr="00DA6134">
        <w:rPr>
          <w:b w:val="0"/>
          <w:szCs w:val="28"/>
        </w:rPr>
        <w:t xml:space="preserve">3. </w:t>
      </w:r>
      <w:r w:rsidR="00DA6134" w:rsidRPr="00DA6134">
        <w:rPr>
          <w:b w:val="0"/>
          <w:szCs w:val="28"/>
        </w:rPr>
        <w:t>Постановление вступает в силу в день, следующий за днем его опубликования в газете «Вестник Большеулуйского района и подлежит официальному размещению на сайте администрации Большеулуйского района в подразделе «Кытатский сельсовет».</w:t>
      </w:r>
    </w:p>
    <w:p w:rsidR="00DA6134" w:rsidRPr="00DA6134" w:rsidRDefault="00DA6134" w:rsidP="00DA6134">
      <w:pPr>
        <w:pStyle w:val="ConsPlusTitle"/>
        <w:ind w:firstLine="709"/>
        <w:jc w:val="both"/>
        <w:outlineLvl w:val="0"/>
        <w:rPr>
          <w:b w:val="0"/>
          <w:i/>
          <w:szCs w:val="28"/>
        </w:rPr>
      </w:pPr>
    </w:p>
    <w:p w:rsidR="00B851E2" w:rsidRDefault="00B851E2" w:rsidP="00B851E2">
      <w:pPr>
        <w:pStyle w:val="ConsPlusTitle"/>
        <w:jc w:val="both"/>
        <w:outlineLvl w:val="0"/>
        <w:rPr>
          <w:b w:val="0"/>
          <w:i/>
          <w:szCs w:val="28"/>
        </w:rPr>
      </w:pPr>
    </w:p>
    <w:p w:rsidR="00EC4A26" w:rsidRPr="006330F2" w:rsidRDefault="00EC4A26" w:rsidP="00B851E2">
      <w:pPr>
        <w:pStyle w:val="ConsPlusTitle"/>
        <w:jc w:val="both"/>
        <w:outlineLvl w:val="0"/>
        <w:rPr>
          <w:b w:val="0"/>
          <w:i/>
          <w:szCs w:val="28"/>
        </w:rPr>
      </w:pPr>
    </w:p>
    <w:p w:rsidR="00B851E2" w:rsidRPr="0006406F" w:rsidRDefault="00B851E2" w:rsidP="00B851E2">
      <w:pPr>
        <w:pStyle w:val="ConsPlusTitle"/>
        <w:jc w:val="both"/>
        <w:outlineLvl w:val="0"/>
      </w:pPr>
      <w:r w:rsidRPr="005D6316">
        <w:rPr>
          <w:b w:val="0"/>
        </w:rPr>
        <w:t>Глава</w:t>
      </w:r>
      <w:r>
        <w:t xml:space="preserve"> </w:t>
      </w:r>
      <w:r w:rsidR="00DA6134" w:rsidRPr="00DA6134">
        <w:rPr>
          <w:b w:val="0"/>
        </w:rPr>
        <w:t>Кытатского сельсовета</w:t>
      </w:r>
      <w:r w:rsidRPr="00DA6134">
        <w:rPr>
          <w:b w:val="0"/>
        </w:rPr>
        <w:t xml:space="preserve">                           </w:t>
      </w:r>
      <w:r w:rsidR="00DA6134" w:rsidRPr="00DA6134">
        <w:rPr>
          <w:b w:val="0"/>
        </w:rPr>
        <w:t xml:space="preserve">                                 </w:t>
      </w:r>
      <w:r w:rsidRPr="00DA6134">
        <w:rPr>
          <w:b w:val="0"/>
        </w:rPr>
        <w:t xml:space="preserve"> </w:t>
      </w:r>
      <w:r w:rsidR="00DA6134" w:rsidRPr="00DA6134">
        <w:rPr>
          <w:b w:val="0"/>
        </w:rPr>
        <w:t>А.А. Климова</w:t>
      </w:r>
      <w:r>
        <w:rPr>
          <w:b w:val="0"/>
          <w:i/>
        </w:rPr>
        <w:t xml:space="preserve"> </w:t>
      </w:r>
    </w:p>
    <w:p w:rsidR="006D7FDF" w:rsidRDefault="006D7FDF"/>
    <w:sectPr w:rsidR="006D7FDF" w:rsidSect="00247EBD">
      <w:headerReference w:type="default" r:id="rId10"/>
      <w:pgSz w:w="11906" w:h="16838" w:code="9"/>
      <w:pgMar w:top="454" w:right="567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591" w:rsidRDefault="00C70591">
      <w:r>
        <w:separator/>
      </w:r>
    </w:p>
  </w:endnote>
  <w:endnote w:type="continuationSeparator" w:id="0">
    <w:p w:rsidR="00C70591" w:rsidRDefault="00C7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591" w:rsidRDefault="00C70591">
      <w:r>
        <w:separator/>
      </w:r>
    </w:p>
  </w:footnote>
  <w:footnote w:type="continuationSeparator" w:id="0">
    <w:p w:rsidR="00C70591" w:rsidRDefault="00C70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szCs w:val="28"/>
      </w:rPr>
      <w:id w:val="1456131229"/>
      <w:docPartObj>
        <w:docPartGallery w:val="Page Numbers (Top of Page)"/>
        <w:docPartUnique/>
      </w:docPartObj>
    </w:sdtPr>
    <w:sdtEndPr/>
    <w:sdtContent>
      <w:p w:rsidR="00466B1C" w:rsidRPr="00B01D7C" w:rsidRDefault="009D3363">
        <w:pPr>
          <w:pStyle w:val="a3"/>
          <w:jc w:val="center"/>
          <w:rPr>
            <w:rFonts w:cs="Times New Roman"/>
            <w:szCs w:val="28"/>
          </w:rPr>
        </w:pPr>
        <w:r>
          <w:rPr>
            <w:rFonts w:cs="Times New Roman"/>
            <w:szCs w:val="28"/>
          </w:rPr>
          <w:t xml:space="preserve"> </w:t>
        </w:r>
      </w:p>
    </w:sdtContent>
  </w:sdt>
  <w:p w:rsidR="00466B1C" w:rsidRDefault="00C705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E2"/>
    <w:rsid w:val="00257270"/>
    <w:rsid w:val="006D7FDF"/>
    <w:rsid w:val="009D3363"/>
    <w:rsid w:val="00B851E2"/>
    <w:rsid w:val="00C70591"/>
    <w:rsid w:val="00DA6134"/>
    <w:rsid w:val="00EC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E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1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51E2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B851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51E2"/>
    <w:rPr>
      <w:rFonts w:ascii="Times New Roman" w:hAnsi="Times New Roman"/>
      <w:sz w:val="28"/>
    </w:rPr>
  </w:style>
  <w:style w:type="paragraph" w:customStyle="1" w:styleId="ConsPlusTitle">
    <w:name w:val="ConsPlusTitle"/>
    <w:rsid w:val="00B851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4A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4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E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1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51E2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B851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51E2"/>
    <w:rPr>
      <w:rFonts w:ascii="Times New Roman" w:hAnsi="Times New Roman"/>
      <w:sz w:val="28"/>
    </w:rPr>
  </w:style>
  <w:style w:type="paragraph" w:customStyle="1" w:styleId="ConsPlusTitle">
    <w:name w:val="ConsPlusTitle"/>
    <w:rsid w:val="00B851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4A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4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69DB5146EC9F02A12EECA74B2E93A35C9A1A87AE63CE0ECFCC33F4Dh3P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F69DB5146EC9F02A12EECA74B2E93A35C9A1A17BE03CE0ECFCC33F4D3116D26954052252CF3574h2P4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F69DB5146EC9F02A12EECA74B2E93A35C6A4A874E73CE0ECFCC33F4Dh3P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Серебренникова Юлия Владимировна</dc:creator>
  <cp:keywords/>
  <dc:description/>
  <cp:lastModifiedBy>user</cp:lastModifiedBy>
  <cp:revision>5</cp:revision>
  <cp:lastPrinted>2022-12-07T04:36:00Z</cp:lastPrinted>
  <dcterms:created xsi:type="dcterms:W3CDTF">2022-11-02T03:11:00Z</dcterms:created>
  <dcterms:modified xsi:type="dcterms:W3CDTF">2022-12-07T04:36:00Z</dcterms:modified>
</cp:coreProperties>
</file>