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СУЧКОВСКИЙ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 ДЕПУТАТОВ</w:t>
      </w:r>
    </w:p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БОЛЬШЕУЛУЙСКИЙ РАЙОН</w:t>
      </w:r>
      <w:r>
        <w:rPr>
          <w:rFonts w:ascii="Times New Roman" w:hAnsi="Times New Roman" w:cs="Times New Roman"/>
          <w:sz w:val="28"/>
          <w:szCs w:val="28"/>
        </w:rPr>
        <w:br/>
        <w:t>КРАСНОЯРСКИЙ  КРАЙ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75" w:rsidRDefault="00FB3E99" w:rsidP="00E40975">
      <w:pPr>
        <w:tabs>
          <w:tab w:val="left" w:pos="51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0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94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Сучковского сельского Совета депутатов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15.10.2021 № 52 «Об установлении и 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введении в действие земельного налога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Сучковского сельсовета» </w:t>
      </w:r>
    </w:p>
    <w:p w:rsidR="00E40975" w:rsidRDefault="00E40975" w:rsidP="00E40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целях приведения в соответствие нормативн</w:t>
      </w:r>
      <w:r w:rsidR="00AB2219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правовых актов</w:t>
      </w:r>
      <w:r w:rsidR="00AB2219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B221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2219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Федеральн</w:t>
      </w:r>
      <w:r w:rsidR="00AB221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AB22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Налогов</w:t>
      </w:r>
      <w:r w:rsidR="00AB221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AB22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Уставом Сучковского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Сучковский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975" w:rsidRDefault="00E40975" w:rsidP="00AB22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40975" w:rsidRDefault="00E40975" w:rsidP="00DC627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Сучковского сельского Совета депутатов от 15.10.2021 № 52 «Об установлении и введении в действие земельного налога на территории Сучковского сельсовета» следующие изменения:</w:t>
      </w:r>
    </w:p>
    <w:p w:rsidR="00E40975" w:rsidRDefault="00E40975" w:rsidP="00DC627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4.1. пункта 4 дополнить</w:t>
      </w:r>
      <w:r w:rsidR="00491CDB">
        <w:rPr>
          <w:rFonts w:ascii="Times New Roman" w:hAnsi="Times New Roman"/>
          <w:sz w:val="28"/>
          <w:szCs w:val="28"/>
        </w:rPr>
        <w:t xml:space="preserve"> </w:t>
      </w:r>
      <w:r w:rsidR="00DC6277">
        <w:rPr>
          <w:rFonts w:ascii="Times New Roman" w:hAnsi="Times New Roman"/>
          <w:sz w:val="28"/>
          <w:szCs w:val="28"/>
        </w:rPr>
        <w:t>подпунктами следующего содержания:</w:t>
      </w:r>
    </w:p>
    <w:p w:rsidR="00DC6277" w:rsidRDefault="00AB2219" w:rsidP="00DC62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1CDB">
        <w:rPr>
          <w:rFonts w:ascii="Times New Roman" w:hAnsi="Times New Roman"/>
          <w:sz w:val="28"/>
          <w:szCs w:val="28"/>
        </w:rPr>
        <w:t xml:space="preserve">8) </w:t>
      </w:r>
      <w:r w:rsidR="00DC6277">
        <w:rPr>
          <w:rFonts w:ascii="Times New Roman" w:hAnsi="Times New Roman"/>
          <w:sz w:val="28"/>
          <w:szCs w:val="28"/>
        </w:rPr>
        <w:t>Ветераны и инвалиды боевых действий;</w:t>
      </w:r>
    </w:p>
    <w:p w:rsidR="00DC6277" w:rsidRDefault="00491CDB" w:rsidP="00DC62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DC6277">
        <w:rPr>
          <w:rFonts w:ascii="Times New Roman" w:hAnsi="Times New Roman"/>
          <w:sz w:val="28"/>
          <w:szCs w:val="28"/>
        </w:rPr>
        <w:t>Религиозные организации в отношении земельных участков, предназначенных для размещения зданий, строений и сооружений религиозного и благотворительного назначения.</w:t>
      </w:r>
      <w:r w:rsidR="00AB2219">
        <w:rPr>
          <w:rFonts w:ascii="Times New Roman" w:hAnsi="Times New Roman"/>
          <w:sz w:val="28"/>
          <w:szCs w:val="28"/>
        </w:rPr>
        <w:t>».</w:t>
      </w:r>
    </w:p>
    <w:p w:rsidR="00AB2219" w:rsidRDefault="00AB2219" w:rsidP="00DC62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 в газете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DC6277" w:rsidRDefault="00DC6277" w:rsidP="00DC6277">
      <w:pPr>
        <w:pStyle w:val="a3"/>
        <w:ind w:left="1503"/>
        <w:jc w:val="both"/>
        <w:rPr>
          <w:rFonts w:ascii="Times New Roman" w:hAnsi="Times New Roman"/>
          <w:sz w:val="28"/>
          <w:szCs w:val="28"/>
        </w:rPr>
      </w:pPr>
    </w:p>
    <w:p w:rsidR="00DC6277" w:rsidRDefault="00DC6277" w:rsidP="00DC6277">
      <w:pPr>
        <w:pStyle w:val="a3"/>
        <w:ind w:left="1503"/>
        <w:jc w:val="both"/>
        <w:rPr>
          <w:rFonts w:ascii="Times New Roman" w:hAnsi="Times New Roman"/>
          <w:sz w:val="28"/>
          <w:szCs w:val="28"/>
        </w:rPr>
      </w:pPr>
    </w:p>
    <w:p w:rsidR="00A33C5F" w:rsidRPr="00491CDB" w:rsidRDefault="00A33C5F" w:rsidP="00A33C5F">
      <w:pPr>
        <w:ind w:right="-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 xml:space="preserve">Председатель Сучковского                                    </w:t>
      </w:r>
      <w:r w:rsidR="00491CDB">
        <w:rPr>
          <w:rFonts w:ascii="Times New Roman" w:hAnsi="Times New Roman" w:cs="Times New Roman"/>
          <w:sz w:val="28"/>
          <w:szCs w:val="28"/>
        </w:rPr>
        <w:t xml:space="preserve">  </w:t>
      </w:r>
      <w:r w:rsidRPr="00491CDB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491CDB">
        <w:rPr>
          <w:rFonts w:ascii="Times New Roman" w:hAnsi="Times New Roman" w:cs="Times New Roman"/>
          <w:sz w:val="28"/>
          <w:szCs w:val="28"/>
        </w:rPr>
        <w:t>Шикутов</w:t>
      </w:r>
      <w:proofErr w:type="spellEnd"/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C5F" w:rsidRPr="00491CDB" w:rsidRDefault="00A33C5F" w:rsidP="00A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 xml:space="preserve">Глава Сучковского сельсовета                                  А.И. </w:t>
      </w:r>
      <w:proofErr w:type="spellStart"/>
      <w:r w:rsidRPr="00491CDB">
        <w:rPr>
          <w:rFonts w:ascii="Times New Roman" w:hAnsi="Times New Roman" w:cs="Times New Roman"/>
          <w:sz w:val="28"/>
          <w:szCs w:val="28"/>
        </w:rPr>
        <w:t>Саяускене</w:t>
      </w:r>
      <w:proofErr w:type="spellEnd"/>
    </w:p>
    <w:p w:rsidR="00D66D1B" w:rsidRDefault="00D66D1B"/>
    <w:sectPr w:rsidR="00D6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3C"/>
    <w:rsid w:val="001E3D08"/>
    <w:rsid w:val="00491CDB"/>
    <w:rsid w:val="00A33C5F"/>
    <w:rsid w:val="00AB2219"/>
    <w:rsid w:val="00D66D1B"/>
    <w:rsid w:val="00DC1B3C"/>
    <w:rsid w:val="00DC6277"/>
    <w:rsid w:val="00E40975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FE8A"/>
  <w15:docId w15:val="{F30687FA-43C2-4C2F-B33E-0D41706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9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A33C5F"/>
    <w:pPr>
      <w:widowControl w:val="0"/>
      <w:suppressAutoHyphens/>
      <w:spacing w:after="0" w:line="240" w:lineRule="auto"/>
    </w:pPr>
    <w:rPr>
      <w:rFonts w:ascii="Arial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2022-12-29T03:11:00Z</cp:lastPrinted>
  <dcterms:created xsi:type="dcterms:W3CDTF">2022-12-13T08:42:00Z</dcterms:created>
  <dcterms:modified xsi:type="dcterms:W3CDTF">2022-12-29T03:12:00Z</dcterms:modified>
</cp:coreProperties>
</file>