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53" w:rsidRPr="00A815FA" w:rsidRDefault="006C7053" w:rsidP="006C70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FA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6C7053" w:rsidRPr="00A815FA" w:rsidRDefault="006C7053" w:rsidP="006C70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FA">
        <w:rPr>
          <w:rFonts w:ascii="Times New Roman" w:hAnsi="Times New Roman" w:cs="Times New Roman"/>
          <w:b/>
          <w:sz w:val="28"/>
          <w:szCs w:val="28"/>
        </w:rPr>
        <w:t>БОЛЬШЕУЛУЙСКИЙ РАЙОН</w:t>
      </w:r>
    </w:p>
    <w:p w:rsidR="006C7053" w:rsidRDefault="006C7053" w:rsidP="006C70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FA">
        <w:rPr>
          <w:rFonts w:ascii="Times New Roman" w:hAnsi="Times New Roman" w:cs="Times New Roman"/>
          <w:b/>
          <w:sz w:val="28"/>
          <w:szCs w:val="28"/>
        </w:rPr>
        <w:t>АДМИНИСТРАЦИЯ НОВОНИКОЛЬСКОГО СЕЛЬСОВЕТА</w:t>
      </w:r>
    </w:p>
    <w:p w:rsidR="006C7053" w:rsidRPr="00A815FA" w:rsidRDefault="006C7053" w:rsidP="006C70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053" w:rsidRDefault="006C7053" w:rsidP="006C7053">
      <w:pPr>
        <w:spacing w:after="682" w:line="264" w:lineRule="auto"/>
        <w:ind w:left="202" w:right="177" w:hanging="10"/>
        <w:jc w:val="center"/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6C7053" w:rsidRDefault="00CC216B" w:rsidP="006C7053">
      <w:pPr>
        <w:tabs>
          <w:tab w:val="center" w:pos="4698"/>
          <w:tab w:val="center" w:pos="9176"/>
        </w:tabs>
        <w:spacing w:after="647" w:line="249" w:lineRule="auto"/>
      </w:pPr>
      <w:r>
        <w:rPr>
          <w:rFonts w:ascii="Times New Roman" w:eastAsia="Times New Roman" w:hAnsi="Times New Roman" w:cs="Times New Roman"/>
          <w:sz w:val="28"/>
        </w:rPr>
        <w:t>00.00</w:t>
      </w:r>
      <w:bookmarkStart w:id="0" w:name="_GoBack"/>
      <w:bookmarkEnd w:id="0"/>
      <w:r w:rsidR="006C7053">
        <w:rPr>
          <w:rFonts w:ascii="Times New Roman" w:eastAsia="Times New Roman" w:hAnsi="Times New Roman" w:cs="Times New Roman"/>
          <w:sz w:val="28"/>
        </w:rPr>
        <w:t>.2023</w:t>
      </w:r>
      <w:r w:rsidR="006C7053">
        <w:rPr>
          <w:rFonts w:ascii="Times New Roman" w:eastAsia="Times New Roman" w:hAnsi="Times New Roman" w:cs="Times New Roman"/>
          <w:sz w:val="28"/>
        </w:rPr>
        <w:tab/>
        <w:t>д. Новоникольск</w:t>
      </w:r>
      <w:r w:rsidR="006C7053">
        <w:rPr>
          <w:rFonts w:ascii="Times New Roman" w:eastAsia="Times New Roman" w:hAnsi="Times New Roman" w:cs="Times New Roman"/>
          <w:sz w:val="28"/>
        </w:rPr>
        <w:tab/>
      </w:r>
      <w:r w:rsidR="006C7053">
        <w:rPr>
          <w:noProof/>
        </w:rPr>
        <w:drawing>
          <wp:inline distT="0" distB="0" distL="0" distR="0" wp14:anchorId="3E10DB7E" wp14:editId="27C146CB">
            <wp:extent cx="164592" cy="128283"/>
            <wp:effectExtent l="0" t="0" r="0" b="0"/>
            <wp:docPr id="4413" name="Picture 4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3" name="Picture 44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2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00</w:t>
      </w:r>
    </w:p>
    <w:p w:rsidR="006C7053" w:rsidRDefault="006C7053" w:rsidP="006C7053">
      <w:pPr>
        <w:spacing w:after="345" w:line="228" w:lineRule="auto"/>
        <w:ind w:left="29" w:right="4124" w:firstLine="7"/>
      </w:pPr>
      <w:r>
        <w:rPr>
          <w:rFonts w:ascii="Times New Roman" w:eastAsia="Times New Roman" w:hAnsi="Times New Roman" w:cs="Times New Roman"/>
          <w:sz w:val="28"/>
        </w:rPr>
        <w:t>О внесении изменений в постановление Администрации Новоникольского сельсовета «Об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участка»</w:t>
      </w:r>
    </w:p>
    <w:p w:rsidR="006C7053" w:rsidRDefault="006C7053" w:rsidP="006C7053">
      <w:pPr>
        <w:spacing w:after="306" w:line="249" w:lineRule="auto"/>
        <w:ind w:left="9" w:right="8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05.12.2022 ЛФ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руководствуясь статьями Устава Новоникольского сельсовета,</w:t>
      </w:r>
      <w:r>
        <w:rPr>
          <w:noProof/>
        </w:rPr>
        <w:drawing>
          <wp:inline distT="0" distB="0" distL="0" distR="0" wp14:anchorId="3CC5A14E" wp14:editId="04C9F2B9">
            <wp:extent cx="4448" cy="4448"/>
            <wp:effectExtent l="0" t="0" r="0" b="0"/>
            <wp:docPr id="4415" name="Picture 4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5" name="Picture 44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8" cy="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053" w:rsidRDefault="006C7053" w:rsidP="006C7053">
      <w:pPr>
        <w:spacing w:after="368" w:line="264" w:lineRule="auto"/>
        <w:ind w:left="202" w:right="184" w:hanging="10"/>
        <w:jc w:val="center"/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6C7053" w:rsidRDefault="006C7053" w:rsidP="006C7053">
      <w:pPr>
        <w:numPr>
          <w:ilvl w:val="0"/>
          <w:numId w:val="1"/>
        </w:numPr>
        <w:spacing w:after="3" w:line="249" w:lineRule="auto"/>
        <w:ind w:right="13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Внести изменения в Приложение к постановлению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№ «</w:t>
      </w:r>
      <w:proofErr w:type="gramStart"/>
      <w:r>
        <w:rPr>
          <w:rFonts w:ascii="Times New Roman" w:eastAsia="Times New Roman" w:hAnsi="Times New Roman" w:cs="Times New Roman"/>
          <w:sz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утверждении административного регламента предоставления муниципальной услуги по предварительному согласованию предоставления земельного участка»:</w:t>
      </w:r>
    </w:p>
    <w:p w:rsidR="006C7053" w:rsidRDefault="006C7053" w:rsidP="006C7053">
      <w:pPr>
        <w:numPr>
          <w:ilvl w:val="1"/>
          <w:numId w:val="1"/>
        </w:numPr>
        <w:spacing w:after="36" w:line="249" w:lineRule="auto"/>
        <w:ind w:right="8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В пункте Приложения к постановлению (регламентирующего сроки рассмотрения поступившего заявления о предварительном согласовании земельного участка) слова «тридцать дней» заменить словами «двадцать дней».</w:t>
      </w:r>
    </w:p>
    <w:p w:rsidR="006C7053" w:rsidRDefault="006C7053" w:rsidP="006C7053">
      <w:pPr>
        <w:numPr>
          <w:ilvl w:val="1"/>
          <w:numId w:val="1"/>
        </w:numPr>
        <w:spacing w:after="81" w:line="249" w:lineRule="auto"/>
        <w:ind w:right="8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В пункте Приложения к постановлению (регламентирующего продление срока рассмотрения поступившего заявления о предварительном согласовании земельного участка) слова «сорока пяти дней» заменить словами «тридцати пяти дней».</w:t>
      </w:r>
    </w:p>
    <w:p w:rsidR="006C7053" w:rsidRPr="00AF0A57" w:rsidRDefault="006C7053" w:rsidP="006C7053">
      <w:pPr>
        <w:pStyle w:val="a4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6" w:lineRule="auto"/>
        <w:ind w:left="5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F0A57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gramStart"/>
      <w:r w:rsidRPr="00AF0A5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F0A5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7053" w:rsidRPr="00AF0A57" w:rsidRDefault="006C7053" w:rsidP="006C7053">
      <w:pPr>
        <w:spacing w:after="3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57">
        <w:rPr>
          <w:rFonts w:ascii="Times New Roman" w:eastAsia="Times New Roman" w:hAnsi="Times New Roman" w:cs="Times New Roman"/>
          <w:sz w:val="28"/>
          <w:szCs w:val="28"/>
        </w:rPr>
        <w:t xml:space="preserve">        3. Постановление вступает в силу в день, следующий за днем его официального опубликования в газете «Вестник </w:t>
      </w:r>
      <w:proofErr w:type="spellStart"/>
      <w:r w:rsidRPr="00AF0A57">
        <w:rPr>
          <w:rFonts w:ascii="Times New Roman" w:eastAsia="Times New Roman" w:hAnsi="Times New Roman" w:cs="Times New Roman"/>
          <w:sz w:val="28"/>
          <w:szCs w:val="28"/>
        </w:rPr>
        <w:t>Большеулуйского</w:t>
      </w:r>
      <w:proofErr w:type="spellEnd"/>
      <w:r w:rsidRPr="00AF0A57"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:rsidR="006C7053" w:rsidRDefault="006C7053" w:rsidP="006C7053">
      <w:pPr>
        <w:spacing w:after="305" w:line="249" w:lineRule="auto"/>
        <w:ind w:left="9" w:right="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6C7053" w:rsidRDefault="006C7053" w:rsidP="006C7053">
      <w:pPr>
        <w:spacing w:after="3" w:line="249" w:lineRule="auto"/>
        <w:ind w:right="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Глава Новоникольского сельсовета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С.М.Емельянова</w:t>
      </w:r>
      <w:proofErr w:type="spellEnd"/>
    </w:p>
    <w:p w:rsidR="00AB597C" w:rsidRDefault="00AB597C"/>
    <w:sectPr w:rsidR="00AB597C" w:rsidSect="00D246C5">
      <w:pgSz w:w="11910" w:h="16840"/>
      <w:pgMar w:top="851" w:right="567" w:bottom="567" w:left="95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A4CD6"/>
    <w:multiLevelType w:val="multilevel"/>
    <w:tmpl w:val="CF22EBF6"/>
    <w:lvl w:ilvl="0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53"/>
    <w:rsid w:val="006C7053"/>
    <w:rsid w:val="00AB597C"/>
    <w:rsid w:val="00CC216B"/>
    <w:rsid w:val="00D2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53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053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6C70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053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53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053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6C70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053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S-ADM</dc:creator>
  <cp:lastModifiedBy>S-ADM</cp:lastModifiedBy>
  <cp:revision>3</cp:revision>
  <dcterms:created xsi:type="dcterms:W3CDTF">2023-03-09T07:13:00Z</dcterms:created>
  <dcterms:modified xsi:type="dcterms:W3CDTF">2023-03-09T07:48:00Z</dcterms:modified>
</cp:coreProperties>
</file>